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407A1" w14:textId="77777777" w:rsidR="00B50E21" w:rsidRPr="00EC0782" w:rsidRDefault="00153B75" w:rsidP="00153B75">
      <w:pPr>
        <w:jc w:val="center"/>
        <w:rPr>
          <w:rFonts w:ascii="Helvetica" w:hAnsi="Helvetica" w:cs="Helvetica"/>
          <w:b/>
          <w:sz w:val="32"/>
          <w:szCs w:val="32"/>
        </w:rPr>
      </w:pPr>
      <w:r w:rsidRPr="00EC0782">
        <w:rPr>
          <w:rFonts w:ascii="Helvetica" w:hAnsi="Helvetica" w:cs="Helvetica"/>
          <w:b/>
          <w:sz w:val="32"/>
          <w:szCs w:val="32"/>
        </w:rPr>
        <w:t>VICTORIA L. SPRING</w:t>
      </w:r>
    </w:p>
    <w:p w14:paraId="4DE592D0" w14:textId="77777777" w:rsidR="00153B75" w:rsidRPr="00EC0782" w:rsidRDefault="00153B75" w:rsidP="00153B75">
      <w:pPr>
        <w:jc w:val="center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Curriculum Vita</w:t>
      </w:r>
    </w:p>
    <w:p w14:paraId="7B3E21FB" w14:textId="44360F10" w:rsidR="00153B75" w:rsidRPr="00EC0782" w:rsidRDefault="00887829" w:rsidP="00153B75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July</w:t>
      </w:r>
      <w:r w:rsidR="008E4C10">
        <w:rPr>
          <w:rFonts w:ascii="Helvetica" w:hAnsi="Helvetica" w:cs="Helvetica"/>
        </w:rPr>
        <w:t xml:space="preserve"> 2017</w:t>
      </w:r>
    </w:p>
    <w:p w14:paraId="19AA9405" w14:textId="77777777" w:rsidR="00153B75" w:rsidRPr="00EC0782" w:rsidRDefault="00153B75" w:rsidP="009F3C88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1EDB6378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 xml:space="preserve">+46 73-744 </w:t>
      </w:r>
      <w:r w:rsidR="00546B9E">
        <w:rPr>
          <w:rFonts w:ascii="Helvetica" w:hAnsi="Helvetica" w:cs="Helvetica"/>
        </w:rPr>
        <w:t>7</w:t>
      </w:r>
      <w:r w:rsidR="00311571">
        <w:rPr>
          <w:rFonts w:ascii="Helvetica" w:hAnsi="Helvetica" w:cs="Helvetica"/>
        </w:rPr>
        <w:t>1 12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victoria-spring.wix.com/aboutme</w:t>
      </w:r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3029DBD6" w:rsidR="00153B75" w:rsidRPr="00EC0782" w:rsidRDefault="00AE7751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2020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216D075F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77777777" w:rsidR="00C26926" w:rsidRDefault="00C26926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2016-17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Visiting Scholar, Clinical Neuroscience</w:t>
      </w:r>
    </w:p>
    <w:p w14:paraId="6EC08147" w14:textId="4E35369D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</w:rPr>
        <w:t>Karolinska Institutet,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661E475B" w:rsidR="00AE7751" w:rsidRPr="00EC0782" w:rsidRDefault="00AE775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Pr="00EC0782">
        <w:rPr>
          <w:rFonts w:ascii="Helvetica" w:hAnsi="Helvetica" w:cs="Helvetica"/>
          <w:b/>
        </w:rPr>
        <w:t>Psychology</w:t>
      </w:r>
    </w:p>
    <w:p w14:paraId="62BFB7E9" w14:textId="21335089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36341886" w:rsidR="00464C13" w:rsidRPr="00EC0782" w:rsidRDefault="00464C13" w:rsidP="00016A0F">
      <w:pPr>
        <w:ind w:left="1440" w:hanging="144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2016-2017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0DCAB82E" w:rsidR="00464C13" w:rsidRPr="00EC0782" w:rsidRDefault="00464C13" w:rsidP="00464C13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National Science Foundation</w:t>
      </w:r>
    </w:p>
    <w:p w14:paraId="5E2D600D" w14:textId="64EB36B9" w:rsidR="00464C13" w:rsidRPr="00EC0782" w:rsidRDefault="00464C13" w:rsidP="00464C13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452B0D04" w:rsidR="007762C5" w:rsidRPr="00EC0782" w:rsidRDefault="00822C09" w:rsidP="007762C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54F3D7EE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0F508E5E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6F608496" w:rsidR="001A63D4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Pr="00EC0782">
        <w:rPr>
          <w:rFonts w:ascii="Helvetica" w:hAnsi="Helvetica" w:cs="Helvetica"/>
          <w:b/>
        </w:rPr>
        <w:t>t Research Grant</w:t>
      </w:r>
      <w:r w:rsidRPr="00EC0782">
        <w:rPr>
          <w:rFonts w:ascii="Helvetica" w:hAnsi="Helvetica" w:cs="Helvetica"/>
        </w:rPr>
        <w:t xml:space="preserve"> </w:t>
      </w:r>
    </w:p>
    <w:p w14:paraId="270E3908" w14:textId="7EADC53C" w:rsidR="00C43423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25A63152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364F04F" w:rsidR="001A63D4" w:rsidRPr="00EC0782" w:rsidRDefault="00822C09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2015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Pr="00EC0782">
        <w:rPr>
          <w:rFonts w:ascii="Helvetica" w:hAnsi="Helvetica" w:cs="Helvetica"/>
          <w:b/>
        </w:rPr>
        <w:t>Research Grant</w:t>
      </w:r>
      <w:r w:rsidRPr="00EC0782">
        <w:rPr>
          <w:rFonts w:ascii="Helvetica" w:hAnsi="Helvetica" w:cs="Helvetica"/>
        </w:rPr>
        <w:t xml:space="preserve"> </w:t>
      </w:r>
    </w:p>
    <w:p w14:paraId="4A994BB0" w14:textId="77777777" w:rsidR="001A63D4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77777777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7A76F65C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Presidential Graduate Research Fellowship</w:t>
      </w:r>
      <w:r w:rsidRPr="00EC0782">
        <w:rPr>
          <w:rFonts w:ascii="Helvetica" w:hAnsi="Helvetica" w:cs="Helvetica"/>
        </w:rPr>
        <w:t xml:space="preserve"> </w:t>
      </w:r>
    </w:p>
    <w:p w14:paraId="6B03B9EA" w14:textId="0F551312" w:rsidR="00822C09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78DF757B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7777777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Honors Undergraduate Research Award</w:t>
      </w:r>
      <w:r w:rsidRPr="00EC0782">
        <w:rPr>
          <w:rFonts w:ascii="Helvetica" w:hAnsi="Helvetica" w:cs="Helvetica"/>
        </w:rPr>
        <w:t xml:space="preserve"> </w:t>
      </w:r>
    </w:p>
    <w:p w14:paraId="090048D6" w14:textId="69294F64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526C5C4A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1D58A2D" w:rsidR="00964559" w:rsidRPr="00EC0782" w:rsidRDefault="005A4F5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Best Poster Award</w:t>
      </w:r>
    </w:p>
    <w:p w14:paraId="3187A5DA" w14:textId="731C5AD5" w:rsidR="005A4F55" w:rsidRPr="00EC0782" w:rsidRDefault="005A4F55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77777777" w:rsidR="00964559" w:rsidRPr="00EC0782" w:rsidRDefault="000D75C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0C872EA1" w14:textId="40A8932E" w:rsidR="000D75C5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77777777" w:rsidR="00964559" w:rsidRPr="00EC0782" w:rsidRDefault="00822C09" w:rsidP="00822C09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Honorable Mention</w:t>
      </w:r>
    </w:p>
    <w:p w14:paraId="3334EEF6" w14:textId="11C25599" w:rsidR="00822C09" w:rsidRPr="00EC0782" w:rsidRDefault="00822C09" w:rsidP="00822C0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10C020D9" w14:textId="09DDFA67" w:rsidR="00822C09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71E88F88" w:rsidR="009670E6" w:rsidRDefault="009670E6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Highest Honors</w:t>
      </w:r>
    </w:p>
    <w:p w14:paraId="01D74361" w14:textId="215DCEE7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</w:t>
      </w:r>
      <w:r w:rsidR="00964559" w:rsidRPr="00EC0782">
        <w:rPr>
          <w:rFonts w:ascii="Helvetica" w:hAnsi="Helvetica" w:cs="Helvetica"/>
        </w:rPr>
        <w:t>2</w:t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453057CB" w:rsidR="004A0694" w:rsidRPr="00EC0782" w:rsidRDefault="00822C0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2EA57AC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77777777" w:rsidR="00F6260A" w:rsidRPr="00EC0782" w:rsidRDefault="00F6260A" w:rsidP="00F6260A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shd w:val="clear" w:color="auto" w:fill="FFFFFF"/>
        </w:rPr>
        <w:t xml:space="preserve">Cameron, C.D., Gray, K., &amp; Lindquist, K. (in press).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5FDF090A" w:rsidR="00F4748D" w:rsidRDefault="00F4748D" w:rsidP="00F4748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Cameron, C.D.,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Pr="00EC0782">
        <w:rPr>
          <w:rFonts w:ascii="Helvetica" w:hAnsi="Helvetica" w:cs="Helvetica"/>
        </w:rPr>
        <w:t>)</w:t>
      </w:r>
      <w:r w:rsidRPr="00EC0782">
        <w:rPr>
          <w:rFonts w:ascii="Helvetica" w:hAnsi="Helvetica" w:cs="Helvetica"/>
          <w:i/>
        </w:rPr>
        <w:t>.</w:t>
      </w:r>
      <w:r w:rsidRPr="00EC0782">
        <w:rPr>
          <w:rFonts w:ascii="Helvetica" w:hAnsi="Helvetica" w:cs="Helvetica"/>
        </w:rPr>
        <w:t xml:space="preserve"> The empathy impulse: A </w:t>
      </w:r>
    </w:p>
    <w:p w14:paraId="7850C89D" w14:textId="5862CF00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 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77777777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 </w:t>
      </w:r>
      <w:r w:rsidRPr="00935837">
        <w:rPr>
          <w:rFonts w:ascii="Helvetica" w:hAnsi="Helvetica" w:cs="Helvetica"/>
          <w:lang w:val="sv-SE"/>
        </w:rPr>
        <w:t xml:space="preserve">&amp; Bulik, C.M. (2014). </w:t>
      </w:r>
      <w:r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77777777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Pr="00EC0782">
        <w:rPr>
          <w:rFonts w:ascii="Helvetica" w:hAnsi="Helvetica" w:cs="Helvetica"/>
          <w:lang w:val="en-US"/>
        </w:rPr>
        <w:t>¸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128AA900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lastRenderedPageBreak/>
        <w:t xml:space="preserve">Raine, A., Fung, A., Portnoy, J., Choy, O. &amp;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441666EB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 xml:space="preserve">. 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1481D954" w:rsidR="00822C09" w:rsidRPr="00EC0782" w:rsidRDefault="00822C09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D5673F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The nature of pain offset relief in nonsuicidal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3135BB9" w14:textId="77777777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433F8660" w14:textId="77777777" w:rsidR="00B725A6" w:rsidRPr="00EC0782" w:rsidRDefault="00B725A6" w:rsidP="00B725A6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Pr="00EC0782">
        <w:rPr>
          <w:rFonts w:ascii="Helvetica" w:hAnsi="Helvetica" w:cs="Helvetica"/>
          <w:shd w:val="clear" w:color="auto" w:fill="FFFFFF"/>
        </w:rPr>
        <w:t xml:space="preserve"> Cameron, C.D., Gray, K., &amp; Lindquist, K. (in preparation). A tale of two </w:t>
      </w:r>
    </w:p>
    <w:p w14:paraId="41664EC2" w14:textId="65F9C1F4" w:rsidR="00B725A6" w:rsidRDefault="00B725A6" w:rsidP="00B725A6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dyads: The construction of moral dilemmas.</w:t>
      </w:r>
    </w:p>
    <w:p w14:paraId="39928FF2" w14:textId="6DB68F8C" w:rsidR="00311571" w:rsidRDefault="00311571" w:rsidP="00311571">
      <w:pPr>
        <w:pStyle w:val="Body"/>
        <w:rPr>
          <w:rFonts w:ascii="Helvetica" w:hAnsi="Helvetica" w:cs="Helvetica"/>
          <w:shd w:val="clear" w:color="auto" w:fill="FFFFFF"/>
        </w:rPr>
      </w:pPr>
    </w:p>
    <w:p w14:paraId="4FE99F8E" w14:textId="77777777" w:rsidR="00311571" w:rsidRDefault="00311571" w:rsidP="00311571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>
        <w:rPr>
          <w:rFonts w:ascii="Helvetica" w:hAnsi="Helvetica" w:cs="Helvetica"/>
          <w:shd w:val="clear" w:color="auto" w:fill="FFFFFF"/>
        </w:rPr>
        <w:t>Cameron, C.D.,</w:t>
      </w:r>
      <w:r w:rsidRPr="00EC0782">
        <w:rPr>
          <w:rFonts w:ascii="Helvetica" w:hAnsi="Helvetica" w:cs="Helvetica"/>
          <w:shd w:val="clear" w:color="auto" w:fill="FFFFFF"/>
        </w:rPr>
        <w:t xml:space="preserve"> McKee, S.</w:t>
      </w:r>
      <w:r>
        <w:rPr>
          <w:rFonts w:ascii="Helvetica" w:hAnsi="Helvetica" w:cs="Helvetica"/>
          <w:shd w:val="clear" w:color="auto" w:fill="FFFFFF"/>
        </w:rPr>
        <w:t>, &amp; Todd, A.M.</w:t>
      </w:r>
      <w:r w:rsidRPr="00EC0782">
        <w:rPr>
          <w:rFonts w:ascii="Helvetica" w:hAnsi="Helvetica" w:cs="Helvetica"/>
          <w:shd w:val="clear" w:color="auto" w:fill="FFFFFF"/>
        </w:rPr>
        <w:t xml:space="preserve"> (</w:t>
      </w:r>
      <w:r>
        <w:rPr>
          <w:rFonts w:ascii="Helvetica" w:hAnsi="Helvetica" w:cs="Helvetica"/>
          <w:shd w:val="clear" w:color="auto" w:fill="FFFFFF"/>
        </w:rPr>
        <w:t>under review</w:t>
      </w:r>
      <w:r w:rsidRPr="00EC0782">
        <w:rPr>
          <w:rFonts w:ascii="Helvetica" w:hAnsi="Helvetica" w:cs="Helvetica"/>
          <w:shd w:val="clear" w:color="auto" w:fill="FFFFFF"/>
        </w:rPr>
        <w:t xml:space="preserve">).  </w:t>
      </w:r>
      <w:r>
        <w:rPr>
          <w:rFonts w:ascii="Helvetica" w:hAnsi="Helvetica" w:cs="Helvetica"/>
          <w:shd w:val="clear" w:color="auto" w:fill="FFFFFF"/>
        </w:rPr>
        <w:t xml:space="preserve">Modeling </w:t>
      </w:r>
    </w:p>
    <w:p w14:paraId="0FADD6FD" w14:textId="2D1E4EB9" w:rsidR="00311571" w:rsidRDefault="00311571" w:rsidP="00311571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medical empathy: Physicians exhibit intentional and unintentional empathy for pain.</w:t>
      </w:r>
    </w:p>
    <w:p w14:paraId="78BD5C1A" w14:textId="53777A35" w:rsidR="00093504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</w:p>
    <w:p w14:paraId="197B76D1" w14:textId="77777777" w:rsidR="000C150D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0C150D">
        <w:rPr>
          <w:rFonts w:ascii="Helvetica" w:hAnsi="Helvetica" w:cs="Helvetica"/>
          <w:shd w:val="clear" w:color="auto" w:fill="FFFFFF"/>
        </w:rPr>
        <w:t>Cameron, C.D., &amp; Cikara</w:t>
      </w:r>
      <w:r>
        <w:rPr>
          <w:rFonts w:ascii="Helvetica" w:hAnsi="Helvetica" w:cs="Helvetica"/>
          <w:shd w:val="clear" w:color="auto" w:fill="FFFFFF"/>
        </w:rPr>
        <w:t xml:space="preserve">, M. (in preparation). The identifiable villain </w:t>
      </w:r>
    </w:p>
    <w:p w14:paraId="29981D52" w14:textId="5EF288EB" w:rsidR="00093504" w:rsidRPr="00093504" w:rsidRDefault="00093504" w:rsidP="000C150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effect.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3E5740B" w:rsidR="008763F9" w:rsidRPr="00EC0782" w:rsidRDefault="008763F9" w:rsidP="008763F9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0CE834D5" w14:textId="77777777" w:rsidR="00B725A6" w:rsidRPr="00EC0782" w:rsidRDefault="00B725A6" w:rsidP="00860E5D">
      <w:pPr>
        <w:pStyle w:val="Body"/>
        <w:rPr>
          <w:rFonts w:ascii="Helvetica" w:hAnsi="Helvetica" w:cs="Helvetica"/>
        </w:rPr>
      </w:pPr>
    </w:p>
    <w:p w14:paraId="7633164B" w14:textId="77777777" w:rsidR="00860E5D" w:rsidRPr="00EC0782" w:rsidRDefault="00860E5D" w:rsidP="00860E5D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</w:rPr>
        <w:t xml:space="preserve">Cameron, C.D., Reber, J.,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, &amp; Tranel, D. (in preparation). </w:t>
      </w:r>
      <w:r w:rsidRPr="00EC0782">
        <w:rPr>
          <w:rFonts w:ascii="Helvetica" w:hAnsi="Helvetica" w:cs="Helvetica"/>
          <w:shd w:val="clear" w:color="auto" w:fill="FFFFFF"/>
        </w:rPr>
        <w:t xml:space="preserve">vmPFC lesions </w:t>
      </w:r>
    </w:p>
    <w:p w14:paraId="03FEB19E" w14:textId="7829E0FE" w:rsidR="006A74B9" w:rsidRPr="00EC0782" w:rsidRDefault="00860E5D" w:rsidP="00860E5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impair moral intuitions: A multinomial modeling approach.</w:t>
      </w:r>
    </w:p>
    <w:p w14:paraId="1CD6E434" w14:textId="77777777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26B6369C" w:rsidR="006A74B9" w:rsidRPr="00EC0782" w:rsidRDefault="006A74B9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F2AA30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24F26736" w:rsidR="002478DC" w:rsidRPr="00EC0782" w:rsidRDefault="002478DC" w:rsidP="002478DC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05756B98" w:rsidR="006046AD" w:rsidRPr="00EC0782" w:rsidRDefault="006046AD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0585D119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V.L.,</w:t>
      </w:r>
      <w:r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nonsuicidal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>Discovering new mechanisms that underlie nonsuicidal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77777777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</w:t>
      </w:r>
      <w:r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Schmahl and S. Misoch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6BACA128" w14:textId="77777777" w:rsidR="00EA224C" w:rsidRPr="00EC0782" w:rsidRDefault="00CC3E0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April).  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altruism. 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February). 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Pr="00EC0782" w:rsidRDefault="00E840BE" w:rsidP="006046AD">
      <w:pPr>
        <w:rPr>
          <w:rFonts w:ascii="Helvetica" w:hAnsi="Helvetica" w:cs="Helvetica"/>
          <w:b/>
        </w:rPr>
      </w:pPr>
    </w:p>
    <w:p w14:paraId="02D4C5D4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5AAAED4B" w:rsidR="003312EA" w:rsidRPr="00EC0782" w:rsidRDefault="003312EA" w:rsidP="003312E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>
        <w:rPr>
          <w:rFonts w:ascii="Helvetica" w:hAnsi="Helvetica" w:cs="Helvetica"/>
          <w:lang w:val="en-US"/>
        </w:rPr>
        <w:t>Cameron, C.D., &amp; Todd, A. (2017, July</w:t>
      </w:r>
      <w:r w:rsidRPr="00EC0782">
        <w:rPr>
          <w:rFonts w:ascii="Helvetica" w:hAnsi="Helvetica" w:cs="Helvetica"/>
          <w:lang w:val="en-US"/>
        </w:rPr>
        <w:t xml:space="preserve">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712CE014" w:rsidR="00970529" w:rsidRPr="00EC0782" w:rsidRDefault="00970529" w:rsidP="0097052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</w:t>
      </w:r>
      <w:r w:rsidR="008E4C10">
        <w:rPr>
          <w:rFonts w:ascii="Helvetica" w:hAnsi="Helvetica" w:cs="Helvetica"/>
          <w:lang w:val="en-US"/>
        </w:rPr>
        <w:t>April</w:t>
      </w:r>
      <w:r w:rsidRPr="00EC0782">
        <w:rPr>
          <w:rFonts w:ascii="Helvetica" w:hAnsi="Helvetica" w:cs="Helvetica"/>
          <w:lang w:val="en-US"/>
        </w:rPr>
        <w:t xml:space="preserve">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064993D6" w:rsidR="000F0969" w:rsidRPr="00EC0782" w:rsidRDefault="000F0969" w:rsidP="000F096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lastRenderedPageBreak/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0BBAFB17" w:rsidR="00AF085A" w:rsidRPr="00EC0782" w:rsidRDefault="00F6260A" w:rsidP="00AF085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2B1104C4" w:rsidR="00355BCA" w:rsidRPr="00EC0782" w:rsidRDefault="00355BCA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37EC426E" w:rsidR="006046AD" w:rsidRPr="00EC0782" w:rsidRDefault="006046AD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77777777" w:rsidR="009926AD" w:rsidRPr="00EC0782" w:rsidRDefault="009926AD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</w:t>
      </w:r>
      <w:r w:rsidRPr="00EC0782">
        <w:rPr>
          <w:rFonts w:ascii="Helvetica" w:hAnsi="Helvetica" w:cs="Helvetica"/>
        </w:rPr>
        <w:t>Seppälä</w:t>
      </w:r>
      <w:r w:rsidRPr="00EC0782">
        <w:rPr>
          <w:rFonts w:ascii="Helvetica" w:hAnsi="Helvetica" w:cs="Helvetica"/>
          <w:lang w:val="en-US"/>
        </w:rPr>
        <w:t xml:space="preserve">, E. (2014, November). </w:t>
      </w:r>
      <w:r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48C52B7D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J., &amp; Prinstein, </w:t>
      </w:r>
    </w:p>
    <w:p w14:paraId="4F222D35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nonsuicidal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589AFF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&amp; </w:t>
      </w:r>
      <w:r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lastRenderedPageBreak/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1C1B6513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V.L,</w:t>
      </w:r>
      <w:r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4A24A73F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Lassiter, A.M., Franklin, J.C., Lane, S.T., Murray, C.T., Shorkey, S.P.,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06F019A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Karolinska Institutet</w:t>
      </w:r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EC007BB" w:rsidR="00935837" w:rsidRDefault="00935837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Department of Clinical Neuroscience, Division of Psychology</w:t>
      </w:r>
    </w:p>
    <w:p w14:paraId="17F5660E" w14:textId="25D3A947" w:rsidR="00935837" w:rsidRDefault="00935837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61FCA809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Department of Psychology</w:t>
      </w:r>
    </w:p>
    <w:p w14:paraId="62FFE51C" w14:textId="374670E5" w:rsidR="00BA5FF1" w:rsidRPr="00EC0782" w:rsidRDefault="001F4B4C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4A3B5B1C" w14:textId="77777777" w:rsidR="00BD6F15" w:rsidRPr="00EC0782" w:rsidRDefault="00BD6F15" w:rsidP="00822C09">
      <w:pPr>
        <w:rPr>
          <w:rFonts w:ascii="Helvetica" w:hAnsi="Helvetica" w:cs="Helvetica"/>
        </w:rPr>
      </w:pPr>
    </w:p>
    <w:p w14:paraId="039373CB" w14:textId="77777777" w:rsidR="00896D05" w:rsidRPr="00EC0782" w:rsidRDefault="00896D05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10330843" w:rsidR="00860EAF" w:rsidRDefault="00860EAF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  <w:bookmarkStart w:id="0" w:name="_GoBack"/>
      <w:bookmarkEnd w:id="0"/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63B420AD" w14:textId="77777777" w:rsidR="00860EAF" w:rsidRPr="00EC0782" w:rsidRDefault="00860EAF" w:rsidP="00822C09">
      <w:pPr>
        <w:rPr>
          <w:rFonts w:ascii="Helvetica" w:hAnsi="Helvetica" w:cs="Helvetica"/>
          <w:b/>
        </w:rPr>
      </w:pPr>
    </w:p>
    <w:p w14:paraId="22A187A7" w14:textId="2363291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72F26F8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14A4B493" w14:textId="1535DFA5" w:rsidR="002B4BA6" w:rsidRDefault="002B4BA6" w:rsidP="00822C09">
      <w:pPr>
        <w:rPr>
          <w:rFonts w:ascii="Helvetica" w:hAnsi="Helvetica" w:cs="Helvetica"/>
          <w:b/>
        </w:rPr>
      </w:pPr>
    </w:p>
    <w:p w14:paraId="085BC4ED" w14:textId="77777777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7777777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602A64B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1BE51045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77777777" w:rsidR="00EC0782" w:rsidRPr="00EC0782" w:rsidRDefault="00EC0782" w:rsidP="00EC0782">
      <w:pPr>
        <w:ind w:firstLine="720"/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1C5B35C0" w:rsidR="00311571" w:rsidRDefault="00311571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Karolinska Institutet</w:t>
      </w:r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2AD3D101" w14:textId="76A2A449" w:rsidR="00311571" w:rsidRDefault="00311571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Angelic Frants (Keele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2BADF5BC" w:rsidR="008B7A51" w:rsidRPr="00EC0782" w:rsidRDefault="008B7A51" w:rsidP="00FE2353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Ajram, Faisal Ally, Brandon Anderson, Jordon Bell, Weiwen Chen, Daniel Chung, Christine Crow, Gabrielle Dillman, Mengzhu Fu, Yu Han, </w:t>
      </w:r>
      <w:r w:rsidR="00FF00ED" w:rsidRPr="00EC0782">
        <w:rPr>
          <w:rFonts w:ascii="Helvetica" w:hAnsi="Helvetica" w:cs="Helvetica"/>
          <w:lang w:val="en-US"/>
        </w:rPr>
        <w:t xml:space="preserve">Marissa Haubrich, </w:t>
      </w:r>
      <w:r w:rsidRPr="00EC0782">
        <w:rPr>
          <w:rFonts w:ascii="Helvetica" w:hAnsi="Helvetica" w:cs="Helvetica"/>
          <w:lang w:val="en-US"/>
        </w:rPr>
        <w:t xml:space="preserve">Xiaotian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>John Michael Kelly, Sawyer Kieffer, Chance Lacina, Lijing Ma, Bekzoda Malikova, Danielle Marvin, Astrid Montuclard,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>Vincent 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 xml:space="preserve">ffer, </w:t>
      </w:r>
      <w:r w:rsidRPr="00EC0782">
        <w:rPr>
          <w:rFonts w:ascii="Helvetica" w:hAnsi="Helvetica" w:cs="Helvetica"/>
          <w:lang w:val="en-US"/>
        </w:rPr>
        <w:t>Shuo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61A09A78" w:rsidR="00FE2353" w:rsidRPr="00EC0782" w:rsidRDefault="00FE2353" w:rsidP="00FE2353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2014</w:t>
      </w:r>
      <w:r w:rsidRPr="00EC0782">
        <w:rPr>
          <w:rFonts w:ascii="Helvetica" w:hAnsi="Helvetica" w:cs="Helvetica"/>
          <w:b/>
          <w:lang w:val="en-US"/>
        </w:rPr>
        <w:tab/>
      </w:r>
      <w:r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6FE259CE" w:rsidR="00500A44" w:rsidRPr="00EC0782" w:rsidRDefault="00FE2353" w:rsidP="0079774D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67AFD2A9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F318937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4A574B1" w14:textId="78CCF6A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480EAAC4" w:rsidR="00FE2353" w:rsidRPr="00EC0782" w:rsidRDefault="00896D05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6858B6E2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Emotion Lab, </w:t>
      </w:r>
      <w:r w:rsidRPr="00322167">
        <w:rPr>
          <w:rFonts w:ascii="Helvetica" w:hAnsi="Helvetica" w:cs="Helvetica"/>
          <w:i/>
        </w:rPr>
        <w:t>Karolinska Institutet</w:t>
      </w:r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301631F3" w:rsidR="00322167" w:rsidRDefault="00322167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Interdisciplinary Affective Science Lab, </w:t>
      </w:r>
      <w:r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5E2BE5B2" w14:textId="2DDD7E40" w:rsidR="00322167" w:rsidRP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3DFC198" w14:textId="77777777" w:rsidR="009F3C88" w:rsidRPr="00EC0782" w:rsidRDefault="009F3C88" w:rsidP="00FE2353">
      <w:pPr>
        <w:rPr>
          <w:rFonts w:ascii="Helvetica" w:hAnsi="Helvetica" w:cs="Helvetica"/>
          <w:b/>
        </w:rPr>
      </w:pP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4F20B334" w14:textId="173C407F" w:rsidR="002B4BA6" w:rsidRDefault="002B4BA6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American Psychological Association</w:t>
      </w:r>
    </w:p>
    <w:p w14:paraId="68A829CA" w14:textId="645DF73E" w:rsidR="00D936E2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Association for Psychological Science</w:t>
      </w:r>
    </w:p>
    <w:p w14:paraId="04B88599" w14:textId="6A3483EA" w:rsidR="00571B5D" w:rsidRPr="00EC0782" w:rsidRDefault="00571B5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Psi Chi</w:t>
      </w:r>
    </w:p>
    <w:p w14:paraId="35163480" w14:textId="2FE8DE7B" w:rsidR="00FA074D" w:rsidRPr="00EC0782" w:rsidRDefault="00FA074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Society for Affective Science</w:t>
      </w:r>
    </w:p>
    <w:p w14:paraId="018CD138" w14:textId="124305A6" w:rsidR="00924E1E" w:rsidRPr="00EC0782" w:rsidRDefault="00924E1E" w:rsidP="00924E1E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77777777" w:rsidR="00924E1E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1C964EB5" w:rsidR="00924E1E" w:rsidRPr="00697124" w:rsidRDefault="00924E1E" w:rsidP="00697124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86EA7" w14:textId="77777777" w:rsidR="00BA441C" w:rsidRDefault="00BA441C" w:rsidP="00BC3B07">
      <w:r>
        <w:separator/>
      </w:r>
    </w:p>
  </w:endnote>
  <w:endnote w:type="continuationSeparator" w:id="0">
    <w:p w14:paraId="6DCAD91F" w14:textId="77777777" w:rsidR="00BA441C" w:rsidRDefault="00BA441C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78BA7" w14:textId="77777777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046B09" w:rsidRDefault="00046B09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54AF9" w14:textId="53AC7E2B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1105">
      <w:rPr>
        <w:rStyle w:val="PageNumber"/>
        <w:noProof/>
      </w:rPr>
      <w:t>7</w:t>
    </w:r>
    <w:r>
      <w:rPr>
        <w:rStyle w:val="PageNumber"/>
      </w:rPr>
      <w:fldChar w:fldCharType="end"/>
    </w:r>
  </w:p>
  <w:p w14:paraId="28C022D7" w14:textId="77777777" w:rsidR="00046B09" w:rsidRDefault="00046B09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84E19" w14:textId="77777777" w:rsidR="00BA441C" w:rsidRDefault="00BA441C" w:rsidP="00BC3B07">
      <w:r>
        <w:separator/>
      </w:r>
    </w:p>
  </w:footnote>
  <w:footnote w:type="continuationSeparator" w:id="0">
    <w:p w14:paraId="686F08D7" w14:textId="77777777" w:rsidR="00BA441C" w:rsidRDefault="00BA441C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BEC6A" w14:textId="0172B0A7" w:rsidR="008E4C10" w:rsidRDefault="00046B09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</w:t>
    </w:r>
    <w:r w:rsidR="00FE27E7">
      <w:rPr>
        <w:rFonts w:ascii="Helvetica" w:hAnsi="Helvetica"/>
      </w:rPr>
      <w:t>pring –</w:t>
    </w:r>
    <w:r w:rsidR="00887829">
      <w:rPr>
        <w:rFonts w:ascii="Helvetica" w:hAnsi="Helvetica"/>
      </w:rPr>
      <w:t xml:space="preserve"> July</w:t>
    </w:r>
    <w:r w:rsidR="00C26926">
      <w:rPr>
        <w:rFonts w:ascii="Helvetica" w:hAnsi="Helvetica"/>
      </w:rPr>
      <w:t xml:space="preserve"> </w:t>
    </w:r>
    <w:r w:rsidR="008E4C10">
      <w:rPr>
        <w:rFonts w:ascii="Helvetica" w:hAnsi="Helvetica"/>
      </w:rPr>
      <w:t>2017</w:t>
    </w:r>
  </w:p>
  <w:p w14:paraId="0CEFFF64" w14:textId="77777777" w:rsidR="00046B09" w:rsidRPr="00BC3B07" w:rsidRDefault="00046B09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1003"/>
    <w:rsid w:val="000D75C5"/>
    <w:rsid w:val="000F0969"/>
    <w:rsid w:val="000F6B57"/>
    <w:rsid w:val="00111F1F"/>
    <w:rsid w:val="00112880"/>
    <w:rsid w:val="00112B0F"/>
    <w:rsid w:val="001214B0"/>
    <w:rsid w:val="0013626A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E47E6"/>
    <w:rsid w:val="001F4B4C"/>
    <w:rsid w:val="00202017"/>
    <w:rsid w:val="002027D5"/>
    <w:rsid w:val="002056D3"/>
    <w:rsid w:val="002213A3"/>
    <w:rsid w:val="002478DC"/>
    <w:rsid w:val="002570E3"/>
    <w:rsid w:val="002802A9"/>
    <w:rsid w:val="002A4DDE"/>
    <w:rsid w:val="002A7AE0"/>
    <w:rsid w:val="002B4BA6"/>
    <w:rsid w:val="002D015D"/>
    <w:rsid w:val="002F71F9"/>
    <w:rsid w:val="00311571"/>
    <w:rsid w:val="00322167"/>
    <w:rsid w:val="00323FF1"/>
    <w:rsid w:val="0032621D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26424"/>
    <w:rsid w:val="00431FCB"/>
    <w:rsid w:val="00437B34"/>
    <w:rsid w:val="00464C13"/>
    <w:rsid w:val="00471257"/>
    <w:rsid w:val="004835CB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46B9E"/>
    <w:rsid w:val="00552079"/>
    <w:rsid w:val="00565CAD"/>
    <w:rsid w:val="00571B5D"/>
    <w:rsid w:val="00592FAB"/>
    <w:rsid w:val="005A4F55"/>
    <w:rsid w:val="005A6836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F4CB7"/>
    <w:rsid w:val="00706AEE"/>
    <w:rsid w:val="00710C83"/>
    <w:rsid w:val="0071591B"/>
    <w:rsid w:val="00722100"/>
    <w:rsid w:val="00744D58"/>
    <w:rsid w:val="00756BF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2646F"/>
    <w:rsid w:val="00A6123C"/>
    <w:rsid w:val="00A952D2"/>
    <w:rsid w:val="00A96B32"/>
    <w:rsid w:val="00AB157D"/>
    <w:rsid w:val="00AB2A98"/>
    <w:rsid w:val="00AC1518"/>
    <w:rsid w:val="00AC6636"/>
    <w:rsid w:val="00AD60F5"/>
    <w:rsid w:val="00AE55BD"/>
    <w:rsid w:val="00AE7751"/>
    <w:rsid w:val="00AF085A"/>
    <w:rsid w:val="00B306AA"/>
    <w:rsid w:val="00B50E21"/>
    <w:rsid w:val="00B51677"/>
    <w:rsid w:val="00B725A6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B3748"/>
    <w:rsid w:val="00CC3E00"/>
    <w:rsid w:val="00CC4801"/>
    <w:rsid w:val="00CC7FEE"/>
    <w:rsid w:val="00CE617B"/>
    <w:rsid w:val="00CE71D2"/>
    <w:rsid w:val="00CF46AB"/>
    <w:rsid w:val="00D11F38"/>
    <w:rsid w:val="00D204D4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C6E28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260A"/>
    <w:rsid w:val="00F62DD1"/>
    <w:rsid w:val="00F66715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Spring</cp:lastModifiedBy>
  <cp:revision>70</cp:revision>
  <cp:lastPrinted>2017-03-28T11:24:00Z</cp:lastPrinted>
  <dcterms:created xsi:type="dcterms:W3CDTF">2016-05-31T15:11:00Z</dcterms:created>
  <dcterms:modified xsi:type="dcterms:W3CDTF">2017-07-19T11:54:00Z</dcterms:modified>
</cp:coreProperties>
</file>