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9.邮件系统方案设计-总体架构设计-物理部署结构-邮件网关</w:t>
      </w:r>
    </w:p>
    <w:p>
      <w:r>
        <w:t>邮件系统方案设计的总体架构设计是确保电子邮件系统高效、安全运行的关键环节。物理部署结构的设计需要综合考虑系统的性能、安全性、可扩展性和维护便捷性。邮件网关作为邮件系统的核心组件之一，承担着邮件收发、过滤和安全防护等多项重要功能。</w:t>
        <w:br/>
        <w:br/>
        <w:t>首先，邮件网关的物理部署结构需要合理规划，以确保系统的高可用性和负载均衡。通常情况下，邮件网关应部署在企业网络的边缘位置，直接与外部互联网连接。这样可以有效地过滤外部邮件流量，防止垃圾邮件和恶意软件进入内部网络。图1展示了邮件网关的物理部署结构，其中包括邮件网关与外部互联网、内部邮件服务器及其他网络设备的连接关系。</w:t>
        <w:br/>
        <w:br/>
        <w:t>图1：邮件网关物理部署结构图</w:t>
        <w:br/>
        <w:t>该图展示了邮件网关在企业网络中的位置及其与其他网络组件的连接。邮件网关位于防火墙之后，与外部互联网直接相连，同时通过内部网络与邮件服务器和用户终端设备相连接。此结构确保了邮件流量的安全过滤和高效传输。</w:t>
        <w:br/>
        <w:br/>
        <w:t>其次，邮件网关的设计需要支持多种邮件协议，如SMTP、IMAP和POP3，以满足不同用户的需求。通过支持这些协议，邮件网关能够与各种邮件客户端和服务器进行无缝通信。此外，邮件网关还应具备强大的反垃圾邮件和病毒过滤功能，以保护用户免受恶意邮件的侵害。图2展示了邮件网关的功能模块，包括协议支持、垃圾邮件过滤、病毒扫描和日志记录等。</w:t>
        <w:br/>
        <w:br/>
        <w:t>图2：邮件网关功能模块图</w:t>
        <w:br/>
        <w:t>该图详细描述了邮件网关的各个功能模块及其相互关系。协议支持模块负责处理不同邮件协议的通信，垃圾邮件过滤模块利用多层过滤技术识别并阻止垃圾邮件，病毒扫描模块实时检测并清除邮件中的恶意软件，日志记录模块则负责记录邮件流量和安全事件。</w:t>
        <w:br/>
        <w:br/>
        <w:t>为了提高系统的可靠性，邮件网关的部署应考虑冗余设计。通过配置多个邮件网关节点并采用负载均衡技术，可以确保在单个节点故障时，系统仍能正常运行。此外，邮件网关的配置和管理应尽可能简化，以便于系统管理员进行日常维护和故障排查。</w:t>
        <w:br/>
        <w:br/>
        <w:t>最后，邮件网关的安全性是设计中的重中之重。应采用多层次的安全措施，包括防火墙、入侵检测系统和加密技术，以保护邮件数据的机密性和完整性。图3展示了邮件网关的安全防护措施，强调了各个安全层次的作用及其在整体安全策略中的位置。</w:t>
        <w:br/>
        <w:br/>
        <w:t>图3：邮件网关安全防护措施图</w:t>
        <w:br/>
        <w:t>该图展示了邮件网关的多层安全防护措施，包括外围防火墙、入侵检测系统、邮件加密和用户认证等。每个安全层次都发挥着特定的作用，共同构建起一个坚固的安全防护体系。</w:t>
        <w:br/>
        <w:br/>
        <w:t>综上所述，邮件网关的物理部署结构和功能设计是确保电子邮件系统安全、高效运行的基础。通过合理的部署规划、全面的功能支持和多层次的安全防护，邮件网关能够有效地管理和保护企业的邮件通信。未来，随着技术的发展和安全需求的变化，邮件网关的设计也需不断优化，以适应新的挑战和需求。</w:t>
      </w:r>
    </w:p>
    <w:p>
      <w:pPr>
        <w:pStyle w:val="Heading1"/>
      </w:pPr>
      <w:r>
        <w:t>10.邮件系统方案设计-总体架构设计-物理部署结构-后台邮件服务器</w:t>
      </w:r>
    </w:p>
    <w:p>
      <w:r>
        <w:t>邮件系统方案设计的总体架构设计是确保电子邮件系统高效运行的关键环节。物理部署结构的设计直接影响到系统的性能、可扩展性和安全性。本文将详细探讨后台邮件服务器的物理部署结构，以满足中国移动通信集团黑龙江有限公司的需求。</w:t>
        <w:br/>
        <w:br/>
        <w:t>首先，后台邮件服务器的物理部署结构需要考虑到系统的高可用性和负载均衡。为了实现这一目标，建议采用多台服务器的集群部署方式。每台服务器都配置有冗余的硬件资源，如双电源、RAID磁盘阵列等，以确保在单点故障时系统仍能正常运行。集群中的服务器通过负载均衡器进行流量分配，确保每台服务器的负载均匀，避免因单台服务器过载而导致的性能下降。</w:t>
        <w:br/>
        <w:br/>
        <w:t>图1：邮件服务器集群部署图</w:t>
        <w:br/>
        <w:t>该图展示了多台邮件服务器通过负载均衡器连接的结构。每台服务器都配置有冗余硬件，确保高可用性。负载均衡器负责将用户请求分配到不同的服务器上，以实现负载均衡。</w:t>
        <w:br/>
        <w:br/>
        <w:t>其次，邮件服务器的物理部署还需考虑到数据的安全性和备份策略。建议在数据中心内设置专用的存储区域网络（SAN），用于存储邮件数据和备份文件。SAN的使用可以提高数据存取速度，并通过快照和镜像技术实现数据的实时备份和恢复。此外，邮件服务器应配置防火墙和入侵检测系统，以防止未经授权的访问和潜在的网络攻击。</w:t>
        <w:br/>
        <w:br/>
        <w:t>图2：邮件服务器安全部署图</w:t>
        <w:br/>
        <w:t>此图展示了邮件服务器与存储区域网络（SAN）的连接，以及防火墙和入侵检测系统的配置。通过这些安全措施，确保邮件数据的安全性和系统的稳定性。</w:t>
        <w:br/>
        <w:br/>
        <w:t>在网络连接方面，邮件服务器应与企业内部网络和互联网进行合理的连接配置。建议使用双网卡配置，一张网卡连接到企业内部网络，另一张网卡连接到互联网。这样可以有效地隔离内部和外部流量，增强系统的安全性。同时，邮件服务器应支持多种邮件协议，如SMTP、IMAP和POP3，以满足不同用户的需求。</w:t>
        <w:br/>
        <w:br/>
        <w:t>图3：邮件服务器网络连接图</w:t>
        <w:br/>
        <w:t>该图展示了邮件服务器的双网卡配置，一张网卡连接到企业内部网络，另一张网卡连接到互联网。通过这种配置，确保内部和外部流量的隔离和安全。</w:t>
        <w:br/>
        <w:br/>
        <w:t>最后，邮件服务器的物理部署还需考虑到未来的扩展性。随着用户数量的增加和业务需求的变化，系统需要具备良好的扩展能力。建议在初期部署时预留足够的机架空间和网络带宽，以便在需要时可以快速增加服务器数量或升级硬件配置。</w:t>
        <w:br/>
        <w:br/>
        <w:t>综上所述，邮件系统的物理部署结构设计应以高可用性、安全性和扩展性为核心目标。通过合理的服务器集群部署、数据安全策略和网络连接配置，确保系统能够稳定、高效地运行，并能够适应未来的业务发展需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