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1.2.1 用户需求</w:t>
      </w:r>
    </w:p>
    <w:p>
      <w:r>
        <w:t>### 1.2.1 用户需求</w:t>
        <w:br/>
        <w:br/>
        <w:t>在电子邮件项目中，用户需求分析是确保系统设计能够满足实际使用者需求的关键步骤。中国移动通信集团黑龙江有限公司的电子邮件项目，旨在为其庞大的用户群体提供高效、安全和便捷的邮件服务。以下是对用户数量及其对系统功能的具体需求的详细分析。</w:t>
        <w:br/>
        <w:br/>
        <w:t>#### 用户数量分析</w:t>
        <w:br/>
        <w:br/>
        <w:t>首先，用户数量是系统设计的基础参数之一。根据项目需求，系统需支持至少12,000名用户的同时在线操作。这一数量不仅要求系统具备强大的并发处理能力，还需确保在高峰期的稳定性和响应速度。为此，系统架构需采用分布式设计，以便在用户数量增加时，能够通过增加服务器节点来扩展系统容量。</w:t>
        <w:br/>
        <w:br/>
        <w:t>#### 用户功能需求</w:t>
        <w:br/>
        <w:br/>
        <w:t>用户对电子邮件系统的功能需求主要集中在以下几个方面：</w:t>
        <w:br/>
        <w:br/>
        <w:t>1. **邮件收发功能**：用户需要能够通过多种客户端（如Outlook、Foxmail）以及Web邮箱进行邮件的收发。系统需支持大附件的上传和下载，并提供邮件备份和草稿保存功能，以确保用户数据的安全性和完整性。</w:t>
        <w:br/>
        <w:br/>
        <w:t>2. **邮箱管理功能**：用户希望能够方便地管理邮件夹和地址簿。系统需提供直观的用户界面，支持邮件的分类、标记和搜索功能，以提高用户的工作效率。</w:t>
        <w:br/>
        <w:br/>
        <w:t>3. **安全性和隐私保护**：用户对邮件系统的安全性有较高要求。系统需具备强大的防病毒和反垃圾邮件功能，确保用户的邮件不被恶意软件侵害。同时，用户信息的隐私保护也是系统设计的重点，需通过加密技术和严格的身份认证机制来保障用户数据的安全。</w:t>
        <w:br/>
        <w:br/>
        <w:t>4. **个性化设置**：用户希望能够根据个人喜好设置邮箱，包括密码管理、邮件过滤规则、签名设置、POP3设置、自动回复、垃圾箱清除、页面风格和语言设置等。系统需提供灵活的设置选项，以满足不同用户的个性化需求。</w:t>
        <w:br/>
        <w:br/>
        <w:t>5. **移动端支持**：随着移动办公的普及，用户希望能够通过WAP手机收发邮件，并通过短信通知邮件到达。系统需提供移动端的优化界面和功能支持，以便用户在任何时间、任何地点都能高效处理邮件。</w:t>
        <w:br/>
        <w:br/>
        <w:t>#### 用户体验优化</w:t>
        <w:br/>
        <w:br/>
        <w:t>为了提升用户体验，系统需具备以下特性：</w:t>
        <w:br/>
        <w:br/>
        <w:t>- **高可用性**：系统需保证99.9%的可用性，确保用户在任何时间都能访问和使用邮件服务。</w:t>
        <w:br/>
        <w:t>- **快速响应**：系统需在用户操作后1秒内响应，以提供流畅的用户体验。</w:t>
        <w:br/>
        <w:t>- **简洁易用的界面**：用户界面设计需简洁明了，易于导航，减少用户的学习成本。</w:t>
        <w:br/>
        <w:br/>
        <w:t>综上所述，电子邮件项目的用户需求分析不仅涉及用户数量和功能需求，还需考虑用户体验的优化。通过详细的需求分析，项目团队可以确保系统设计能够满足用户的实际需求，并在实施过程中减少变更和返工的风险。</w:t>
      </w:r>
    </w:p>
    <w:p>
      <w:pPr>
        <w:pStyle w:val="Heading1"/>
      </w:pPr>
      <w:r>
        <w:t>1.2.2 技术要求</w:t>
      </w:r>
    </w:p>
    <w:p>
      <w:r>
        <w:t>在电子邮件项目的投标书中，技术要求部分是至关重要的环节，尤其是防病毒和防垃圾模块的技术规格和性能要求。这些模块不仅直接影响系统的安全性和稳定性，还关系到用户的使用体验和数据安全。以下是对该部分的详细描述：</w:t>
        <w:br/>
        <w:br/>
        <w:t>### 1.2.2 技术要求</w:t>
        <w:br/>
        <w:br/>
        <w:t>#### 防病毒模块</w:t>
        <w:br/>
        <w:br/>
        <w:t>防病毒模块是电子邮件系统安全防护的核心组件之一。其主要功能是检测并清除通过电子邮件传播的恶意软件和病毒，确保用户的邮件内容和附件不受恶意程序的侵害。根据中国移动通信集团黑龙江有限公司的技术规范，防病毒模块应具备以下技术规格和性能要求：</w:t>
        <w:br/>
        <w:br/>
        <w:t>1. **多引擎支持**：系统应集成至少两种不同的防病毒引擎，以提高病毒检测的准确性和覆盖面。这种多引擎架构可以通过交叉验证的方式，提升对新型病毒的识别能力。</w:t>
        <w:br/>
        <w:br/>
        <w:t>2. **协议支持**：防病毒模块必须能够扫描通过SMTP、POP3、IMAP4、HTTP等协议传输的邮件。这种多协议支持确保了无论邮件通过何种方式传输，均能被有效检测和处理。</w:t>
        <w:br/>
        <w:br/>
        <w:t>3. **实时更新**：病毒库应支持实时更新，以便及时应对新出现的病毒威胁。系统应具备自动更新功能，确保防病毒引擎始终处于最新状态。</w:t>
        <w:br/>
        <w:br/>
        <w:t>4. **高查杀率**：系统应达到行业标准的高查杀率，具体要求为98%以上的病毒查杀率。这一指标是衡量防病毒模块有效性的关键标准。</w:t>
        <w:br/>
        <w:br/>
        <w:t>#### 防垃圾模块</w:t>
        <w:br/>
        <w:br/>
        <w:t>防垃圾模块的设计旨在过滤和阻止垃圾邮件，减少用户邮箱中的无用信息，提高工作效率。其技术规格和性能要求包括：</w:t>
        <w:br/>
        <w:br/>
        <w:t>1. **垃圾邮件识别**：系统应采用先进的垃圾邮件识别算法，结合机器学习和大数据分析技术，提高垃圾邮件的识别准确性。系统应能够根据邮件内容、发送者信誉、邮件头信息等多维度进行综合判断。</w:t>
        <w:br/>
        <w:br/>
        <w:t>2. **自定义过滤规则**：用户应能够自定义垃圾邮件过滤规则，以满足个性化需求。这包括设置黑白名单、关键词过滤、邮件来源过滤等功能。</w:t>
        <w:br/>
        <w:br/>
        <w:t>3. **高效处理能力**：防垃圾模块应具备高效的处理能力，能够在不影响系统整体性能的情况下，快速处理大量邮件。系统应支持每小时处理超过20万封邮件的能力。</w:t>
        <w:br/>
        <w:br/>
        <w:t>4. **误判率控制**：系统应将误判率控制在最低水平，确保正常邮件不被误判为垃圾邮件。误判率的降低需要通过不断优化算法和规则来实现。</w:t>
        <w:br/>
        <w:br/>
        <w:t>### 实际应用场景</w:t>
        <w:br/>
        <w:br/>
        <w:t>在实际应用中，防病毒和防垃圾模块的有效性直接关系到企业的运营安全和效率。例如，在一次大规模的网络攻击中，某企业的邮件系统因未能及时更新病毒库而遭受严重损失，导致大量敏感信息泄露。而另一家企业通过部署多引擎防病毒系统和先进的垃圾邮件过滤技术，成功抵御了同样的攻击，保障了信息安全。</w:t>
        <w:br/>
        <w:br/>
        <w:t>综上所述，防病毒和防垃圾模块的技术规格和性能要求是电子邮件系统设计中的关键环节。通过采用先进的技术和严格的性能标准，可以有效提升系统的安全性和用户体验，为企业的日常运营提供坚实的保障。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