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30E3" w14:textId="13B4F00F" w:rsidR="00E964B1" w:rsidRDefault="009A03CB">
      <w:r>
        <w:t>REFERENCES</w:t>
      </w:r>
    </w:p>
    <w:p w14:paraId="249A5F44" w14:textId="4242DD1C" w:rsidR="009A03CB" w:rsidRDefault="00843BB4" w:rsidP="00A03214">
      <w:pPr>
        <w:pStyle w:val="ListParagraph"/>
        <w:numPr>
          <w:ilvl w:val="0"/>
          <w:numId w:val="1"/>
        </w:numPr>
      </w:pPr>
      <w:r>
        <w:t>Overview and origin</w:t>
      </w:r>
    </w:p>
    <w:p w14:paraId="75E48B30" w14:textId="69257921" w:rsidR="009A03CB" w:rsidRDefault="00000000">
      <w:pPr>
        <w:rPr>
          <w:rStyle w:val="Hyperlink"/>
        </w:rPr>
      </w:pPr>
      <w:hyperlink r:id="rId5" w:history="1">
        <w:r w:rsidR="00A03214" w:rsidRPr="00D14C67">
          <w:rPr>
            <w:rStyle w:val="Hyperlink"/>
          </w:rPr>
          <w:t>https://www.wealthsimple.com/en-ca/about</w:t>
        </w:r>
      </w:hyperlink>
    </w:p>
    <w:p w14:paraId="6DC8C275" w14:textId="03C274D1" w:rsidR="003818CE" w:rsidRDefault="00000000">
      <w:pPr>
        <w:rPr>
          <w:rStyle w:val="Hyperlink"/>
        </w:rPr>
      </w:pPr>
      <w:hyperlink r:id="rId6" w:anchor="what_do_robo_advisors_invest_in" w:history="1">
        <w:r w:rsidR="003818CE" w:rsidRPr="0085559D">
          <w:rPr>
            <w:rStyle w:val="Hyperlink"/>
          </w:rPr>
          <w:t>https://www.wealthsimple.com/en-ca/learn/what-is-robo-advisor#what_do_robo_advisors_invest_in</w:t>
        </w:r>
      </w:hyperlink>
    </w:p>
    <w:p w14:paraId="50562B8E" w14:textId="0A688A81" w:rsidR="00A03214" w:rsidRDefault="00000000">
      <w:hyperlink r:id="rId7" w:history="1">
        <w:r w:rsidR="007128A2" w:rsidRPr="0085559D">
          <w:rPr>
            <w:rStyle w:val="Hyperlink"/>
          </w:rPr>
          <w:t>https://www.alexanderjarvis.com/wealthsimple-pitch-deck-seed-stage-startup/</w:t>
        </w:r>
      </w:hyperlink>
    </w:p>
    <w:p w14:paraId="4A07F66D" w14:textId="77777777" w:rsidR="007128A2" w:rsidRDefault="007128A2"/>
    <w:p w14:paraId="65737821" w14:textId="565DF808" w:rsidR="00A03214" w:rsidRDefault="00737C94" w:rsidP="007128A2">
      <w:pPr>
        <w:pStyle w:val="ListParagraph"/>
        <w:numPr>
          <w:ilvl w:val="0"/>
          <w:numId w:val="1"/>
        </w:numPr>
      </w:pPr>
      <w:r>
        <w:t>B</w:t>
      </w:r>
      <w:r w:rsidR="007128A2">
        <w:t>usiness model</w:t>
      </w:r>
    </w:p>
    <w:p w14:paraId="09D96EDE" w14:textId="428DB428" w:rsidR="007128A2" w:rsidRDefault="00000000">
      <w:hyperlink r:id="rId8" w:history="1">
        <w:r w:rsidR="007128A2" w:rsidRPr="0085559D">
          <w:rPr>
            <w:rStyle w:val="Hyperlink"/>
          </w:rPr>
          <w:t>https://finty.com/ca/business-models/wealthsimple/</w:t>
        </w:r>
      </w:hyperlink>
    </w:p>
    <w:p w14:paraId="0097F4C0" w14:textId="56127FB4" w:rsidR="007128A2" w:rsidRDefault="00000000">
      <w:hyperlink r:id="rId9" w:history="1">
        <w:r w:rsidR="004C11FE" w:rsidRPr="0085559D">
          <w:rPr>
            <w:rStyle w:val="Hyperlink"/>
          </w:rPr>
          <w:t>https://retirehappy.ca/wealthsimple-review/</w:t>
        </w:r>
      </w:hyperlink>
    </w:p>
    <w:p w14:paraId="7B2D3E14" w14:textId="2967C59E" w:rsidR="004C11FE" w:rsidRDefault="00000000">
      <w:hyperlink r:id="rId10" w:history="1">
        <w:r w:rsidR="004C11FE" w:rsidRPr="0085559D">
          <w:rPr>
            <w:rStyle w:val="Hyperlink"/>
          </w:rPr>
          <w:t>https://himalayas.app/companies/wealthsimple/tech-stack</w:t>
        </w:r>
      </w:hyperlink>
    </w:p>
    <w:p w14:paraId="71DDC35D" w14:textId="77777777" w:rsidR="003E3C61" w:rsidRDefault="003E3C61" w:rsidP="00B67EC4"/>
    <w:p w14:paraId="779B402B" w14:textId="1B5F4521" w:rsidR="00F36106" w:rsidRDefault="00F36106" w:rsidP="00843BB4">
      <w:pPr>
        <w:pStyle w:val="ListParagraph"/>
        <w:numPr>
          <w:ilvl w:val="0"/>
          <w:numId w:val="1"/>
        </w:numPr>
      </w:pPr>
      <w:r>
        <w:t>Landscape</w:t>
      </w:r>
    </w:p>
    <w:p w14:paraId="24FD0937" w14:textId="0A9AB0B8" w:rsidR="00F760F4" w:rsidRDefault="00F760F4" w:rsidP="00B67EC4">
      <w:hyperlink r:id="rId11" w:history="1">
        <w:r w:rsidRPr="00CA6650">
          <w:rPr>
            <w:rStyle w:val="Hyperlink"/>
          </w:rPr>
          <w:t>https://www.fortunebusinessinsights.com/online-trading-platform-market-104934</w:t>
        </w:r>
      </w:hyperlink>
    </w:p>
    <w:p w14:paraId="50913E3D" w14:textId="38D75429" w:rsidR="00A47077" w:rsidRDefault="00A47077" w:rsidP="00B67EC4">
      <w:hyperlink r:id="rId12" w:history="1">
        <w:r w:rsidRPr="00CA6650">
          <w:rPr>
            <w:rStyle w:val="Hyperlink"/>
          </w:rPr>
          <w:t>https://www.springfinancial.ca/blog/save-and-invest/best-trading-platforms-canada</w:t>
        </w:r>
      </w:hyperlink>
    </w:p>
    <w:p w14:paraId="253A2E3F" w14:textId="6288CCAA" w:rsidR="00E17E1A" w:rsidRDefault="00866C58" w:rsidP="00B67EC4">
      <w:hyperlink r:id="rId13" w:history="1">
        <w:r w:rsidRPr="00CA6650">
          <w:rPr>
            <w:rStyle w:val="Hyperlink"/>
          </w:rPr>
          <w:t>https://www.ceicdata.com/en/indicator/canada/market-capitalization</w:t>
        </w:r>
      </w:hyperlink>
    </w:p>
    <w:p w14:paraId="51900CB1" w14:textId="7D4822A4" w:rsidR="00866C58" w:rsidRDefault="00CD7137" w:rsidP="00B67EC4">
      <w:hyperlink r:id="rId14" w:history="1">
        <w:r w:rsidRPr="00CA6650">
          <w:rPr>
            <w:rStyle w:val="Hyperlink"/>
          </w:rPr>
          <w:t>https://chronohistoria.com/stock-trading-before-computers-how-it-was-done/</w:t>
        </w:r>
      </w:hyperlink>
    </w:p>
    <w:p w14:paraId="078A6EDA" w14:textId="7E355FE3" w:rsidR="00F36106" w:rsidRDefault="00906E69" w:rsidP="00B67EC4">
      <w:hyperlink r:id="rId15" w:history="1">
        <w:r>
          <w:rPr>
            <w:rStyle w:val="Hyperlink"/>
          </w:rPr>
          <w:t>Canada stock market rules curb platforms linked to churning U.S. stocks | Reuters</w:t>
        </w:r>
      </w:hyperlink>
    </w:p>
    <w:p w14:paraId="1217944B" w14:textId="785BB7E3" w:rsidR="00C00A5D" w:rsidRDefault="00C00A5D" w:rsidP="00B67EC4">
      <w:hyperlink r:id="rId16" w:history="1">
        <w:r w:rsidRPr="00CA6650">
          <w:rPr>
            <w:rStyle w:val="Hyperlink"/>
          </w:rPr>
          <w:t>https://www.investopedia.com/terms/p/paymentoforderflow.asp</w:t>
        </w:r>
      </w:hyperlink>
    </w:p>
    <w:p w14:paraId="4A2F4654" w14:textId="77777777" w:rsidR="00843BB4" w:rsidRDefault="00843BB4" w:rsidP="00B67EC4"/>
    <w:p w14:paraId="7366CBA2" w14:textId="77777777" w:rsidR="00737C94" w:rsidRDefault="00737C94" w:rsidP="00737C94">
      <w:pPr>
        <w:pStyle w:val="ListParagraph"/>
        <w:numPr>
          <w:ilvl w:val="0"/>
          <w:numId w:val="1"/>
        </w:numPr>
      </w:pPr>
      <w:r>
        <w:t>Recommendations</w:t>
      </w:r>
    </w:p>
    <w:p w14:paraId="499EFCEA" w14:textId="77777777" w:rsidR="00737C94" w:rsidRDefault="00737C94" w:rsidP="00737C94">
      <w:hyperlink r:id="rId17" w:anchor=":~:text=Amazon%20CloudFront%20is%20a%20web,and%20high%20data%20transfer%20speeds" w:history="1">
        <w:r w:rsidRPr="0085559D">
          <w:rPr>
            <w:rStyle w:val="Hyperlink"/>
          </w:rPr>
          <w:t>https://aws.amazon.com/cloudfront/faqs/#:~:text=Amazon%20CloudFront%20is%20a%20web,and%20high%20data%20transfer%20speeds</w:t>
        </w:r>
      </w:hyperlink>
      <w:r w:rsidRPr="006F3D5E">
        <w:t>.</w:t>
      </w:r>
    </w:p>
    <w:p w14:paraId="7359689C" w14:textId="77777777" w:rsidR="00737C94" w:rsidRDefault="00737C94" w:rsidP="00737C94">
      <w:hyperlink r:id="rId18" w:history="1">
        <w:r w:rsidRPr="0085559D">
          <w:rPr>
            <w:rStyle w:val="Hyperlink"/>
          </w:rPr>
          <w:t>https://www.theglobeandmail.com/business/commentary/article-wealthsimple-ceo-we-have-a-responsibility-to-help-our-clients-but/</w:t>
        </w:r>
      </w:hyperlink>
    </w:p>
    <w:p w14:paraId="47BE24D2" w14:textId="77777777" w:rsidR="00906E69" w:rsidRDefault="00906E69" w:rsidP="00B67EC4"/>
    <w:p w14:paraId="060811FD" w14:textId="14BD4402" w:rsidR="00F760F4" w:rsidRDefault="00FB1F24" w:rsidP="00843BB4">
      <w:pPr>
        <w:pStyle w:val="ListParagraph"/>
        <w:numPr>
          <w:ilvl w:val="0"/>
          <w:numId w:val="1"/>
        </w:numPr>
      </w:pPr>
      <w:r>
        <w:t>RESULT</w:t>
      </w:r>
    </w:p>
    <w:p w14:paraId="6D729B34" w14:textId="60B912C0" w:rsidR="00FB1F24" w:rsidRDefault="00843BB4" w:rsidP="00B67EC4">
      <w:hyperlink r:id="rId19" w:history="1">
        <w:r w:rsidRPr="00CA6650">
          <w:rPr>
            <w:rStyle w:val="Hyperlink"/>
          </w:rPr>
          <w:t>https://troymedia.com/joint-venture/competition-is-heating-boiling-point-for-online-trading-apps-in-canada/</w:t>
        </w:r>
      </w:hyperlink>
    </w:p>
    <w:p w14:paraId="23053417" w14:textId="77777777" w:rsidR="00FB1F24" w:rsidRDefault="00FB1F24" w:rsidP="00FB1F24">
      <w:hyperlink r:id="rId20" w:history="1">
        <w:r w:rsidRPr="00CA6650">
          <w:rPr>
            <w:rStyle w:val="Hyperlink"/>
          </w:rPr>
          <w:t>https://www.finder.com/ca/stock-trading-statistics</w:t>
        </w:r>
      </w:hyperlink>
    </w:p>
    <w:p w14:paraId="1CDD770A" w14:textId="7F6FCCBF" w:rsidR="00843BB4" w:rsidRDefault="00A44E8A" w:rsidP="00B67EC4">
      <w:hyperlink r:id="rId21" w:history="1">
        <w:r w:rsidRPr="00CA6650">
          <w:rPr>
            <w:rStyle w:val="Hyperlink"/>
          </w:rPr>
          <w:t>https://www.moneysense.ca/save/investing/wealthsimple-trade-review/</w:t>
        </w:r>
      </w:hyperlink>
    </w:p>
    <w:sectPr w:rsidR="00843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03B6"/>
    <w:multiLevelType w:val="hybridMultilevel"/>
    <w:tmpl w:val="543616A0"/>
    <w:lvl w:ilvl="0" w:tplc="62DAD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9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CB"/>
    <w:rsid w:val="001B45C2"/>
    <w:rsid w:val="003818CE"/>
    <w:rsid w:val="003E3C61"/>
    <w:rsid w:val="004C11FE"/>
    <w:rsid w:val="00647E7E"/>
    <w:rsid w:val="006F3D5E"/>
    <w:rsid w:val="007128A2"/>
    <w:rsid w:val="00737C94"/>
    <w:rsid w:val="00840710"/>
    <w:rsid w:val="00843BB4"/>
    <w:rsid w:val="00866C58"/>
    <w:rsid w:val="00906E69"/>
    <w:rsid w:val="009A03CB"/>
    <w:rsid w:val="00A03214"/>
    <w:rsid w:val="00A44E8A"/>
    <w:rsid w:val="00A47077"/>
    <w:rsid w:val="00B67EC4"/>
    <w:rsid w:val="00C00A5D"/>
    <w:rsid w:val="00C97AC1"/>
    <w:rsid w:val="00CC6D4A"/>
    <w:rsid w:val="00CD7137"/>
    <w:rsid w:val="00E17E1A"/>
    <w:rsid w:val="00E964B1"/>
    <w:rsid w:val="00F36106"/>
    <w:rsid w:val="00F6361B"/>
    <w:rsid w:val="00F760F4"/>
    <w:rsid w:val="00F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A745"/>
  <w15:chartTrackingRefBased/>
  <w15:docId w15:val="{8E2987B9-E32F-4F77-8EAB-410787A3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ty.com/ca/business-models/wealthsimple/" TargetMode="External"/><Relationship Id="rId13" Type="http://schemas.openxmlformats.org/officeDocument/2006/relationships/hyperlink" Target="https://www.ceicdata.com/en/indicator/canada/market-capitalization" TargetMode="External"/><Relationship Id="rId18" Type="http://schemas.openxmlformats.org/officeDocument/2006/relationships/hyperlink" Target="https://www.theglobeandmail.com/business/commentary/article-wealthsimple-ceo-we-have-a-responsibility-to-help-our-clients-bu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eysense.ca/save/investing/wealthsimple-trade-review/" TargetMode="External"/><Relationship Id="rId7" Type="http://schemas.openxmlformats.org/officeDocument/2006/relationships/hyperlink" Target="https://www.alexanderjarvis.com/wealthsimple-pitch-deck-seed-stage-startup/" TargetMode="External"/><Relationship Id="rId12" Type="http://schemas.openxmlformats.org/officeDocument/2006/relationships/hyperlink" Target="https://www.springfinancial.ca/blog/save-and-invest/best-trading-platforms-canada" TargetMode="External"/><Relationship Id="rId17" Type="http://schemas.openxmlformats.org/officeDocument/2006/relationships/hyperlink" Target="https://aws.amazon.com/cloudfront/faq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vestopedia.com/terms/p/paymentoforderflow.asp" TargetMode="External"/><Relationship Id="rId20" Type="http://schemas.openxmlformats.org/officeDocument/2006/relationships/hyperlink" Target="https://www.finder.com/ca/stock-trading-statis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althsimple.com/en-ca/learn/what-is-robo-advisor" TargetMode="External"/><Relationship Id="rId11" Type="http://schemas.openxmlformats.org/officeDocument/2006/relationships/hyperlink" Target="https://www.fortunebusinessinsights.com/online-trading-platform-market-104934" TargetMode="External"/><Relationship Id="rId5" Type="http://schemas.openxmlformats.org/officeDocument/2006/relationships/hyperlink" Target="https://www.wealthsimple.com/en-ca/about" TargetMode="External"/><Relationship Id="rId15" Type="http://schemas.openxmlformats.org/officeDocument/2006/relationships/hyperlink" Target="https://www.reuters.com/business/retail-consumer/canada-stock-market-rules-curb-platforms-linked-churning-us-stocks-2021-02-0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imalayas.app/companies/wealthsimple/tech-stack" TargetMode="External"/><Relationship Id="rId19" Type="http://schemas.openxmlformats.org/officeDocument/2006/relationships/hyperlink" Target="https://troymedia.com/joint-venture/competition-is-heating-boiling-point-for-online-trading-apps-in-cana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tirehappy.ca/wealthsimple-review/" TargetMode="External"/><Relationship Id="rId14" Type="http://schemas.openxmlformats.org/officeDocument/2006/relationships/hyperlink" Target="https://chronohistoria.com/stock-trading-before-computers-how-it-was-don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VIJAY</dc:creator>
  <cp:keywords/>
  <dc:description/>
  <cp:lastModifiedBy>VISHNU VIJAY</cp:lastModifiedBy>
  <cp:revision>20</cp:revision>
  <dcterms:created xsi:type="dcterms:W3CDTF">2023-05-17T03:54:00Z</dcterms:created>
  <dcterms:modified xsi:type="dcterms:W3CDTF">2023-05-19T01:57:00Z</dcterms:modified>
</cp:coreProperties>
</file>