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Pr="00185F17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proofErr w:type="spellStart"/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FF5EDA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6820FAC6" w:rsidR="008E7CDB" w:rsidRPr="00B977AF" w:rsidRDefault="00FC5B37" w:rsidP="00425231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="00425231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курсовой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proofErr w:type="gramStart"/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proofErr w:type="gramEnd"/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4692C2C5" w:rsidR="008E7CDB" w:rsidRPr="00B977AF" w:rsidRDefault="0015114E">
      <w:pPr>
        <w:pStyle w:val="a3"/>
        <w:spacing w:before="66" w:line="257" w:lineRule="exact"/>
        <w:ind w:left="10"/>
        <w:jc w:val="center"/>
        <w:rPr>
          <w:lang w:val="ru-RU"/>
        </w:rPr>
      </w:pPr>
      <w:r>
        <w:rPr>
          <w:spacing w:val="-1"/>
          <w:w w:val="120"/>
          <w:lang w:val="ru-RU"/>
        </w:rPr>
        <w:t>КУРСОВАЯ</w:t>
      </w:r>
      <w:r w:rsidR="00FC5B37" w:rsidRPr="00B977AF">
        <w:rPr>
          <w:spacing w:val="44"/>
          <w:w w:val="120"/>
          <w:lang w:val="ru-RU"/>
        </w:rPr>
        <w:t xml:space="preserve"> </w:t>
      </w:r>
      <w:r w:rsidR="00FC5B37" w:rsidRPr="00B977AF">
        <w:rPr>
          <w:spacing w:val="-1"/>
          <w:w w:val="120"/>
          <w:lang w:val="ru-RU"/>
        </w:rPr>
        <w:t>РАБО</w:t>
      </w:r>
      <w:r w:rsidR="00FC5B37" w:rsidRPr="00B977AF">
        <w:rPr>
          <w:spacing w:val="-2"/>
          <w:w w:val="120"/>
          <w:lang w:val="ru-RU"/>
        </w:rPr>
        <w:t>Т</w:t>
      </w:r>
      <w:r w:rsidR="00FC5B37"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26E969D4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 xml:space="preserve">Проектирование </w:t>
      </w:r>
      <w:r w:rsidR="0015114E">
        <w:rPr>
          <w:spacing w:val="-1"/>
          <w:u w:val="single"/>
          <w:lang w:val="ru-RU"/>
        </w:rPr>
        <w:t xml:space="preserve">и разработка </w:t>
      </w:r>
      <w:r w:rsidRPr="009C68C9">
        <w:rPr>
          <w:spacing w:val="-1"/>
          <w:u w:val="single"/>
          <w:lang w:val="ru-RU"/>
        </w:rPr>
        <w:t>базы данных</w:t>
      </w:r>
      <w:r w:rsidR="0015114E">
        <w:rPr>
          <w:spacing w:val="-1"/>
          <w:u w:val="single"/>
          <w:lang w:val="ru-RU"/>
        </w:rPr>
        <w:t xml:space="preserve"> Интернет-магазина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proofErr w:type="spellStart"/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proofErr w:type="spellEnd"/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29D4ABFB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proofErr w:type="gramStart"/>
      <w:r w:rsidR="009C68C9" w:rsidRPr="009C68C9">
        <w:rPr>
          <w:w w:val="144"/>
          <w:lang w:val="ru-RU"/>
        </w:rPr>
        <w:t>ИС-З</w:t>
      </w:r>
      <w:proofErr w:type="gramEnd"/>
      <w:r w:rsidR="009C68C9" w:rsidRPr="009C68C9">
        <w:rPr>
          <w:w w:val="144"/>
          <w:lang w:val="ru-RU"/>
        </w:rPr>
        <w:t>-21</w:t>
      </w:r>
      <w:r w:rsidR="009C68C9">
        <w:rPr>
          <w:w w:val="144"/>
          <w:lang w:val="ru-RU"/>
        </w:rPr>
        <w:tab/>
        <w:t xml:space="preserve">       2</w:t>
      </w:r>
      <w:r w:rsidR="009B7315">
        <w:rPr>
          <w:w w:val="144"/>
          <w:lang w:val="ru-RU"/>
        </w:rPr>
        <w:t>5</w:t>
      </w:r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2AC66013" w:rsidR="008E7CDB" w:rsidRDefault="00775D5F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0825BCBD">
                <wp:extent cx="913765" cy="5715"/>
                <wp:effectExtent l="7620" t="6350" r="2540" b="6985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2F56BE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67227341">
                <wp:extent cx="1332865" cy="5715"/>
                <wp:effectExtent l="8255" t="6350" r="1905" b="698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7AC06E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nAwgAAANsAAAAPAAAAZHJzL2Rvd25yZXYueG1sRE9NawIx&#10;EL0X/A9hBC9Fk7VY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CReonA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9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proofErr w:type="spellStart"/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proofErr w:type="spellEnd"/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099BCE76" w:rsidR="008E7CDB" w:rsidRDefault="00775D5F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62FFA22">
                <wp:extent cx="2145665" cy="5715"/>
                <wp:effectExtent l="5080" t="10795" r="1905" b="254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2F3F38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YoCAQAANA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DHJhYoCAQAANA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74E62370" w:rsidR="008E7CDB" w:rsidRDefault="00775D5F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4C0B9F2B">
                <wp:extent cx="1193165" cy="5715"/>
                <wp:effectExtent l="7620" t="10160" r="8890" b="317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53F5D4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proofErr w:type="gramStart"/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proofErr w:type="gramEnd"/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58A807D5" w14:textId="4141529E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04EB1D59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47306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D6941" w14:textId="52891EF8" w:rsidR="00884201" w:rsidRPr="006E6270" w:rsidRDefault="00884201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6E627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82FB96" w14:textId="1FB0E2BE" w:rsidR="006E6270" w:rsidRPr="00A810CF" w:rsidRDefault="00884201" w:rsidP="00A810CF">
          <w:pPr>
            <w:pStyle w:val="10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 w:rsidRPr="00884201">
            <w:rPr>
              <w:lang w:val="ru-RU"/>
            </w:rPr>
            <w:instrText xml:space="preserve"> </w:instrText>
          </w:r>
          <w:r>
            <w:instrText>TOC</w:instrText>
          </w:r>
          <w:r w:rsidRPr="00884201">
            <w:rPr>
              <w:lang w:val="ru-RU"/>
            </w:rPr>
            <w:instrText xml:space="preserve"> \</w:instrText>
          </w:r>
          <w:r>
            <w:instrText>o</w:instrText>
          </w:r>
          <w:r w:rsidRPr="00884201">
            <w:rPr>
              <w:lang w:val="ru-RU"/>
            </w:rPr>
            <w:instrText xml:space="preserve"> "1-3" \</w:instrText>
          </w:r>
          <w:r>
            <w:instrText>h</w:instrText>
          </w:r>
          <w:r w:rsidRPr="00884201">
            <w:rPr>
              <w:lang w:val="ru-RU"/>
            </w:rPr>
            <w:instrText xml:space="preserve"> \</w:instrText>
          </w:r>
          <w:r>
            <w:instrText>z</w:instrText>
          </w:r>
          <w:r w:rsidRPr="00884201">
            <w:rPr>
              <w:lang w:val="ru-RU"/>
            </w:rPr>
            <w:instrText xml:space="preserve"> \</w:instrText>
          </w:r>
          <w:r>
            <w:instrText>u</w:instrText>
          </w:r>
          <w:r w:rsidRPr="00884201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19656168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_Toc119656168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A85A8" w14:textId="4029EB88" w:rsidR="006E6270" w:rsidRPr="00A810CF" w:rsidRDefault="000154BA" w:rsidP="00A810CF">
          <w:pPr>
            <w:pStyle w:val="10"/>
            <w:tabs>
              <w:tab w:val="right" w:leader="dot" w:pos="10420"/>
            </w:tabs>
            <w:spacing w:before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69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Обзор предметной области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_Toc119656169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6418B" w14:textId="2F421E90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0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Обзор аналогичных систем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_Toc119656170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D3E39" w14:textId="5F2092E2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1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Обзор технологий проектирования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_Toc119656171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8EA8D" w14:textId="2D160621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2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 Обзор технологий разработки программы для управления БД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_Toc119656172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ACE88" w14:textId="082563FD" w:rsidR="006E6270" w:rsidRPr="00A810CF" w:rsidRDefault="000154BA" w:rsidP="00A810CF">
          <w:pPr>
            <w:pStyle w:val="10"/>
            <w:tabs>
              <w:tab w:val="right" w:leader="dot" w:pos="10420"/>
            </w:tabs>
            <w:spacing w:before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3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Проектирование и разработка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_Toc119656173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210CC" w14:textId="04261BA9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4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 Разработка логической модели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_Toc119656174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B3055" w14:textId="722C3892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5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 Разработка физической модели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_Toc119656175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A1EFF" w14:textId="7EAF2A4F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6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2.3. Разработка </w:t>
            </w:r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SQL</w:t>
            </w:r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-запросов для создания таблиц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_Toc119656176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3E89D" w14:textId="42229B35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7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 Разработка структурной схемы программы для управления БД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_Toc119656177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FAFEB" w14:textId="392FCA27" w:rsidR="006E6270" w:rsidRPr="00A810CF" w:rsidRDefault="000154BA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8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2.5. Разработка программы для управления БД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_Toc119656178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C9EE4" w14:textId="2BF8CFC3" w:rsidR="006E6270" w:rsidRPr="00A810CF" w:rsidRDefault="000154BA" w:rsidP="00A810CF">
          <w:pPr>
            <w:pStyle w:val="10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9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_Toc119656179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86679" w14:textId="7F225211" w:rsidR="006E6270" w:rsidRDefault="000154BA" w:rsidP="00A810CF">
          <w:pPr>
            <w:pStyle w:val="10"/>
            <w:tabs>
              <w:tab w:val="right" w:leader="dot" w:pos="1042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19656180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_Toc119656180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BCB11" w14:textId="55FEF17C" w:rsidR="00884201" w:rsidRPr="00884201" w:rsidRDefault="00884201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D24B008" w14:textId="5FEE8408" w:rsidR="00884201" w:rsidRDefault="00884201" w:rsidP="00884201">
      <w:pPr>
        <w:rPr>
          <w:lang w:val="ru-RU"/>
        </w:rPr>
      </w:pPr>
      <w:r>
        <w:rPr>
          <w:lang w:val="ru-RU"/>
        </w:rPr>
        <w:br w:type="page"/>
      </w:r>
    </w:p>
    <w:p w14:paraId="0E4446A1" w14:textId="5FEC0911" w:rsidR="00430B63" w:rsidRPr="00722485" w:rsidRDefault="00430B63" w:rsidP="00722485">
      <w:pPr>
        <w:pStyle w:val="1"/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0" w:name="_Toc119656168"/>
      <w:r w:rsidRPr="00722485">
        <w:rPr>
          <w:rFonts w:ascii="Times New Roman" w:hAnsi="Times New Roman" w:cs="Times New Roman"/>
          <w:sz w:val="32"/>
          <w:szCs w:val="28"/>
          <w:lang w:val="ru-RU"/>
        </w:rPr>
        <w:lastRenderedPageBreak/>
        <w:t>Введение</w:t>
      </w:r>
      <w:bookmarkEnd w:id="0"/>
    </w:p>
    <w:p w14:paraId="5A0946F8" w14:textId="77777777" w:rsidR="00C129B9" w:rsidRPr="00203512" w:rsidRDefault="00C129B9" w:rsidP="002035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Данная база данных создается в рамках курсового проекта. Проектирование ведётся с точки зрения пользователя. </w:t>
      </w:r>
    </w:p>
    <w:p w14:paraId="30113A07" w14:textId="1CF5B784" w:rsidR="00AE7156" w:rsidRPr="00203512" w:rsidRDefault="00C129B9" w:rsidP="002035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По мере развития российской экономики все большую актуальность приобретают производственные процессы, ориентированные на удовлетворение разнообразных потребностей рынка. Организационное планирование и управление тесным образом связано с количеством, формой и точностью имеющейся информации. Рациональные информационные потоки позволяют не только учитывать, контролировать и организовывать процессы складирования материалов и готовой продукции, а также их транспортировки, но и создавать жизнеспособную систему логистики, обеспечивающую высокий уровень обслуживания потребителей необходимыми товарами и услугами в заданных количествах в нужном месте и в установленное время. В данной курсовой работе требуется произвести учёт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информации о товарах,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заказов клиентов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пользователей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разработать программу и 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организовать вывод необходимой информации 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удобный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созданный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интерфейс базы данных “Интернет магазин”. </w:t>
      </w:r>
    </w:p>
    <w:p w14:paraId="3045943C" w14:textId="4047BCF4" w:rsidR="00AE7156" w:rsidRPr="00203512" w:rsidRDefault="00203512" w:rsidP="00203512">
      <w:pPr>
        <w:pStyle w:val="a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E7156" w:rsidRPr="00203512">
        <w:rPr>
          <w:color w:val="000000"/>
          <w:sz w:val="28"/>
          <w:szCs w:val="28"/>
        </w:rPr>
        <w:t>В структуре базы данных интернет магазина сущности соответствует таблица. Таблица представляет собой набор полей, которые соответствуют атрибутам сущности.</w:t>
      </w:r>
    </w:p>
    <w:p w14:paraId="326784E1" w14:textId="1B28B6DB" w:rsidR="00430B63" w:rsidRPr="00203512" w:rsidRDefault="00203512" w:rsidP="00203512">
      <w:pPr>
        <w:pStyle w:val="a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ab/>
      </w:r>
      <w:r w:rsidR="00AE7156" w:rsidRPr="00203512">
        <w:rPr>
          <w:color w:val="000000"/>
          <w:sz w:val="28"/>
          <w:szCs w:val="28"/>
        </w:rPr>
        <w:t>В каждой таблице обязательно должно быть поле, хранящее идентификатор записи. Значение идентификатора, как правило, формируется автоматически при добавлении новой записи и никогда не повторяется. Это необходимо потому, что связь между таблицами осуществляется как раз по этому полю, и при дублировании значений сбоев в работе ресурса не избежать.</w:t>
      </w:r>
      <w:r w:rsidR="00430B63">
        <w:br w:type="page"/>
      </w:r>
    </w:p>
    <w:p w14:paraId="5CD33887" w14:textId="1692697C" w:rsidR="00430B63" w:rsidRDefault="00430B63" w:rsidP="00BC113E">
      <w:pPr>
        <w:pStyle w:val="10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1" w:name="_Toc119656169"/>
      <w:r w:rsidRPr="0072248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Глава 1. Обзор предметной области</w:t>
      </w:r>
      <w:bookmarkEnd w:id="1"/>
    </w:p>
    <w:p w14:paraId="6791C379" w14:textId="77777777" w:rsid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11027D"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настоящее время одним из приоритетов развития дистрибьюторской компании в России должна становиться логистика. Основными принципиальными задачами логистики являются оптимальное управление товарными потоками для обеспечения доставки товара в нужное время, в нужном месте, точно в срок и с минимальными издержками. Логистика в современном понимании - это наука о планировании, контроле и управлении доставкой, складированием, перемещением материальных потоков в процессе доставки, переработки и доведения готовой продукции до потребителя.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11027D"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Информационная логистическая система - гибкая структура, состоящая из персонала, производственных объектов, средств вычислительной техники, необходимых справочников, компьютерных программ, различных интерфейсов и процедур (технологий), объединенных связанной информацией, используемой в управлении организацией для планирования, контроля, анализа и регулирования логистической системы. Часто используется тождественный термин «логистическая информационная система» (ЛИС), которые, как правило, представляют собой автоматизированные системы управления логистическими процессами.</w:t>
      </w:r>
      <w:r w:rsidR="0011027D" w:rsidRPr="00BC113E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Экономический фактор. В современных условиях на первый план выдвигается поиск возможностей сокращения производственных затрат и издержек обращения ради получения прибыли. Логистика позволяет связать экономические интересы производителя продукции и ее потребителя.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Организационно-экономический фактор. В условиях рынка, по мере возникновения и развития новых организационных форм, реализующих процессы товародвижения, все большее значение приобретают интеграционные формы управления и координации, обеспечение логистических процессов взаимодействия предприятий-изготовителей, потребителей, посредников, складов и транспорта. </w:t>
      </w:r>
    </w:p>
    <w:p w14:paraId="3F8DB8FB" w14:textId="77777777" w:rsid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Информационный фактор. Рыночная экономика способствует развитию информационных связей, которые являются причиной и следствием </w:t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рыночных отношений, взаимно обуславливают друг друга. Информатика наиболее тесно связывает рынок и логистику, поскольку ее предметом, средством и составляющей логистических процессов являются информационные потоки. </w:t>
      </w:r>
    </w:p>
    <w:p w14:paraId="6608E28F" w14:textId="77777777" w:rsid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Технический фактор. Этот фактор проявляется в том, что логистика как система, ее субъекты и объекты управления развиваются на основе современных технических достижений в транспортно-складском хозяйстве и компьютеризации управления. </w:t>
      </w:r>
    </w:p>
    <w:p w14:paraId="09E571F3" w14:textId="68C7B0FB" w:rsidR="0011027D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Государственная поддержка процессов товародвижения. В современных условиях возникает задача регулирования процессов товародвижения не только на уровне предприятий, но и в масштабах регионов, а также в национальном масштабе. Высокая актуальность внедрения логистики связана с интенсификацией и расширением в нашей стране товарно-денежных отношений, с увеличением хозяйственных связей между предприятиями, с развитием производственной инфраструктуры и расширением хозяйственной самостоятельности предприятий и организаций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FDD8A77" w14:textId="77777777" w:rsidR="00BC113E" w:rsidRP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0B1532D" w14:textId="324D69E9" w:rsidR="00E95260" w:rsidRDefault="00884201" w:rsidP="0024229D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9656170"/>
      <w:r w:rsidRPr="00611F12">
        <w:rPr>
          <w:rFonts w:ascii="Times New Roman" w:hAnsi="Times New Roman" w:cs="Times New Roman"/>
          <w:color w:val="auto"/>
          <w:sz w:val="28"/>
          <w:szCs w:val="28"/>
          <w:lang w:val="ru-RU"/>
        </w:rPr>
        <w:t>Обзор аналогичных систем</w:t>
      </w:r>
      <w:bookmarkEnd w:id="2"/>
    </w:p>
    <w:p w14:paraId="7E111DD9" w14:textId="31A9E217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лектронная коммерция стала неотъемлемой частью нашего общества. По мере интенсивного роста числа пользователей сети Интернет она становится все более мощным инструментом бизнеса, средством реализации товаров и услуг. Интернет стал основным источником информации для огромного числа потенциальных покупателей. Электронная коммерция - сфера мировой экономики, включающая в себя финансовые и торговые транзакции, которые проводятся при помощи компьютерных сетей, а также все виды бизнес-процессов, связанные с проведением таких тран</w:t>
      </w:r>
      <w:r>
        <w:rPr>
          <w:rFonts w:ascii="Times New Roman" w:hAnsi="Times New Roman" w:cs="Times New Roman"/>
          <w:sz w:val="28"/>
          <w:szCs w:val="28"/>
          <w:lang w:val="ru-RU"/>
        </w:rPr>
        <w:t>закций.</w:t>
      </w:r>
    </w:p>
    <w:p w14:paraId="5A585903" w14:textId="63EBD92E" w:rsid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Электронная коммерция предоставляет огромные возможности для развития своего дела. Однако для того чтобы использовать ее действительно эффективно мало быть талантливым предпринимателем, точно так же, как и мало уметь ориентироваться в безграничном виртуальном пространстве. 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Необходимо еще обладать рядом высокотехнологичных инструментов для ведения электронного бизнеса. Одним из них и является интернет-магазин.</w:t>
      </w:r>
    </w:p>
    <w:p w14:paraId="69F79831" w14:textId="304772A0" w:rsid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 такое интернет магазин? - 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Интернет-магазин является одной из разновидностей электронной коммерции. Продажа собственных товаров и услуг через интернет – основной способ коммерческого использования сайтов для большинства производственных и торговых предприятий. Компания создает сайт и размещает на нем информацию о своих товарах и услугах, ценах и гарантиях для покупателей. Интернет-магазины становятся одним из необходимых и эффективных инструментов увеличения числа продаж предприятия, увеличения оборота и повышения имиджа, успешного развития. Существует несколько определений «что такое интернет-магазин».</w:t>
      </w:r>
    </w:p>
    <w:p w14:paraId="17F940F1" w14:textId="372D52D7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Интернет-магазин 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- специализированный вид бизнеса, основанный на дистанционном обслуживании и дающий возможность продавцу и покупателю совершать сделки по покупке-продаже того или иного вида тов</w:t>
      </w:r>
      <w:r>
        <w:rPr>
          <w:rFonts w:ascii="Times New Roman" w:hAnsi="Times New Roman" w:cs="Times New Roman"/>
          <w:sz w:val="28"/>
          <w:szCs w:val="28"/>
          <w:lang w:val="ru-RU"/>
        </w:rPr>
        <w:t>аров посредством сети Интернет.</w:t>
      </w:r>
    </w:p>
    <w:p w14:paraId="55F33AFA" w14:textId="43AA56FC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Интернет-магазин - это интерактивный веб-сайт, рекламирующий товар или услугу, принимающий заказы на покупку, предлагающий пользователю выбор варианта расчета, способа получения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выписывающий счет на оплату.</w:t>
      </w:r>
    </w:p>
    <w:p w14:paraId="47A1E45E" w14:textId="353B0BC9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 - это совокупность программ, работающих на </w:t>
      </w:r>
      <w:proofErr w:type="spellStart"/>
      <w:r w:rsidRPr="00E95260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E95260">
        <w:rPr>
          <w:rFonts w:ascii="Times New Roman" w:hAnsi="Times New Roman" w:cs="Times New Roman"/>
          <w:sz w:val="28"/>
          <w:szCs w:val="28"/>
          <w:lang w:val="ru-RU"/>
        </w:rPr>
        <w:t>-сайте, которые позволяют покупателю дистанционно выбрать товар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каталога и оформить его заказ.</w:t>
      </w:r>
    </w:p>
    <w:p w14:paraId="40053ECA" w14:textId="2414C2DF" w:rsid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Интернет-магазин является посредником между покупателем и складом производителя, которому достаточно иметь ресурс в Интернете и телефон. Магазин виртуального типа не нуждается в представительном офисе, складских помещениях, не несет расходы на содержание помещений, владелец магазина может управлять продажами даже из своей квартиры. Именно потому цены в таких магазинах минимальны. Купленные вещи подвозят потребителю непосредственно со склада производителя.</w:t>
      </w:r>
    </w:p>
    <w:p w14:paraId="461BB173" w14:textId="77777777" w:rsidR="005C6122" w:rsidRDefault="005C6122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Виды интернет-магазинов</w:t>
      </w:r>
    </w:p>
    <w:p w14:paraId="41FD6D0D" w14:textId="427A9CD6" w:rsidR="00E95260" w:rsidRDefault="005C6122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E95260">
        <w:rPr>
          <w:rFonts w:ascii="Times New Roman" w:hAnsi="Times New Roman" w:cs="Times New Roman"/>
          <w:sz w:val="28"/>
          <w:szCs w:val="28"/>
          <w:lang w:val="ru-RU"/>
        </w:rPr>
        <w:t>В настоящее время существует множество интернет-магазинов</w:t>
      </w:r>
      <w:r>
        <w:rPr>
          <w:rFonts w:ascii="Times New Roman" w:hAnsi="Times New Roman" w:cs="Times New Roman"/>
          <w:sz w:val="28"/>
          <w:szCs w:val="28"/>
          <w:lang w:val="ru-RU"/>
        </w:rPr>
        <w:t>. Их можно классифицировать по следующим видам:</w:t>
      </w:r>
    </w:p>
    <w:p w14:paraId="6F9FE7F5" w14:textId="77777777" w:rsidR="005C6122" w:rsidRPr="005C6122" w:rsidRDefault="005C6122" w:rsidP="005C6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6122">
        <w:rPr>
          <w:rFonts w:ascii="Times New Roman" w:hAnsi="Times New Roman" w:cs="Times New Roman"/>
          <w:sz w:val="28"/>
          <w:szCs w:val="28"/>
          <w:lang w:val="ru-RU"/>
        </w:rPr>
        <w:t>По объемам продаж:</w:t>
      </w:r>
    </w:p>
    <w:p w14:paraId="64929F0F" w14:textId="12A0B672" w:rsidR="005C6122" w:rsidRPr="005C6122" w:rsidRDefault="005C6122" w:rsidP="0024229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розничная продажа (продажи на одного клиента идут в небольших объемах, зачастую по одной единице товара);</w:t>
      </w:r>
    </w:p>
    <w:p w14:paraId="05B789F4" w14:textId="181A622D" w:rsidR="005C6122" w:rsidRPr="005C6122" w:rsidRDefault="005C6122" w:rsidP="0024229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оптовая продажа (продажи идут в больших объемах, зачастую клиент является постоянным, что говорит о систематичности покупок).</w:t>
      </w:r>
    </w:p>
    <w:p w14:paraId="6D341002" w14:textId="3A7D6B95" w:rsidR="005C6122" w:rsidRPr="005C6122" w:rsidRDefault="005C6122" w:rsidP="005C6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6122">
        <w:rPr>
          <w:rFonts w:ascii="Times New Roman" w:hAnsi="Times New Roman" w:cs="Times New Roman"/>
          <w:sz w:val="28"/>
          <w:szCs w:val="28"/>
          <w:lang w:val="ru-RU"/>
        </w:rPr>
        <w:t>По видам продаж:</w:t>
      </w:r>
    </w:p>
    <w:p w14:paraId="015709AD" w14:textId="564887FF" w:rsidR="005C6122" w:rsidRPr="005C6122" w:rsidRDefault="005C6122" w:rsidP="0024229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B2B (</w:t>
      </w:r>
      <w:proofErr w:type="gramStart"/>
      <w:r w:rsidRPr="005C6122">
        <w:rPr>
          <w:rFonts w:ascii="Times New Roman" w:hAnsi="Times New Roman" w:cs="Times New Roman"/>
          <w:sz w:val="28"/>
          <w:szCs w:val="28"/>
          <w:lang w:val="ru-RU"/>
        </w:rPr>
        <w:t>би-ту</w:t>
      </w:r>
      <w:proofErr w:type="gramEnd"/>
      <w:r w:rsidRPr="005C6122">
        <w:rPr>
          <w:rFonts w:ascii="Times New Roman" w:hAnsi="Times New Roman" w:cs="Times New Roman"/>
          <w:sz w:val="28"/>
          <w:szCs w:val="28"/>
          <w:lang w:val="ru-RU"/>
        </w:rPr>
        <w:t>-би или «бизнес для бизнеса») — продажа или оказание услуг иным коммерческим предприятиям;</w:t>
      </w:r>
    </w:p>
    <w:p w14:paraId="74DFA836" w14:textId="0C4A68CB" w:rsidR="005C6122" w:rsidRPr="005C6122" w:rsidRDefault="005C6122" w:rsidP="0024229D">
      <w:pPr>
        <w:pStyle w:val="a4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B2C (</w:t>
      </w:r>
      <w:proofErr w:type="gramStart"/>
      <w:r w:rsidRPr="005C6122">
        <w:rPr>
          <w:rFonts w:ascii="Times New Roman" w:hAnsi="Times New Roman" w:cs="Times New Roman"/>
          <w:sz w:val="28"/>
          <w:szCs w:val="28"/>
          <w:lang w:val="ru-RU"/>
        </w:rPr>
        <w:t>би-ту</w:t>
      </w:r>
      <w:proofErr w:type="gramEnd"/>
      <w:r w:rsidRPr="005C6122">
        <w:rPr>
          <w:rFonts w:ascii="Times New Roman" w:hAnsi="Times New Roman" w:cs="Times New Roman"/>
          <w:sz w:val="28"/>
          <w:szCs w:val="28"/>
          <w:lang w:val="ru-RU"/>
        </w:rPr>
        <w:t>-си или «бизнес для клиента») — продажа или оказание услуг конечному потребителю.</w:t>
      </w:r>
    </w:p>
    <w:p w14:paraId="4501F14B" w14:textId="7C6D523A" w:rsidR="005C6122" w:rsidRPr="005C6122" w:rsidRDefault="005C6122" w:rsidP="005C6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6122">
        <w:rPr>
          <w:rFonts w:ascii="Times New Roman" w:hAnsi="Times New Roman" w:cs="Times New Roman"/>
          <w:sz w:val="28"/>
          <w:szCs w:val="28"/>
          <w:lang w:val="ru-RU"/>
        </w:rPr>
        <w:t>По отношению с поставщиками:</w:t>
      </w:r>
    </w:p>
    <w:p w14:paraId="7692A6A1" w14:textId="1E195257" w:rsidR="005C6122" w:rsidRPr="005C6122" w:rsidRDefault="005C6122" w:rsidP="0024229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имеют собственный склад (наличие реальных товарных запасов);</w:t>
      </w:r>
    </w:p>
    <w:p w14:paraId="1DA2D9AA" w14:textId="06411CA5" w:rsidR="005C6122" w:rsidRDefault="005C6122" w:rsidP="0024229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работают по договорам с поставщиками (отсутствие значительных собственных запасов).</w:t>
      </w:r>
    </w:p>
    <w:p w14:paraId="0AF4935A" w14:textId="67B494A0" w:rsidR="00863C71" w:rsidRDefault="00863C71" w:rsidP="00863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Возьмем, к примеру, популярный интернет-магазин </w:t>
      </w:r>
      <w:proofErr w:type="spellStart"/>
      <w:r w:rsidRPr="00863C71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863C71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</w:t>
      </w:r>
      <w:proofErr w:type="spellStart"/>
      <w:r w:rsidRPr="00863C71">
        <w:rPr>
          <w:rFonts w:ascii="Times New Roman" w:hAnsi="Times New Roman" w:cs="Times New Roman"/>
          <w:sz w:val="28"/>
          <w:szCs w:val="28"/>
          <w:lang w:val="ru-RU"/>
        </w:rPr>
        <w:t>маркетплейс</w:t>
      </w:r>
      <w:proofErr w:type="spellEnd"/>
      <w:r w:rsidRPr="00863C71">
        <w:rPr>
          <w:rFonts w:ascii="Times New Roman" w:hAnsi="Times New Roman" w:cs="Times New Roman"/>
          <w:sz w:val="28"/>
          <w:szCs w:val="28"/>
          <w:lang w:val="ru-RU"/>
        </w:rPr>
        <w:t xml:space="preserve"> одежды, обуви, электроники, детских товаров, товаров для дома и других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7F36">
        <w:rPr>
          <w:rFonts w:ascii="Times New Roman" w:hAnsi="Times New Roman" w:cs="Times New Roman"/>
          <w:sz w:val="28"/>
          <w:szCs w:val="28"/>
          <w:lang w:val="ru-RU"/>
        </w:rPr>
        <w:t xml:space="preserve"> По соображениям, у них есть заказчики/п</w:t>
      </w:r>
      <w:r w:rsidR="00BE7989">
        <w:rPr>
          <w:rFonts w:ascii="Times New Roman" w:hAnsi="Times New Roman" w:cs="Times New Roman"/>
          <w:sz w:val="28"/>
          <w:szCs w:val="28"/>
          <w:lang w:val="ru-RU"/>
        </w:rPr>
        <w:t>ользователи/клиенты/покупатели, следовательно, и есть таблица в базе данных, которая может содержать в себе столбцы:</w:t>
      </w:r>
    </w:p>
    <w:p w14:paraId="450148FE" w14:textId="54AC2D1F" w:rsidR="00BE7989" w:rsidRDefault="00BE798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</w:p>
    <w:p w14:paraId="6C4BD6D3" w14:textId="6502C3E1" w:rsidR="00BE7989" w:rsidRDefault="00BE798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14:paraId="1CC2046F" w14:textId="14DF168B" w:rsidR="00BE7989" w:rsidRDefault="00BE798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телефона</w:t>
      </w:r>
    </w:p>
    <w:p w14:paraId="4D708BD1" w14:textId="35BAB69E" w:rsidR="00BE798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пункта выдачи</w:t>
      </w:r>
    </w:p>
    <w:p w14:paraId="56FCAD67" w14:textId="1631BDDA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Персональная скидка</w:t>
      </w:r>
    </w:p>
    <w:p w14:paraId="0D4D0115" w14:textId="0AEFA17F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выкупа</w:t>
      </w:r>
    </w:p>
    <w:p w14:paraId="26134E32" w14:textId="47BA1A60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Процент выкупа</w:t>
      </w:r>
    </w:p>
    <w:p w14:paraId="4992C066" w14:textId="0903B4DF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банковской карты</w:t>
      </w:r>
    </w:p>
    <w:p w14:paraId="6E3E74FF" w14:textId="41C38E27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Отложенные товары</w:t>
      </w:r>
    </w:p>
    <w:p w14:paraId="06314F5B" w14:textId="302B9BC8" w:rsidR="004939B1" w:rsidRDefault="004939B1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Корзина</w:t>
      </w:r>
    </w:p>
    <w:p w14:paraId="71C7353D" w14:textId="7D91A5A9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Покупки и др.</w:t>
      </w:r>
    </w:p>
    <w:p w14:paraId="578D3F0D" w14:textId="4812CE9F" w:rsidR="00D60D69" w:rsidRDefault="00D60D69" w:rsidP="00D60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магазина есть пункты выдачи, которые могут содержать в себе:</w:t>
      </w:r>
    </w:p>
    <w:p w14:paraId="148D83AE" w14:textId="1348C75D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Страна</w:t>
      </w:r>
    </w:p>
    <w:p w14:paraId="4500CBE6" w14:textId="7A398536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Регион</w:t>
      </w:r>
    </w:p>
    <w:p w14:paraId="18E90603" w14:textId="0BB86DB1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Город</w:t>
      </w:r>
    </w:p>
    <w:p w14:paraId="3D54E98E" w14:textId="55B0CCD6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</w:p>
    <w:p w14:paraId="7AAF10B8" w14:textId="43AFD798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 и др.</w:t>
      </w:r>
    </w:p>
    <w:p w14:paraId="0CCF4DC2" w14:textId="1F29B1BA" w:rsidR="00D60D69" w:rsidRDefault="00D60D69" w:rsidP="00D60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есть сотрудники, то таблица может содержать в себе:</w:t>
      </w:r>
    </w:p>
    <w:p w14:paraId="1D93E0A6" w14:textId="697DF9B5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</w:p>
    <w:p w14:paraId="20E1824D" w14:textId="12FBBDB7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14:paraId="5EA9CEA6" w14:textId="24869F58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Отчество</w:t>
      </w:r>
    </w:p>
    <w:p w14:paraId="5B9BAB8A" w14:textId="4BEEBE74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Паспортные данные и др.</w:t>
      </w:r>
    </w:p>
    <w:p w14:paraId="210D58FC" w14:textId="44371D94" w:rsidR="00D60D69" w:rsidRDefault="00C57507" w:rsidP="00D60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Самое главное в интернет-магазине, это товар. Таблица с товаром может содержать в себе:</w:t>
      </w:r>
    </w:p>
    <w:p w14:paraId="0908552B" w14:textId="77DC44AE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Артикул</w:t>
      </w:r>
    </w:p>
    <w:p w14:paraId="5843C371" w14:textId="0185FD0B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Поставщик</w:t>
      </w:r>
    </w:p>
    <w:p w14:paraId="0C493CA2" w14:textId="1FBD71CD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</w:t>
      </w:r>
    </w:p>
    <w:p w14:paraId="11769674" w14:textId="417D8FF4" w:rsid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</w:t>
      </w:r>
      <w:r w:rsidRPr="00C575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Кисель быстрого приготовления, Робот-пылесос и др.</w:t>
      </w:r>
      <w:r w:rsidRPr="00C5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371F704" w14:textId="726844F7" w:rsidR="00C57507" w:rsidRP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</w:t>
      </w:r>
      <w:r w:rsidRPr="00C575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Nestle</w:t>
      </w:r>
      <w:r w:rsidRPr="00C5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Danone</w:t>
      </w:r>
      <w:r w:rsidRPr="00C5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Adidas</w:t>
      </w:r>
      <w:r w:rsidRPr="00C5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Polaris, Apple</w:t>
      </w:r>
      <w:r w:rsidRPr="00C5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>.)</w:t>
      </w:r>
    </w:p>
    <w:p w14:paraId="170F905D" w14:textId="2A6A5582" w:rsid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Категория (Обувь, мебель, игрушки, продукты, бытовая техника и др.)</w:t>
      </w:r>
    </w:p>
    <w:p w14:paraId="4C5F347E" w14:textId="2E97C665" w:rsid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Подкатегория (Женская/мужская обувь, мебель для кухни, спальни, офиса, игрушки настольные, спортивные, радиоуправляемые, продукты -  напитки, овощи, фрукты и др.)</w:t>
      </w:r>
    </w:p>
    <w:p w14:paraId="0FA2E630" w14:textId="6633A9B0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без скидки</w:t>
      </w:r>
    </w:p>
    <w:p w14:paraId="6701B3FB" w14:textId="6FA977B3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со скидкой</w:t>
      </w:r>
    </w:p>
    <w:p w14:paraId="5361EE29" w14:textId="2AEF1460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товара</w:t>
      </w:r>
    </w:p>
    <w:p w14:paraId="30ED67FE" w14:textId="70CFA308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товара (</w:t>
      </w:r>
      <w:r w:rsidR="004939B1">
        <w:rPr>
          <w:rFonts w:ascii="Times New Roman" w:hAnsi="Times New Roman" w:cs="Times New Roman"/>
          <w:sz w:val="28"/>
          <w:szCs w:val="28"/>
          <w:lang w:val="ru-RU"/>
        </w:rPr>
        <w:t>О товаре, описание, характеристики и т.д.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6E31DA" w14:textId="1404179C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Кол-во покупок</w:t>
      </w:r>
    </w:p>
    <w:p w14:paraId="7C0A67E0" w14:textId="329450DD" w:rsidR="004939B1" w:rsidRDefault="004939B1" w:rsidP="004939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Т.к. имеются отзывы к товару, то и имеются колонки в таблице:</w:t>
      </w:r>
    </w:p>
    <w:p w14:paraId="7EEF013A" w14:textId="0E5984F1" w:rsidR="004939B1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пользователя, оставившего комментарий</w:t>
      </w:r>
    </w:p>
    <w:p w14:paraId="1B4DDC08" w14:textId="076278A0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товара</w:t>
      </w:r>
    </w:p>
    <w:p w14:paraId="67BA4DD7" w14:textId="1DB622CC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написания комментария</w:t>
      </w:r>
    </w:p>
    <w:p w14:paraId="6F61BF6D" w14:textId="7C5BC9FA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пользователей, кому понравился комментарий</w:t>
      </w:r>
    </w:p>
    <w:p w14:paraId="686084F0" w14:textId="609933F0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пользователей, кому не понравился комментарий</w:t>
      </w:r>
    </w:p>
    <w:p w14:paraId="706A7B2A" w14:textId="20FCA39B" w:rsidR="002505E2" w:rsidRPr="004939B1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комментария/отзыва.</w:t>
      </w:r>
    </w:p>
    <w:p w14:paraId="4BAB8FA5" w14:textId="5BB170AD" w:rsidR="00884201" w:rsidRDefault="00884201" w:rsidP="0024229D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9656171"/>
      <w:r w:rsidRPr="00611F12">
        <w:rPr>
          <w:rFonts w:ascii="Times New Roman" w:hAnsi="Times New Roman" w:cs="Times New Roman"/>
          <w:color w:val="auto"/>
          <w:sz w:val="28"/>
          <w:szCs w:val="28"/>
          <w:lang w:val="ru-RU"/>
        </w:rPr>
        <w:t>Обзор технологий проектирования</w:t>
      </w:r>
      <w:bookmarkEnd w:id="3"/>
    </w:p>
    <w:p w14:paraId="261A62C1" w14:textId="03499562" w:rsidR="00A82C4D" w:rsidRDefault="00185F17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89E3EF" w14:textId="77777777" w:rsidR="00A92899" w:rsidRPr="00A82C4D" w:rsidRDefault="00A92899" w:rsidP="00A82C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021C2" w14:textId="77777777" w:rsidR="00884201" w:rsidRPr="00611F12" w:rsidRDefault="00884201" w:rsidP="00611F12">
      <w:pPr>
        <w:pStyle w:val="21"/>
        <w:ind w:left="416" w:firstLine="1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19656172"/>
      <w:r w:rsidRPr="00611F12">
        <w:rPr>
          <w:rFonts w:ascii="Times New Roman" w:hAnsi="Times New Roman" w:cs="Times New Roman"/>
          <w:sz w:val="28"/>
          <w:szCs w:val="28"/>
          <w:lang w:val="ru-RU"/>
        </w:rPr>
        <w:t>1.3. Обзор технологий разработки программы для управления БД</w:t>
      </w:r>
      <w:bookmarkEnd w:id="4"/>
    </w:p>
    <w:p w14:paraId="2F3ED82D" w14:textId="77777777" w:rsidR="00884201" w:rsidRDefault="00884201">
      <w:pPr>
        <w:rPr>
          <w:rFonts w:ascii="Cambria" w:eastAsia="Cambria" w:hAnsi="Cambria"/>
          <w:lang w:val="ru-RU"/>
        </w:rPr>
      </w:pPr>
      <w:r>
        <w:rPr>
          <w:lang w:val="ru-RU"/>
        </w:rPr>
        <w:br w:type="page"/>
      </w:r>
    </w:p>
    <w:p w14:paraId="3199DDF1" w14:textId="77777777" w:rsidR="00884201" w:rsidRPr="00A92899" w:rsidRDefault="00884201" w:rsidP="00A92899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5" w:name="_Toc119656173"/>
      <w:r w:rsidRPr="00A92899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2. Проектирование и разработка базы данных</w:t>
      </w:r>
      <w:bookmarkEnd w:id="5"/>
    </w:p>
    <w:p w14:paraId="5A1E3F62" w14:textId="38F48F8B" w:rsidR="00884201" w:rsidRDefault="00884201" w:rsidP="00A92899">
      <w:pPr>
        <w:pStyle w:val="2"/>
        <w:spacing w:before="0" w:line="360" w:lineRule="auto"/>
        <w:ind w:left="14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9656174"/>
      <w:r w:rsidRPr="00611F12">
        <w:rPr>
          <w:rFonts w:ascii="Times New Roman" w:hAnsi="Times New Roman" w:cs="Times New Roman"/>
          <w:color w:val="auto"/>
          <w:sz w:val="28"/>
          <w:szCs w:val="28"/>
          <w:lang w:val="ru-RU"/>
        </w:rPr>
        <w:t>2.1. Разработка логической модели базы данных</w:t>
      </w:r>
      <w:bookmarkEnd w:id="6"/>
    </w:p>
    <w:p w14:paraId="16EF8E47" w14:textId="77777777" w:rsidR="00A92899" w:rsidRDefault="00A92899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5F17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интернет-магазина, после описания предметной области, необходимо выбрать метод построения инфологической модели (ER-модель) и СУБД, в которой будет реализован проект.</w:t>
      </w:r>
    </w:p>
    <w:p w14:paraId="7F31FCB3" w14:textId="0630DF24" w:rsidR="00A92899" w:rsidRDefault="00A92899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>Для построения ER модели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paradigm</w:t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>. Мы выбрали эту программу, потому что она позволяет визуально отображать сложные структуры данных. Простая в использовании графическая среда упрощает разработку баз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BB86719" w14:textId="75BCB253" w:rsidR="00A92899" w:rsidRDefault="00275E43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57F175" wp14:editId="087B1AB8">
            <wp:extent cx="5941060" cy="37084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128" w14:textId="2ED3E6B5" w:rsidR="00A92899" w:rsidRPr="00A92899" w:rsidRDefault="00A92899" w:rsidP="00A928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Построенная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базы данных интернет-магазина.</w:t>
      </w:r>
    </w:p>
    <w:p w14:paraId="5292B2B0" w14:textId="038341E3" w:rsidR="00884201" w:rsidRDefault="00884201" w:rsidP="00275E43">
      <w:pPr>
        <w:pStyle w:val="21"/>
        <w:spacing w:line="360" w:lineRule="auto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19656175"/>
      <w:r w:rsidRPr="00611F12">
        <w:rPr>
          <w:rFonts w:ascii="Times New Roman" w:hAnsi="Times New Roman" w:cs="Times New Roman"/>
          <w:sz w:val="28"/>
          <w:szCs w:val="28"/>
          <w:lang w:val="ru-RU"/>
        </w:rPr>
        <w:t>2.2. Разработка физической модели базы данных</w:t>
      </w:r>
      <w:bookmarkEnd w:id="7"/>
    </w:p>
    <w:p w14:paraId="5D836546" w14:textId="3CD519DF" w:rsidR="00B21E60" w:rsidRPr="00B21E60" w:rsidRDefault="00B21E60" w:rsidP="00B21E60">
      <w:pPr>
        <w:rPr>
          <w:lang w:val="ru-RU"/>
        </w:rPr>
      </w:pPr>
      <w:r>
        <w:rPr>
          <w:lang w:val="ru-RU"/>
        </w:rPr>
        <w:t>Физическая модель базы данных интернет-магазина (Рисунок №2</w:t>
      </w:r>
      <w:r w:rsidR="00D31BD6">
        <w:rPr>
          <w:lang w:val="ru-RU"/>
        </w:rPr>
        <w:t>.2.1</w:t>
      </w:r>
      <w:r>
        <w:rPr>
          <w:lang w:val="ru-RU"/>
        </w:rPr>
        <w:t xml:space="preserve">) была создана на локальном хостинге </w:t>
      </w:r>
      <w:proofErr w:type="spellStart"/>
      <w:r>
        <w:t>phpMyAdmin</w:t>
      </w:r>
      <w:proofErr w:type="spellEnd"/>
      <w:r w:rsidRPr="00B21E60">
        <w:rPr>
          <w:lang w:val="ru-RU"/>
        </w:rPr>
        <w:t xml:space="preserve"> </w:t>
      </w:r>
      <w:r>
        <w:rPr>
          <w:lang w:val="ru-RU"/>
        </w:rPr>
        <w:t xml:space="preserve">под управлением </w:t>
      </w:r>
      <w:proofErr w:type="spellStart"/>
      <w:r>
        <w:t>MariaDB</w:t>
      </w:r>
      <w:proofErr w:type="spellEnd"/>
      <w:r>
        <w:rPr>
          <w:lang w:val="ru-RU"/>
        </w:rPr>
        <w:t>.</w:t>
      </w:r>
    </w:p>
    <w:p w14:paraId="4442B827" w14:textId="44E5E20C" w:rsidR="00275E43" w:rsidRDefault="00275E43" w:rsidP="00275E43">
      <w:pPr>
        <w:pStyle w:val="21"/>
        <w:spacing w:before="0" w:line="360" w:lineRule="auto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32273E" wp14:editId="4B03D5E9">
            <wp:extent cx="5941060" cy="45675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5A2" w14:textId="4F762BAC" w:rsidR="00B21E60" w:rsidRPr="00611F12" w:rsidRDefault="00B21E60" w:rsidP="00B21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.2.1</w:t>
      </w:r>
      <w:r>
        <w:rPr>
          <w:rFonts w:ascii="Times New Roman" w:hAnsi="Times New Roman" w:cs="Times New Roman"/>
          <w:sz w:val="28"/>
          <w:szCs w:val="28"/>
          <w:lang w:val="ru-RU"/>
        </w:rPr>
        <w:t>. Физическая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базы данных интернет-магазина.</w:t>
      </w:r>
    </w:p>
    <w:p w14:paraId="0F23290D" w14:textId="6D321A64" w:rsidR="00884201" w:rsidRDefault="00884201" w:rsidP="00611F12">
      <w:pPr>
        <w:pStyle w:val="21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9656176"/>
      <w:r w:rsidRPr="00611F12">
        <w:rPr>
          <w:rFonts w:ascii="Times New Roman" w:hAnsi="Times New Roman" w:cs="Times New Roman"/>
          <w:sz w:val="28"/>
          <w:szCs w:val="28"/>
          <w:lang w:val="ru-RU"/>
        </w:rPr>
        <w:t xml:space="preserve">2.3. Разработка </w:t>
      </w:r>
      <w:r w:rsidRPr="00611F12">
        <w:rPr>
          <w:rFonts w:ascii="Times New Roman" w:hAnsi="Times New Roman" w:cs="Times New Roman"/>
          <w:sz w:val="28"/>
          <w:szCs w:val="28"/>
        </w:rPr>
        <w:t>SQL</w:t>
      </w:r>
      <w:r w:rsidRPr="00611F12">
        <w:rPr>
          <w:rFonts w:ascii="Times New Roman" w:hAnsi="Times New Roman" w:cs="Times New Roman"/>
          <w:sz w:val="28"/>
          <w:szCs w:val="28"/>
          <w:lang w:val="ru-RU"/>
        </w:rPr>
        <w:t>-запросов для создания таблиц базы данных</w:t>
      </w:r>
      <w:bookmarkEnd w:id="8"/>
    </w:p>
    <w:p w14:paraId="362B6ADC" w14:textId="471CE623" w:rsidR="00275E43" w:rsidRPr="00B21E60" w:rsidRDefault="00B21E60" w:rsidP="00B21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сформирован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E43" w:rsidRPr="00B21E60">
        <w:rPr>
          <w:rFonts w:ascii="Times New Roman" w:hAnsi="Times New Roman" w:cs="Times New Roman"/>
          <w:sz w:val="28"/>
          <w:szCs w:val="28"/>
        </w:rPr>
        <w:t>SQL</w:t>
      </w:r>
      <w:r w:rsidR="00275E43" w:rsidRPr="00B21E60">
        <w:rPr>
          <w:rFonts w:ascii="Times New Roman" w:hAnsi="Times New Roman" w:cs="Times New Roman"/>
          <w:sz w:val="28"/>
          <w:szCs w:val="28"/>
          <w:lang w:val="ru-RU"/>
        </w:rPr>
        <w:t>-запрос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75E43"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таблиц «Пользователи»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, «Категории», «Подкатегории», «Размеры», «Цвета», «Товары», «Корзина пользователей», «Заказы»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(Рисунок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986B18" w14:textId="39BE0E65" w:rsidR="00275E43" w:rsidRDefault="00040DDA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825875" wp14:editId="66883ED8">
            <wp:extent cx="2847619" cy="7800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DD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970AEF4" wp14:editId="42F485CE">
            <wp:extent cx="2714286" cy="389523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26B1" w14:textId="69214CD5" w:rsidR="00B21E60" w:rsidRPr="006058A6" w:rsidRDefault="00B21E60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-запрос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 xml:space="preserve"> создания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6936D" w14:textId="5E82DDA2" w:rsidR="006467F0" w:rsidRPr="006058A6" w:rsidRDefault="00040DDA" w:rsidP="00605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Далее, мы о</w:t>
      </w:r>
      <w:r w:rsidR="006467F0" w:rsidRPr="006058A6">
        <w:rPr>
          <w:rFonts w:ascii="Times New Roman" w:hAnsi="Times New Roman" w:cs="Times New Roman"/>
          <w:sz w:val="28"/>
          <w:szCs w:val="28"/>
          <w:lang w:val="ru-RU"/>
        </w:rPr>
        <w:t>бозначаем индексы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 xml:space="preserve"> (Рисунок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2.3.2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4C5092" w14:textId="5A4D259B" w:rsidR="009B1DAF" w:rsidRDefault="00040DDA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A89DA6" wp14:editId="4BB4CA30">
            <wp:extent cx="3571429" cy="7961905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CDE7" w14:textId="05A44F0F" w:rsidR="00B21E60" w:rsidRPr="006058A6" w:rsidRDefault="00B21E60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присваивания свойств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 xml:space="preserve"> к некоторым столбцам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998EF" w14:textId="6A07F5BC" w:rsidR="006467F0" w:rsidRPr="006058A6" w:rsidRDefault="006467F0" w:rsidP="00605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8A6">
        <w:rPr>
          <w:rFonts w:ascii="Times New Roman" w:hAnsi="Times New Roman" w:cs="Times New Roman"/>
          <w:sz w:val="28"/>
          <w:szCs w:val="28"/>
          <w:lang w:val="ru-RU"/>
        </w:rPr>
        <w:t>Устанавливаем AUTO_INCREMENT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 xml:space="preserve"> (Рисунок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 xml:space="preserve"> № 2.3.3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485BE1" w14:textId="3F0A2914" w:rsidR="006467F0" w:rsidRDefault="00D31BD6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27BA25" wp14:editId="501CE8E5">
            <wp:extent cx="3514286" cy="56190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B006" w14:textId="0F8AB386" w:rsidR="00D31BD6" w:rsidRDefault="00D31BD6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№2.3.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присваивания свойств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73267D" w:rsidRPr="006058A6">
        <w:rPr>
          <w:rFonts w:ascii="Times New Roman" w:hAnsi="Times New Roman" w:cs="Times New Roman"/>
          <w:sz w:val="28"/>
          <w:szCs w:val="28"/>
          <w:lang w:val="ru-RU"/>
        </w:rPr>
        <w:t>AUTO_INCREMENT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>ключевым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столбцам таблиц.</w:t>
      </w:r>
    </w:p>
    <w:p w14:paraId="547852B7" w14:textId="44285739" w:rsidR="00D9080D" w:rsidRDefault="00D9080D" w:rsidP="00D908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 внешние ключи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 xml:space="preserve"> (Рисунок № 2.3.4)</w:t>
      </w:r>
    </w:p>
    <w:p w14:paraId="7377C2C7" w14:textId="65BA26C4" w:rsidR="00D9080D" w:rsidRDefault="0073267D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2043F8" wp14:editId="096FA790">
            <wp:extent cx="5941060" cy="312102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A75" w14:textId="57B83B63" w:rsidR="00030658" w:rsidRPr="00275E43" w:rsidRDefault="0073267D" w:rsidP="007326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№2.3.4.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присваивание внешнего ключа к некоторым столбцам таблиц.</w:t>
      </w:r>
    </w:p>
    <w:p w14:paraId="080BD6BA" w14:textId="28B647A4" w:rsidR="00884201" w:rsidRDefault="00884201" w:rsidP="00611F12">
      <w:pPr>
        <w:pStyle w:val="21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9656177"/>
      <w:r w:rsidRPr="00611F12">
        <w:rPr>
          <w:rFonts w:ascii="Times New Roman" w:hAnsi="Times New Roman" w:cs="Times New Roman"/>
          <w:sz w:val="28"/>
          <w:szCs w:val="28"/>
          <w:lang w:val="ru-RU"/>
        </w:rPr>
        <w:t>2.4. Разработка структурной схемы программы для управления БД</w:t>
      </w:r>
      <w:bookmarkEnd w:id="9"/>
    </w:p>
    <w:p w14:paraId="73E73139" w14:textId="0EB3F05A" w:rsidR="00537513" w:rsidRDefault="00537513" w:rsidP="005375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Макет программы (Рисунок №2.4.1) нарисован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Слева на экране будет расположено «меню» с существующими таблицами интернет-магазина. При нажатии на которые, программа даст нам визуально понять, что мы выбрали. А также, после осуществления выбора, в правой части экрана, которое занимает большинство места, будет выведено содержимое таблицы вместе с кнопками действия напротив строк: </w:t>
      </w:r>
    </w:p>
    <w:p w14:paraId="7B1C3D33" w14:textId="55E649B7" w:rsidR="00537513" w:rsidRDefault="00537513" w:rsidP="00537513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Добавить;</w:t>
      </w:r>
    </w:p>
    <w:p w14:paraId="3FC39DF8" w14:textId="35C036B6" w:rsidR="00537513" w:rsidRDefault="00537513" w:rsidP="00537513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Удалить;</w:t>
      </w:r>
    </w:p>
    <w:p w14:paraId="16A50923" w14:textId="29FFA455" w:rsidR="00537513" w:rsidRPr="00537513" w:rsidRDefault="00537513" w:rsidP="00537513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Редактировать.</w:t>
      </w:r>
    </w:p>
    <w:p w14:paraId="54630340" w14:textId="03EAE0D8" w:rsidR="00537513" w:rsidRDefault="00537513" w:rsidP="005375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1772D6" wp14:editId="245249ED">
            <wp:extent cx="5941060" cy="322961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67B" w14:textId="40A3B7EE" w:rsidR="00537513" w:rsidRDefault="00537513" w:rsidP="00537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№2.4.1. Макет программы управления БД.</w:t>
      </w:r>
    </w:p>
    <w:p w14:paraId="63D3F5EF" w14:textId="0E7970A8" w:rsidR="00882BB4" w:rsidRP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работоспособности программы выглядит следующим образом (Рисунок № 2.4.2). </w:t>
      </w:r>
    </w:p>
    <w:p w14:paraId="2A774F24" w14:textId="727A28E7" w:rsid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6A3B3A" wp14:editId="6DEB50E9">
            <wp:extent cx="5941060" cy="4151630"/>
            <wp:effectExtent l="0" t="0" r="254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0BD2" w14:textId="63E38B1C" w:rsidR="00882BB4" w:rsidRDefault="00882BB4" w:rsidP="00882B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№2.4.2. Схема программы управления БД.</w:t>
      </w:r>
    </w:p>
    <w:p w14:paraId="60450443" w14:textId="6029B9D1" w:rsid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Пользовательская сторона (</w:t>
      </w:r>
      <w:r>
        <w:rPr>
          <w:rFonts w:ascii="Times New Roman" w:hAnsi="Times New Roman" w:cs="Times New Roman"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то разработка пользовательских 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</w:t>
      </w:r>
      <w:proofErr w:type="spellStart"/>
      <w:r w:rsidRPr="00882BB4">
        <w:rPr>
          <w:rFonts w:ascii="Times New Roman" w:hAnsi="Times New Roman" w:cs="Times New Roman"/>
          <w:sz w:val="28"/>
          <w:szCs w:val="28"/>
          <w:lang w:val="ru-RU"/>
        </w:rPr>
        <w:t>чекбоксы</w:t>
      </w:r>
      <w:proofErr w:type="spellEnd"/>
      <w:r w:rsidRPr="00882BB4">
        <w:rPr>
          <w:rFonts w:ascii="Times New Roman" w:hAnsi="Times New Roman" w:cs="Times New Roman"/>
          <w:sz w:val="28"/>
          <w:szCs w:val="28"/>
          <w:lang w:val="ru-RU"/>
        </w:rPr>
        <w:t>, интерактивные элементы.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CA636" w14:textId="0BE3EDB8" w:rsid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AJAX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п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>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</w:t>
      </w:r>
    </w:p>
    <w:p w14:paraId="42235D4C" w14:textId="133D11EE" w:rsidR="00882BB4" w:rsidRP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Серверная сторона (</w:t>
      </w:r>
      <w:r>
        <w:rPr>
          <w:rFonts w:ascii="Times New Roman" w:hAnsi="Times New Roman" w:cs="Times New Roman"/>
          <w:sz w:val="28"/>
          <w:szCs w:val="28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- это разработка бизнес-логики проду</w:t>
      </w:r>
      <w:r>
        <w:rPr>
          <w:rFonts w:ascii="Times New Roman" w:hAnsi="Times New Roman" w:cs="Times New Roman"/>
          <w:sz w:val="28"/>
          <w:szCs w:val="28"/>
          <w:lang w:val="ru-RU"/>
        </w:rPr>
        <w:t>кта (сайта или веб-приложения).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backend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взаимодействие пользователя с внутренними данными, которые потом отображает </w:t>
      </w:r>
      <w:r>
        <w:rPr>
          <w:rFonts w:ascii="Times New Roman" w:hAnsi="Times New Roman" w:cs="Times New Roman"/>
          <w:sz w:val="28"/>
          <w:szCs w:val="28"/>
        </w:rPr>
        <w:t>frontend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>. Попросту говоря, это то, что скрыто от глаз пользователя и происходит вне его браузера и компьютера.</w:t>
      </w:r>
    </w:p>
    <w:p w14:paraId="2735AAFD" w14:textId="46C7A3A3" w:rsidR="00884201" w:rsidRDefault="00884201" w:rsidP="00FF5EDA">
      <w:pPr>
        <w:pStyle w:val="21"/>
        <w:spacing w:line="360" w:lineRule="auto"/>
        <w:ind w:left="142" w:firstLine="0"/>
        <w:outlineLvl w:val="1"/>
        <w:rPr>
          <w:lang w:val="ru-RU"/>
        </w:rPr>
      </w:pPr>
      <w:bookmarkStart w:id="10" w:name="_Toc119656178"/>
      <w:r w:rsidRPr="00611F12">
        <w:rPr>
          <w:rFonts w:ascii="Times New Roman" w:hAnsi="Times New Roman" w:cs="Times New Roman"/>
          <w:sz w:val="28"/>
          <w:szCs w:val="28"/>
          <w:lang w:val="ru-RU"/>
        </w:rPr>
        <w:t>2.5. Разработка программы для управления БД</w:t>
      </w:r>
      <w:bookmarkEnd w:id="10"/>
    </w:p>
    <w:p w14:paraId="73DD78A8" w14:textId="653C8A4A" w:rsidR="00884201" w:rsidRDefault="00FF5EDA" w:rsidP="00FF5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Было решено, что программа управления базой данных (далее, </w:t>
      </w:r>
      <w:r>
        <w:rPr>
          <w:rFonts w:ascii="Times New Roman" w:hAnsi="Times New Roman" w:cs="Times New Roman"/>
          <w:sz w:val="28"/>
          <w:szCs w:val="28"/>
          <w:lang w:val="ru-RU"/>
        </w:rPr>
        <w:t>ПУБД)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FF5ED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версией. Преимущество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FF5E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версии в том, что ее можно будет открыть абсолютно на любом устройстве, а именно на:</w:t>
      </w:r>
    </w:p>
    <w:p w14:paraId="59632925" w14:textId="66314173" w:rsidR="00FF5EDA" w:rsidRDefault="00FF5EDA" w:rsidP="00FF5EDA">
      <w:pPr>
        <w:pStyle w:val="a4"/>
        <w:numPr>
          <w:ilvl w:val="0"/>
          <w:numId w:val="12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Телефоне под управлением операционной системой </w:t>
      </w:r>
      <w:r>
        <w:t>Android</w:t>
      </w:r>
      <w:r w:rsidRPr="00FF5EDA">
        <w:rPr>
          <w:lang w:val="ru-RU"/>
        </w:rPr>
        <w:t xml:space="preserve">, </w:t>
      </w:r>
      <w:r>
        <w:t>IOS</w:t>
      </w:r>
      <w:r w:rsidRPr="00FF5EDA">
        <w:rPr>
          <w:lang w:val="ru-RU"/>
        </w:rPr>
        <w:t xml:space="preserve"> </w:t>
      </w:r>
      <w:r>
        <w:rPr>
          <w:lang w:val="ru-RU"/>
        </w:rPr>
        <w:t>и др.;</w:t>
      </w:r>
    </w:p>
    <w:p w14:paraId="0AA8BAA3" w14:textId="5A3A15DA" w:rsidR="00FF5EDA" w:rsidRDefault="00FF5EDA" w:rsidP="00FF5EDA">
      <w:pPr>
        <w:pStyle w:val="a4"/>
        <w:numPr>
          <w:ilvl w:val="0"/>
          <w:numId w:val="12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Персональном компьютере (ПК) под управлением операционной системой </w:t>
      </w:r>
      <w:r>
        <w:t>Windows</w:t>
      </w:r>
      <w:r w:rsidRPr="00FF5EDA">
        <w:rPr>
          <w:lang w:val="ru-RU"/>
        </w:rPr>
        <w:t xml:space="preserve">, </w:t>
      </w:r>
      <w:r>
        <w:t>Linux</w:t>
      </w:r>
      <w:r w:rsidRPr="00FF5EDA">
        <w:rPr>
          <w:lang w:val="ru-RU"/>
        </w:rPr>
        <w:t xml:space="preserve">, </w:t>
      </w:r>
      <w:proofErr w:type="spellStart"/>
      <w:r>
        <w:t>MacOS</w:t>
      </w:r>
      <w:proofErr w:type="spellEnd"/>
      <w:r w:rsidRPr="00FF5EDA">
        <w:rPr>
          <w:lang w:val="ru-RU"/>
        </w:rPr>
        <w:t xml:space="preserve"> </w:t>
      </w:r>
      <w:r>
        <w:rPr>
          <w:lang w:val="ru-RU"/>
        </w:rPr>
        <w:t>и др.</w:t>
      </w:r>
    </w:p>
    <w:p w14:paraId="0165406A" w14:textId="04D5C4F6" w:rsidR="00FF5EDA" w:rsidRDefault="00FF5EDA" w:rsidP="00FF5EDA">
      <w:pPr>
        <w:pStyle w:val="a4"/>
        <w:numPr>
          <w:ilvl w:val="0"/>
          <w:numId w:val="12"/>
        </w:numPr>
        <w:spacing w:line="360" w:lineRule="auto"/>
        <w:jc w:val="both"/>
        <w:rPr>
          <w:lang w:val="ru-RU"/>
        </w:rPr>
      </w:pPr>
      <w:r>
        <w:rPr>
          <w:lang w:val="ru-RU"/>
        </w:rPr>
        <w:t>Планшетах и других устройствах, где можно открыть браузер и перейти на сайт.</w:t>
      </w:r>
    </w:p>
    <w:p w14:paraId="17F1C8AB" w14:textId="3D14B716" w:rsidR="00FF5EDA" w:rsidRDefault="00FF5EDA" w:rsidP="00FF5EDA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ПУБД имеет следующую структуру (Рисунок № 2.5.1)</w:t>
      </w:r>
    </w:p>
    <w:p w14:paraId="0B7C42DB" w14:textId="74C14619" w:rsidR="00FF5EDA" w:rsidRDefault="00FF5EDA" w:rsidP="00FF5EDA">
      <w:pPr>
        <w:pStyle w:val="a4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A5992B" wp14:editId="57F1DD3D">
            <wp:extent cx="2457143" cy="3704762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1E3A" w14:textId="5E921DCF" w:rsidR="00FF5EDA" w:rsidRDefault="00FF5EDA" w:rsidP="00FF5EDA">
      <w:pPr>
        <w:pStyle w:val="a4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 2.5.1. Структура ПУБД</w:t>
      </w:r>
    </w:p>
    <w:p w14:paraId="1E7D0D8D" w14:textId="7F167535" w:rsidR="00113D56" w:rsidRDefault="00113D56" w:rsidP="00113D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корневой папке программы находятся 3 папки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include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и 2 файла (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13D5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B7B73" w14:textId="12DB698E" w:rsidR="00113D56" w:rsidRDefault="00113D56" w:rsidP="00113D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тот файл, который загружается и отображается пользователю при посещении сайта. Пользовательская сторона сайта написана на язык </w:t>
      </w:r>
      <w:r>
        <w:rPr>
          <w:rFonts w:ascii="Times New Roman" w:hAnsi="Times New Roman" w:cs="Times New Roman"/>
          <w:sz w:val="28"/>
          <w:szCs w:val="28"/>
        </w:rPr>
        <w:t xml:space="preserve">HTML. </w:t>
      </w:r>
    </w:p>
    <w:p w14:paraId="6D3BE52E" w14:textId="77777777" w:rsidR="007D3697" w:rsidRDefault="00113D56" w:rsidP="00113D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HTML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 - Стандартизированный язык гипертекстовой разметки документов для просмотра веб-страниц в браузере. Веб-браузеры получают </w:t>
      </w:r>
      <w:r w:rsidRPr="00113D56">
        <w:rPr>
          <w:rFonts w:ascii="Times New Roman" w:hAnsi="Times New Roman" w:cs="Times New Roman"/>
          <w:sz w:val="28"/>
          <w:szCs w:val="28"/>
        </w:rPr>
        <w:t>HTML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 документ от сервера по протоколам </w:t>
      </w:r>
      <w:r w:rsidRPr="00113D56">
        <w:rPr>
          <w:rFonts w:ascii="Times New Roman" w:hAnsi="Times New Roman" w:cs="Times New Roman"/>
          <w:sz w:val="28"/>
          <w:szCs w:val="28"/>
        </w:rPr>
        <w:t>HTTP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13D56">
        <w:rPr>
          <w:rFonts w:ascii="Times New Roman" w:hAnsi="Times New Roman" w:cs="Times New Roman"/>
          <w:sz w:val="28"/>
          <w:szCs w:val="28"/>
        </w:rPr>
        <w:t>HTTPS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 или открывают с локального диска, далее интерпретируют код в интерфейс, который будет отображаться на экране монитора.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13D5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своего рода, «скелет» сайта, </w:t>
      </w:r>
      <w:r w:rsidR="007D369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которого есть</w:t>
      </w:r>
      <w:r w:rsidR="007D369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DA4312" w14:textId="77777777" w:rsidR="007D3697" w:rsidRDefault="00113D56" w:rsidP="007D369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голова (Может содержать: название сайта/компании, логотип, меню навигации по сайту), </w:t>
      </w:r>
    </w:p>
    <w:p w14:paraId="015F7FF4" w14:textId="77777777" w:rsidR="007D3697" w:rsidRDefault="00113D56" w:rsidP="007D369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тело (содержит отображаемый контент), </w:t>
      </w:r>
    </w:p>
    <w:p w14:paraId="066D2649" w14:textId="4637C82F" w:rsidR="00113D56" w:rsidRPr="00113D56" w:rsidRDefault="00113D56" w:rsidP="007D369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подвал (</w:t>
      </w:r>
      <w:r w:rsidR="007D3697">
        <w:rPr>
          <w:rFonts w:ascii="Times New Roman" w:hAnsi="Times New Roman" w:cs="Times New Roman"/>
          <w:sz w:val="28"/>
          <w:szCs w:val="28"/>
          <w:lang w:val="ru-RU"/>
        </w:rPr>
        <w:t xml:space="preserve">может содержать: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авторские права,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контактную информацию</w:t>
      </w:r>
      <w:r w:rsidR="007D3697">
        <w:rPr>
          <w:rFonts w:ascii="Times New Roman" w:hAnsi="Times New Roman" w:cs="Times New Roman"/>
          <w:sz w:val="28"/>
          <w:szCs w:val="28"/>
          <w:lang w:val="ru-RU"/>
        </w:rPr>
        <w:t>, политику сайта, соглашения, описание и прочее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6DF45D" w14:textId="77777777" w:rsidR="00113D56" w:rsidRPr="00113D56" w:rsidRDefault="00113D56" w:rsidP="00113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E81BE" w14:textId="48E0C04E" w:rsidR="00FF5EDA" w:rsidRDefault="009B0EAE" w:rsidP="009B0EA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F5EDA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папка </w:t>
      </w:r>
      <w:r w:rsidR="00FF5EDA" w:rsidRPr="00FF5ED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F5ED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F5EDA" w:rsidRPr="00FF5EDA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FF5EDA">
        <w:rPr>
          <w:rFonts w:ascii="Times New Roman" w:hAnsi="Times New Roman" w:cs="Times New Roman"/>
          <w:sz w:val="28"/>
          <w:szCs w:val="28"/>
          <w:lang w:val="ru-RU"/>
        </w:rPr>
        <w:t>Ее цель – хранение в себе картинок и иконок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 программы. Она содержит файлы:</w:t>
      </w:r>
    </w:p>
    <w:p w14:paraId="6BE736A6" w14:textId="5F6449F4" w:rsidR="009B0EAE" w:rsidRPr="009B0EAE" w:rsidRDefault="009B0EAE" w:rsidP="009B0EA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B0E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Иконка, символизирующая добавления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какого-либо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атериала</w:t>
      </w:r>
    </w:p>
    <w:p w14:paraId="34F3B660" w14:textId="189A58F5" w:rsidR="009B0EAE" w:rsidRPr="009B0EAE" w:rsidRDefault="009B0EAE" w:rsidP="009B0EA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close</w:t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Иконка, символизирующая закрытие чего-либо</w:t>
      </w:r>
    </w:p>
    <w:p w14:paraId="23D2C792" w14:textId="3C73DBC6" w:rsidR="009B0EAE" w:rsidRPr="009B0EAE" w:rsidRDefault="009B0EAE" w:rsidP="009B0EA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Иконка, символизирующая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какого-либо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атериала</w:t>
      </w:r>
    </w:p>
    <w:p w14:paraId="38E12E50" w14:textId="61E89B0A" w:rsidR="009B0EAE" w:rsidRDefault="009B0EAE" w:rsidP="009B0EA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edit</w:t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Иконка, символизирующая редактирование какого-либо материала</w:t>
      </w:r>
    </w:p>
    <w:p w14:paraId="3390C0AD" w14:textId="145E16D2" w:rsidR="009B0EAE" w:rsidRPr="009B0EAE" w:rsidRDefault="009B0EAE" w:rsidP="009B0E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иконок было выбрано расширение </w:t>
      </w:r>
      <w:r>
        <w:rPr>
          <w:rFonts w:ascii="Times New Roman" w:hAnsi="Times New Roman" w:cs="Times New Roman"/>
          <w:sz w:val="28"/>
          <w:szCs w:val="28"/>
        </w:rPr>
        <w:t>SVG</w:t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9E29E9" w14:textId="76DEB6A3" w:rsidR="009B0EAE" w:rsidRDefault="009B0EAE" w:rsidP="009B0E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>SVG (</w:t>
      </w:r>
      <w:proofErr w:type="spellStart"/>
      <w:r w:rsidRPr="009B0EAE">
        <w:rPr>
          <w:rFonts w:ascii="Times New Roman" w:hAnsi="Times New Roman" w:cs="Times New Roman"/>
          <w:sz w:val="28"/>
          <w:szCs w:val="28"/>
          <w:lang w:val="ru-RU"/>
        </w:rPr>
        <w:t>Scalable</w:t>
      </w:r>
      <w:proofErr w:type="spellEnd"/>
      <w:r w:rsidRPr="009B0E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0EAE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9B0E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0EAE">
        <w:rPr>
          <w:rFonts w:ascii="Times New Roman" w:hAnsi="Times New Roman" w:cs="Times New Roman"/>
          <w:sz w:val="28"/>
          <w:szCs w:val="28"/>
          <w:lang w:val="ru-RU"/>
        </w:rPr>
        <w:t>Graphics</w:t>
      </w:r>
      <w:proofErr w:type="spellEnd"/>
      <w:r w:rsidRPr="009B0EAE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9B0EAE">
        <w:rPr>
          <w:rFonts w:ascii="Times New Roman" w:hAnsi="Times New Roman" w:cs="Times New Roman"/>
          <w:sz w:val="28"/>
          <w:szCs w:val="28"/>
          <w:lang w:val="ru-RU"/>
        </w:rPr>
        <w:t xml:space="preserve">язык разметки векторной графики, созданный W3C, подмножество языка XML. Предназначен для описания векторной и смешанной (векторно-растровой) двухмерной графики, поддерживает анимацию и интерактивность. </w:t>
      </w:r>
      <w:r>
        <w:rPr>
          <w:rFonts w:ascii="Times New Roman" w:hAnsi="Times New Roman" w:cs="Times New Roman"/>
          <w:sz w:val="28"/>
          <w:szCs w:val="28"/>
          <w:lang w:val="ru-RU"/>
        </w:rPr>
        <w:t>Его плюсы:</w:t>
      </w:r>
    </w:p>
    <w:p w14:paraId="5911929C" w14:textId="53B8C4AD" w:rsidR="000A74E3" w:rsidRDefault="000A74E3" w:rsidP="000A74E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4E3">
        <w:rPr>
          <w:rFonts w:ascii="Times New Roman" w:hAnsi="Times New Roman" w:cs="Times New Roman"/>
          <w:sz w:val="28"/>
          <w:szCs w:val="28"/>
          <w:lang w:val="ru-RU"/>
        </w:rPr>
        <w:t>SVG легко модифицируется (причём, как в графическом редакторе, так и на самой странице средствами CSS). Поменять расположение, форму, размер, пропорции, цвет, заливку и все прочие свойства составляющих частей изображения проще, чем в случае с растровой графикой. При работе с растром придётся хранить «исходник» в формате со слоями, все изменения делать в нём, экспортировать. С SVG обычно необходимости в «исходнике» просто нет.</w:t>
      </w:r>
    </w:p>
    <w:p w14:paraId="725DF85C" w14:textId="4C53F834" w:rsidR="000A74E3" w:rsidRDefault="000A74E3" w:rsidP="000A74E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4E3">
        <w:rPr>
          <w:rFonts w:ascii="Times New Roman" w:hAnsi="Times New Roman" w:cs="Times New Roman"/>
          <w:sz w:val="28"/>
          <w:szCs w:val="28"/>
          <w:lang w:val="ru-RU"/>
        </w:rPr>
        <w:t>Для экранов с повышенной плотностью пикселей достаточно одного изображения. В случае с раст</w:t>
      </w:r>
      <w:r>
        <w:rPr>
          <w:rFonts w:ascii="Times New Roman" w:hAnsi="Times New Roman" w:cs="Times New Roman"/>
          <w:sz w:val="28"/>
          <w:szCs w:val="28"/>
          <w:lang w:val="ru-RU"/>
        </w:rPr>
        <w:t>ровой графикой на данный момент нужно, минимум, три</w:t>
      </w:r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 версии картинки: 100% макетного размера, 200% и 300%. В случае использования SVG, достаточно одной версии — как и для любого векторного формата, пиксели, нужные для показа изображения, «возникают» непосредственно перед показом, исходя из необходимого пиксельного размера.</w:t>
      </w:r>
    </w:p>
    <w:p w14:paraId="59B2BD00" w14:textId="1F3B5A58" w:rsidR="000A74E3" w:rsidRPr="000A74E3" w:rsidRDefault="000A74E3" w:rsidP="000A74E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SVG быстро загружается.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A74E3">
        <w:rPr>
          <w:rFonts w:ascii="Times New Roman" w:hAnsi="Times New Roman" w:cs="Times New Roman"/>
          <w:sz w:val="28"/>
          <w:szCs w:val="28"/>
          <w:lang w:val="ru-RU"/>
        </w:rPr>
        <w:t>изайнеры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разработчики</w:t>
      </w:r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 должны думать и о скорости загрузки страницы тоже, ведь чем больше времени проходит от отправки запроса до показа страницы, тем ниже конверсия проекта. Во-первых, SVG-файлы, как правило, имеют меньший размер файла, </w:t>
      </w:r>
      <w:r w:rsidRPr="000A74E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чем их растровые версии (исключения составляют изображения малого пиксельного размера и сложные векторные изображения со множеством форм). Во-вторых, в один SVG-файл можно добавить несколько версий изображения и показывать их по определённым условиям (уменьшение количества запросов к серверу). В-третьих, в SVG можно использовать «клонирование» — единожды прописать форму (градиент, текстуру) и многократно использовать её, ссылаясь на оригинал. Есть, правда, и минус: </w:t>
      </w:r>
      <w:proofErr w:type="spellStart"/>
      <w:r w:rsidRPr="000A74E3">
        <w:rPr>
          <w:rFonts w:ascii="Times New Roman" w:hAnsi="Times New Roman" w:cs="Times New Roman"/>
          <w:sz w:val="28"/>
          <w:szCs w:val="28"/>
          <w:lang w:val="ru-RU"/>
        </w:rPr>
        <w:t>отрисовка</w:t>
      </w:r>
      <w:proofErr w:type="spellEnd"/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 SVG в браузере чуть медленнее, чем показ растрового изображения, </w:t>
      </w:r>
      <w:proofErr w:type="gramStart"/>
      <w:r w:rsidRPr="000A74E3">
        <w:rPr>
          <w:rFonts w:ascii="Times New Roman" w:hAnsi="Times New Roman" w:cs="Times New Roman"/>
          <w:sz w:val="28"/>
          <w:szCs w:val="28"/>
          <w:lang w:val="ru-RU"/>
        </w:rPr>
        <w:t>но</w:t>
      </w:r>
      <w:proofErr w:type="gramEnd"/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 чтобы заметить эту разницу, нужно сравнивать большие и сложные изображения.</w:t>
      </w:r>
    </w:p>
    <w:p w14:paraId="3F3D6923" w14:textId="7EEAE7A4" w:rsidR="000A74E3" w:rsidRPr="000A74E3" w:rsidRDefault="000A74E3" w:rsidP="000A74E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SVG легко сделать адаптивным. В том случае, когда необходимо на узких </w:t>
      </w:r>
      <w:proofErr w:type="spellStart"/>
      <w:r w:rsidRPr="000A74E3">
        <w:rPr>
          <w:rFonts w:ascii="Times New Roman" w:hAnsi="Times New Roman" w:cs="Times New Roman"/>
          <w:sz w:val="28"/>
          <w:szCs w:val="28"/>
          <w:lang w:val="ru-RU"/>
        </w:rPr>
        <w:t>вьюпортах</w:t>
      </w:r>
      <w:proofErr w:type="spellEnd"/>
      <w:r w:rsidRPr="000A74E3">
        <w:rPr>
          <w:rFonts w:ascii="Times New Roman" w:hAnsi="Times New Roman" w:cs="Times New Roman"/>
          <w:sz w:val="28"/>
          <w:szCs w:val="28"/>
          <w:lang w:val="ru-RU"/>
        </w:rPr>
        <w:t xml:space="preserve"> показывать логотип сайта в упрощённом варианте, SVG позволяет добиться этого всего за один запрос к серверу.</w:t>
      </w:r>
    </w:p>
    <w:p w14:paraId="4C65B756" w14:textId="31F73829" w:rsidR="000A74E3" w:rsidRPr="000A74E3" w:rsidRDefault="000A74E3" w:rsidP="000A74E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4E3">
        <w:rPr>
          <w:rFonts w:ascii="Times New Roman" w:hAnsi="Times New Roman" w:cs="Times New Roman"/>
          <w:sz w:val="28"/>
          <w:szCs w:val="28"/>
          <w:lang w:val="ru-RU"/>
        </w:rPr>
        <w:t>SVG может быть интерактивным. Внутри изображения могут быть ссылки, скрипты, интерактивные части могут реагировать на наведение и другие действия пользователя, можно добавить анимацию.</w:t>
      </w:r>
    </w:p>
    <w:p w14:paraId="4E17909C" w14:textId="79137E12" w:rsidR="00FF5EDA" w:rsidRDefault="00FF5EDA">
      <w:pPr>
        <w:rPr>
          <w:lang w:val="ru-RU"/>
        </w:rPr>
      </w:pPr>
      <w:r>
        <w:rPr>
          <w:lang w:val="ru-RU"/>
        </w:rPr>
        <w:br w:type="page"/>
      </w:r>
    </w:p>
    <w:p w14:paraId="7BD86ABA" w14:textId="77777777" w:rsidR="00FF5EDA" w:rsidRPr="00FF5EDA" w:rsidRDefault="00FF5EDA" w:rsidP="00FF5EDA">
      <w:pPr>
        <w:spacing w:line="360" w:lineRule="auto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</w:p>
    <w:p w14:paraId="237113E4" w14:textId="5C791889" w:rsidR="00884201" w:rsidRDefault="00884201" w:rsidP="00884201">
      <w:pPr>
        <w:pStyle w:val="10"/>
        <w:outlineLvl w:val="0"/>
        <w:rPr>
          <w:lang w:val="ru-RU"/>
        </w:rPr>
      </w:pPr>
      <w:bookmarkStart w:id="12" w:name="_Toc119656179"/>
      <w:r>
        <w:rPr>
          <w:lang w:val="ru-RU"/>
        </w:rPr>
        <w:t>Заключение</w:t>
      </w:r>
      <w:bookmarkEnd w:id="12"/>
    </w:p>
    <w:p w14:paraId="2CAF1D22" w14:textId="54FD6144" w:rsidR="00884201" w:rsidRDefault="00884201">
      <w:pPr>
        <w:rPr>
          <w:rFonts w:ascii="Cambria" w:eastAsia="Cambria" w:hAnsi="Cambria"/>
          <w:sz w:val="24"/>
          <w:szCs w:val="24"/>
          <w:lang w:val="ru-RU"/>
        </w:rPr>
      </w:pPr>
      <w:r>
        <w:rPr>
          <w:lang w:val="ru-RU"/>
        </w:rPr>
        <w:br w:type="page"/>
      </w:r>
    </w:p>
    <w:p w14:paraId="17894539" w14:textId="3CDC835E" w:rsidR="00884201" w:rsidRPr="00884201" w:rsidRDefault="00884201" w:rsidP="00884201">
      <w:pPr>
        <w:pStyle w:val="10"/>
        <w:outlineLvl w:val="0"/>
        <w:rPr>
          <w:lang w:val="ru-RU"/>
        </w:rPr>
      </w:pPr>
      <w:bookmarkStart w:id="13" w:name="_Toc119656180"/>
      <w:r>
        <w:rPr>
          <w:lang w:val="ru-RU"/>
        </w:rPr>
        <w:lastRenderedPageBreak/>
        <w:t>Список литературы</w:t>
      </w:r>
      <w:bookmarkEnd w:id="13"/>
    </w:p>
    <w:sectPr w:rsidR="00884201" w:rsidRPr="00884201" w:rsidSect="00203512">
      <w:type w:val="continuous"/>
      <w:pgSz w:w="11910" w:h="16840"/>
      <w:pgMar w:top="1134" w:right="853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6DF3E" w14:textId="77777777" w:rsidR="000154BA" w:rsidRDefault="000154BA">
      <w:r>
        <w:separator/>
      </w:r>
    </w:p>
  </w:endnote>
  <w:endnote w:type="continuationSeparator" w:id="0">
    <w:p w14:paraId="04DE711E" w14:textId="77777777" w:rsidR="000154BA" w:rsidRDefault="0001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61CBC" w14:textId="77777777" w:rsidR="000154BA" w:rsidRDefault="000154BA">
      <w:r>
        <w:separator/>
      </w:r>
    </w:p>
  </w:footnote>
  <w:footnote w:type="continuationSeparator" w:id="0">
    <w:p w14:paraId="504A5864" w14:textId="77777777" w:rsidR="000154BA" w:rsidRDefault="00015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85"/>
    <w:multiLevelType w:val="hybridMultilevel"/>
    <w:tmpl w:val="49F46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8CA"/>
    <w:multiLevelType w:val="hybridMultilevel"/>
    <w:tmpl w:val="C052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0DF"/>
    <w:multiLevelType w:val="hybridMultilevel"/>
    <w:tmpl w:val="D3F4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2EC8"/>
    <w:multiLevelType w:val="hybridMultilevel"/>
    <w:tmpl w:val="C10A2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45"/>
    <w:multiLevelType w:val="hybridMultilevel"/>
    <w:tmpl w:val="FDF4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47CC"/>
    <w:multiLevelType w:val="hybridMultilevel"/>
    <w:tmpl w:val="3FE6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4786A"/>
    <w:multiLevelType w:val="hybridMultilevel"/>
    <w:tmpl w:val="7A90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38D8"/>
    <w:multiLevelType w:val="hybridMultilevel"/>
    <w:tmpl w:val="D69CB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13815"/>
    <w:multiLevelType w:val="hybridMultilevel"/>
    <w:tmpl w:val="5FAA5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713"/>
    <w:multiLevelType w:val="hybridMultilevel"/>
    <w:tmpl w:val="2454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80430"/>
    <w:multiLevelType w:val="hybridMultilevel"/>
    <w:tmpl w:val="9BA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F21B9"/>
    <w:multiLevelType w:val="hybridMultilevel"/>
    <w:tmpl w:val="DE48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5A32"/>
    <w:multiLevelType w:val="hybridMultilevel"/>
    <w:tmpl w:val="DA463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D29EF"/>
    <w:multiLevelType w:val="hybridMultilevel"/>
    <w:tmpl w:val="C68A2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9629D"/>
    <w:multiLevelType w:val="hybridMultilevel"/>
    <w:tmpl w:val="CDDAB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40AF8"/>
    <w:multiLevelType w:val="multilevel"/>
    <w:tmpl w:val="FC029FA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1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8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  <w:num w:numId="15">
    <w:abstractNumId w:val="8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154BA"/>
    <w:rsid w:val="000204EA"/>
    <w:rsid w:val="00030658"/>
    <w:rsid w:val="00040DDA"/>
    <w:rsid w:val="000A74E3"/>
    <w:rsid w:val="000D7AE7"/>
    <w:rsid w:val="0011027D"/>
    <w:rsid w:val="00113D56"/>
    <w:rsid w:val="0015114E"/>
    <w:rsid w:val="001653C6"/>
    <w:rsid w:val="00185F17"/>
    <w:rsid w:val="00203512"/>
    <w:rsid w:val="0024229D"/>
    <w:rsid w:val="002505E2"/>
    <w:rsid w:val="00252CFA"/>
    <w:rsid w:val="002651E5"/>
    <w:rsid w:val="00275E43"/>
    <w:rsid w:val="00293309"/>
    <w:rsid w:val="002E6EA6"/>
    <w:rsid w:val="00300CF3"/>
    <w:rsid w:val="003029EC"/>
    <w:rsid w:val="00355304"/>
    <w:rsid w:val="003C43AD"/>
    <w:rsid w:val="004161EA"/>
    <w:rsid w:val="00425231"/>
    <w:rsid w:val="00430B63"/>
    <w:rsid w:val="00455DFE"/>
    <w:rsid w:val="004939B1"/>
    <w:rsid w:val="00537513"/>
    <w:rsid w:val="0054655A"/>
    <w:rsid w:val="005C6122"/>
    <w:rsid w:val="006058A6"/>
    <w:rsid w:val="006100EB"/>
    <w:rsid w:val="00611F12"/>
    <w:rsid w:val="0061473A"/>
    <w:rsid w:val="006467F0"/>
    <w:rsid w:val="00697947"/>
    <w:rsid w:val="006E6270"/>
    <w:rsid w:val="006F28C7"/>
    <w:rsid w:val="00703152"/>
    <w:rsid w:val="00722485"/>
    <w:rsid w:val="0073267D"/>
    <w:rsid w:val="00747C1F"/>
    <w:rsid w:val="00762A22"/>
    <w:rsid w:val="00775D5F"/>
    <w:rsid w:val="007D3697"/>
    <w:rsid w:val="00863C71"/>
    <w:rsid w:val="00882BB4"/>
    <w:rsid w:val="00884201"/>
    <w:rsid w:val="00897F36"/>
    <w:rsid w:val="008E7CDB"/>
    <w:rsid w:val="009B0EAE"/>
    <w:rsid w:val="009B1DAF"/>
    <w:rsid w:val="009B7315"/>
    <w:rsid w:val="009C0A61"/>
    <w:rsid w:val="009C68C9"/>
    <w:rsid w:val="00A23FF9"/>
    <w:rsid w:val="00A810CF"/>
    <w:rsid w:val="00A82C4D"/>
    <w:rsid w:val="00A92899"/>
    <w:rsid w:val="00AE7156"/>
    <w:rsid w:val="00B21E60"/>
    <w:rsid w:val="00B90B37"/>
    <w:rsid w:val="00B977AF"/>
    <w:rsid w:val="00B97BB0"/>
    <w:rsid w:val="00BC113E"/>
    <w:rsid w:val="00BC4C09"/>
    <w:rsid w:val="00BE7989"/>
    <w:rsid w:val="00C129B9"/>
    <w:rsid w:val="00C57507"/>
    <w:rsid w:val="00C74412"/>
    <w:rsid w:val="00CA1F88"/>
    <w:rsid w:val="00D31BD6"/>
    <w:rsid w:val="00D60D69"/>
    <w:rsid w:val="00D9080D"/>
    <w:rsid w:val="00DF7EB7"/>
    <w:rsid w:val="00E95260"/>
    <w:rsid w:val="00F81880"/>
    <w:rsid w:val="00FC5B37"/>
    <w:rsid w:val="00FE0266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86A6D844-7090-4078-95A8-5761330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42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39"/>
    <w:qFormat/>
    <w:pPr>
      <w:spacing w:before="108"/>
      <w:ind w:left="391" w:hanging="279"/>
    </w:pPr>
    <w:rPr>
      <w:rFonts w:ascii="Cambria" w:eastAsia="Cambria" w:hAnsi="Cambria"/>
    </w:rPr>
  </w:style>
  <w:style w:type="paragraph" w:styleId="31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884201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842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6E6270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AE715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5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2A04-5D65-4420-9F74-65DE1486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22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IT</cp:lastModifiedBy>
  <cp:revision>27</cp:revision>
  <dcterms:created xsi:type="dcterms:W3CDTF">2022-11-18T05:15:00Z</dcterms:created>
  <dcterms:modified xsi:type="dcterms:W3CDTF">2022-12-02T12:27:00Z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