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6755" w14:textId="77777777" w:rsidR="006E5E1C" w:rsidRDefault="00000000">
      <w:pPr>
        <w:keepNext/>
        <w:spacing w:after="60"/>
        <w:jc w:val="center"/>
      </w:pPr>
      <w:r>
        <w:rPr>
          <w:b/>
          <w:sz w:val="28"/>
        </w:rPr>
        <w:t>MINOR PROJECT PROPOSAL</w:t>
      </w:r>
    </w:p>
    <w:tbl>
      <w:tblPr>
        <w:tblW w:w="0" w:type="auto"/>
        <w:jc w:val="center"/>
        <w:tblLayout w:type="fixed"/>
        <w:tblLook w:val="04A0" w:firstRow="1" w:lastRow="0" w:firstColumn="1" w:lastColumn="0" w:noHBand="0" w:noVBand="1"/>
      </w:tblPr>
      <w:tblGrid>
        <w:gridCol w:w="5018"/>
        <w:gridCol w:w="5018"/>
      </w:tblGrid>
      <w:tr w:rsidR="006E5E1C" w14:paraId="1B11C1C0" w14:textId="77777777">
        <w:trPr>
          <w:jc w:val="center"/>
        </w:trPr>
        <w:tc>
          <w:tcPr>
            <w:tcW w:w="501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2F5F1C2B" w14:textId="77777777" w:rsidR="006E5E1C" w:rsidRDefault="00000000">
            <w:r>
              <w:rPr>
                <w:b/>
              </w:rPr>
              <w:t>Register No.</w:t>
            </w:r>
          </w:p>
        </w:tc>
        <w:tc>
          <w:tcPr>
            <w:tcW w:w="501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6EC873DC" w14:textId="77777777" w:rsidR="006E5E1C" w:rsidRDefault="00000000">
            <w:r>
              <w:rPr>
                <w:b/>
              </w:rPr>
              <w:t>Name</w:t>
            </w:r>
          </w:p>
        </w:tc>
      </w:tr>
      <w:tr w:rsidR="006E5E1C" w14:paraId="1232C21B" w14:textId="77777777">
        <w:trPr>
          <w:jc w:val="center"/>
        </w:trPr>
        <w:tc>
          <w:tcPr>
            <w:tcW w:w="501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13429BEC" w14:textId="77777777" w:rsidR="006E5E1C" w:rsidRDefault="00000000">
            <w:r>
              <w:t>127157059</w:t>
            </w:r>
          </w:p>
        </w:tc>
        <w:tc>
          <w:tcPr>
            <w:tcW w:w="501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D6476E9" w14:textId="77777777" w:rsidR="006E5E1C" w:rsidRDefault="00000000">
            <w:r>
              <w:t>Vasanth Krishna V</w:t>
            </w:r>
          </w:p>
        </w:tc>
      </w:tr>
      <w:tr w:rsidR="006E5E1C" w14:paraId="5A61E77B" w14:textId="77777777">
        <w:trPr>
          <w:jc w:val="center"/>
        </w:trPr>
        <w:tc>
          <w:tcPr>
            <w:tcW w:w="501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404D4A38" w14:textId="77777777" w:rsidR="006E5E1C" w:rsidRDefault="00000000">
            <w:r>
              <w:t>127156180</w:t>
            </w:r>
          </w:p>
        </w:tc>
        <w:tc>
          <w:tcPr>
            <w:tcW w:w="501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2519F6" w14:textId="77777777" w:rsidR="006E5E1C" w:rsidRDefault="00000000">
            <w:r>
              <w:t>Yoshan S</w:t>
            </w:r>
          </w:p>
        </w:tc>
      </w:tr>
      <w:tr w:rsidR="006E5E1C" w14:paraId="6C17147B" w14:textId="77777777">
        <w:trPr>
          <w:jc w:val="center"/>
        </w:trPr>
        <w:tc>
          <w:tcPr>
            <w:tcW w:w="501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8FA2FEC" w14:textId="77777777" w:rsidR="006E5E1C" w:rsidRDefault="00000000">
            <w:r>
              <w:t>127156017</w:t>
            </w:r>
          </w:p>
        </w:tc>
        <w:tc>
          <w:tcPr>
            <w:tcW w:w="501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310D738F" w14:textId="77777777" w:rsidR="006E5E1C" w:rsidRDefault="00000000">
            <w:r>
              <w:t>Shajil BP</w:t>
            </w:r>
          </w:p>
        </w:tc>
      </w:tr>
    </w:tbl>
    <w:p w14:paraId="004116E6" w14:textId="77777777" w:rsidR="002F328A" w:rsidRDefault="002F328A">
      <w:pPr>
        <w:spacing w:before="60"/>
        <w:rPr>
          <w:b/>
        </w:rPr>
      </w:pPr>
    </w:p>
    <w:p w14:paraId="4C79A33A" w14:textId="7E3CDEED" w:rsidR="006E5E1C" w:rsidRDefault="00000000">
      <w:pPr>
        <w:spacing w:before="60"/>
      </w:pPr>
      <w:r>
        <w:rPr>
          <w:b/>
        </w:rPr>
        <w:t xml:space="preserve">Project Title: </w:t>
      </w:r>
      <w:r>
        <w:t>DelayShield: Explainable Machine Learning for Delivery Delay Risk Prediction and Supplier Prioritization</w:t>
      </w:r>
    </w:p>
    <w:p w14:paraId="7177BB50" w14:textId="7270504A" w:rsidR="006E5E1C" w:rsidRDefault="006E5E1C">
      <w:pPr>
        <w:spacing w:before="20"/>
      </w:pPr>
    </w:p>
    <w:p w14:paraId="1959E4B3" w14:textId="77777777" w:rsidR="006E5E1C" w:rsidRDefault="00000000" w:rsidP="002C103D">
      <w:pPr>
        <w:keepNext/>
        <w:spacing w:before="60" w:after="20"/>
      </w:pPr>
      <w:r>
        <w:rPr>
          <w:b/>
          <w:sz w:val="24"/>
        </w:rPr>
        <w:t>Abstract</w:t>
      </w:r>
    </w:p>
    <w:p w14:paraId="28A76B97" w14:textId="77777777" w:rsidR="006E5E1C" w:rsidRPr="002F328A" w:rsidRDefault="00000000">
      <w:pPr>
        <w:spacing w:after="40" w:line="276" w:lineRule="auto"/>
        <w:jc w:val="both"/>
        <w:rPr>
          <w:sz w:val="24"/>
        </w:rPr>
      </w:pPr>
      <w:r w:rsidRPr="002F328A">
        <w:rPr>
          <w:sz w:val="24"/>
        </w:rPr>
        <w:t>Late deliveries are a major supply-chain problem because they increase customer dissatisfaction, emergency coordination, refund and support costs, and uncertainty in downstream planning. Many organizations identify a delay only after the promised date is missed, while supplier evaluation is often based on simple historical averages that do not account for order characteristics, geography, freight conditions, seasonality, or the uncertainty of individual shipments. This project proposes DelayShield, an explainable machine-learning decision-support system that predicts the probability of delivery delay at the time an order is confirmed and converts the prediction into practical supplier and project-management actions. The system will use the publicly available Brazilian E-Commerce (Olist) dataset, which contains order timestamps, promised and actual delivery dates, seller information, product categories, freight values, customer locations, and review outcomes. After data cleaning, time-based splitting, and exploratory analysis, features such as seller-level historical delay rate, estimated lead time, order size, freight value, source-to-destination distance proxy, weekday, month, product category, and seasonal workload will be created using only information available before delivery. Baseline logistic regression will be compared with tree-based models such as Random Forest and XGBoost or LightGBM using precision, recall, F1-score, ROC-AUC, PR-AUC, calibration, and business-oriented cost metrics. To address class imbalance, class weighting and threshold tuning will be evaluated. The innovative component is the integration of prediction with an operational supplier-prioritization framework. SHAP or feature-importance explanations will indicate the main reasons behind each risk score, while a dynamic supplier scorecard will combine predicted delay risk, historical reliability, order volume, freight performance, and customer feedback. Orders will be classified into low-, medium-, and high-risk categories, and the system will recommend actions such as normal processing, proactive customer communication, alternate-supplier review, additional schedule buffer, or closer tracking. A simulation will compare the proposed risk-aware policy with a reactive policy under identical assumptions and measure late-order identification, false alerts, expected delay cost, intervention workload, and supplier-service performance. Lean principles will be used to reduce waiting and rework, Six Sigma DMAIC will structure problem measurement and improvement, and Agile sprints will guide prototype development. The final deliverable will be a Streamlit dashboard presenting delay probabilities, explanations, supplier rankings, risk alerts, and scenario analysis. The project is technically feasible with open-source Python tools and available data, while all unobserved costs and intervention effects will be treated as transparent assumptions and tested through sensitivity analysis.</w:t>
      </w:r>
    </w:p>
    <w:p w14:paraId="39D73B0D" w14:textId="77777777" w:rsidR="006E5E1C" w:rsidRPr="002F328A" w:rsidRDefault="00000000">
      <w:pPr>
        <w:spacing w:before="20"/>
        <w:rPr>
          <w:sz w:val="20"/>
          <w:szCs w:val="20"/>
        </w:rPr>
      </w:pPr>
      <w:r w:rsidRPr="002F328A">
        <w:rPr>
          <w:b/>
          <w:i/>
          <w:sz w:val="20"/>
          <w:szCs w:val="20"/>
        </w:rPr>
        <w:t xml:space="preserve">Keywords: </w:t>
      </w:r>
      <w:r w:rsidRPr="002F328A">
        <w:rPr>
          <w:i/>
          <w:sz w:val="20"/>
          <w:szCs w:val="20"/>
        </w:rPr>
        <w:t>Delivery delay prediction, Explainable machine learning, Supplier prioritization, Supply-chain risk, Predictive analytics</w:t>
      </w:r>
    </w:p>
    <w:p w14:paraId="1101283C" w14:textId="77777777" w:rsidR="006E5E1C" w:rsidRPr="002F328A" w:rsidRDefault="00000000">
      <w:pPr>
        <w:spacing w:before="140"/>
        <w:rPr>
          <w:sz w:val="24"/>
        </w:rPr>
      </w:pPr>
      <w:r w:rsidRPr="002F328A">
        <w:rPr>
          <w:b/>
          <w:sz w:val="24"/>
        </w:rPr>
        <w:t>Signature of the Students</w:t>
      </w:r>
      <w:r>
        <w:rPr>
          <w:b/>
          <w:sz w:val="20"/>
        </w:rPr>
        <w:tab/>
      </w:r>
      <w:r>
        <w:rPr>
          <w:b/>
          <w:sz w:val="20"/>
        </w:rPr>
        <w:tab/>
      </w:r>
      <w:r>
        <w:rPr>
          <w:b/>
          <w:sz w:val="20"/>
        </w:rPr>
        <w:tab/>
      </w:r>
      <w:r>
        <w:rPr>
          <w:b/>
          <w:sz w:val="20"/>
        </w:rPr>
        <w:tab/>
      </w:r>
      <w:r w:rsidRPr="002F328A">
        <w:rPr>
          <w:b/>
          <w:sz w:val="24"/>
        </w:rPr>
        <w:t>Signature of Guide (if applicable)</w:t>
      </w:r>
    </w:p>
    <w:p w14:paraId="74713659" w14:textId="6CDE2E06" w:rsidR="006E5E1C" w:rsidRPr="002A40C5" w:rsidRDefault="00000000">
      <w:pPr>
        <w:spacing w:before="20"/>
        <w:rPr>
          <w:sz w:val="24"/>
        </w:rPr>
      </w:pPr>
      <w:r w:rsidRPr="002A40C5">
        <w:rPr>
          <w:sz w:val="24"/>
        </w:rPr>
        <w:t>1. Vasanth Krishna V</w:t>
      </w:r>
    </w:p>
    <w:p w14:paraId="363EE925" w14:textId="34FD8DFC" w:rsidR="006E5E1C" w:rsidRPr="002A40C5" w:rsidRDefault="00000000">
      <w:pPr>
        <w:spacing w:before="20"/>
        <w:rPr>
          <w:sz w:val="24"/>
        </w:rPr>
      </w:pPr>
      <w:r w:rsidRPr="002A40C5">
        <w:rPr>
          <w:sz w:val="24"/>
        </w:rPr>
        <w:t>2. Yoshan S</w:t>
      </w:r>
    </w:p>
    <w:p w14:paraId="2683112D" w14:textId="48DAFB79" w:rsidR="006E5E1C" w:rsidRPr="002A40C5" w:rsidRDefault="00000000">
      <w:pPr>
        <w:spacing w:before="20"/>
        <w:rPr>
          <w:sz w:val="24"/>
        </w:rPr>
      </w:pPr>
      <w:r w:rsidRPr="002A40C5">
        <w:rPr>
          <w:sz w:val="24"/>
        </w:rPr>
        <w:t xml:space="preserve">3. </w:t>
      </w:r>
      <w:proofErr w:type="spellStart"/>
      <w:r w:rsidRPr="002A40C5">
        <w:rPr>
          <w:sz w:val="24"/>
        </w:rPr>
        <w:t>Shajil</w:t>
      </w:r>
      <w:proofErr w:type="spellEnd"/>
      <w:r w:rsidRPr="002A40C5">
        <w:rPr>
          <w:sz w:val="24"/>
        </w:rPr>
        <w:t xml:space="preserve"> BP</w:t>
      </w:r>
    </w:p>
    <w:p w14:paraId="0D36B1EF" w14:textId="77777777" w:rsidR="006E5E1C" w:rsidRPr="002A40C5" w:rsidRDefault="00000000">
      <w:pPr>
        <w:spacing w:before="40"/>
        <w:rPr>
          <w:sz w:val="24"/>
        </w:rPr>
      </w:pPr>
      <w:r w:rsidRPr="002A40C5">
        <w:rPr>
          <w:b/>
          <w:sz w:val="24"/>
        </w:rPr>
        <w:t xml:space="preserve">Proposal Date: </w:t>
      </w:r>
      <w:r w:rsidRPr="002A40C5">
        <w:rPr>
          <w:sz w:val="24"/>
        </w:rPr>
        <w:t>30 July 2026</w:t>
      </w:r>
    </w:p>
    <w:sectPr w:rsidR="006E5E1C" w:rsidRPr="002A40C5" w:rsidSect="00FA2818">
      <w:pgSz w:w="11909" w:h="16834"/>
      <w:pgMar w:top="792" w:right="936" w:bottom="792" w:left="93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4A90" w14:textId="77777777" w:rsidR="00976C8E" w:rsidRDefault="00976C8E" w:rsidP="002D218B">
      <w:r>
        <w:separator/>
      </w:r>
    </w:p>
  </w:endnote>
  <w:endnote w:type="continuationSeparator" w:id="0">
    <w:p w14:paraId="79E13300" w14:textId="77777777" w:rsidR="00976C8E" w:rsidRDefault="00976C8E" w:rsidP="002D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Bold">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BF80B" w14:textId="77777777" w:rsidR="00976C8E" w:rsidRDefault="00976C8E" w:rsidP="002D218B">
      <w:r>
        <w:separator/>
      </w:r>
    </w:p>
  </w:footnote>
  <w:footnote w:type="continuationSeparator" w:id="0">
    <w:p w14:paraId="537250A2" w14:textId="77777777" w:rsidR="00976C8E" w:rsidRDefault="00976C8E" w:rsidP="002D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A67"/>
    <w:multiLevelType w:val="multilevel"/>
    <w:tmpl w:val="2AF8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3E7"/>
    <w:multiLevelType w:val="hybridMultilevel"/>
    <w:tmpl w:val="ACACCB14"/>
    <w:lvl w:ilvl="0" w:tplc="5810C0D6">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C5248"/>
    <w:multiLevelType w:val="hybridMultilevel"/>
    <w:tmpl w:val="BAE22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A75E7D"/>
    <w:multiLevelType w:val="hybridMultilevel"/>
    <w:tmpl w:val="E09C6B46"/>
    <w:lvl w:ilvl="0" w:tplc="04090001">
      <w:start w:val="1"/>
      <w:numFmt w:val="bullet"/>
      <w:lvlText w:val=""/>
      <w:lvlJc w:val="left"/>
      <w:pPr>
        <w:ind w:left="380" w:hanging="360"/>
      </w:pPr>
      <w:rPr>
        <w:rFonts w:ascii="Symbol" w:hAnsi="Symbol" w:hint="default"/>
      </w:rPr>
    </w:lvl>
    <w:lvl w:ilvl="1" w:tplc="04090003">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4" w15:restartNumberingAfterBreak="0">
    <w:nsid w:val="145C3F2B"/>
    <w:multiLevelType w:val="hybridMultilevel"/>
    <w:tmpl w:val="17D0D4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A2074B2"/>
    <w:multiLevelType w:val="hybridMultilevel"/>
    <w:tmpl w:val="64C68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F02B5A"/>
    <w:multiLevelType w:val="hybridMultilevel"/>
    <w:tmpl w:val="AE8CD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326EC"/>
    <w:multiLevelType w:val="hybridMultilevel"/>
    <w:tmpl w:val="D3A2A65A"/>
    <w:lvl w:ilvl="0" w:tplc="76900C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D37DB1"/>
    <w:multiLevelType w:val="hybridMultilevel"/>
    <w:tmpl w:val="8084D40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6803E3"/>
    <w:multiLevelType w:val="multilevel"/>
    <w:tmpl w:val="815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41728"/>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B25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245F94"/>
    <w:multiLevelType w:val="hybridMultilevel"/>
    <w:tmpl w:val="06F0A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EE1B7B"/>
    <w:multiLevelType w:val="hybridMultilevel"/>
    <w:tmpl w:val="5CC68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223FF7"/>
    <w:multiLevelType w:val="hybridMultilevel"/>
    <w:tmpl w:val="2EE68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4238E9"/>
    <w:multiLevelType w:val="hybridMultilevel"/>
    <w:tmpl w:val="22F8F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36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E1570E"/>
    <w:multiLevelType w:val="hybridMultilevel"/>
    <w:tmpl w:val="FECC9BC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B15948"/>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172B5"/>
    <w:multiLevelType w:val="multilevel"/>
    <w:tmpl w:val="0B4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BC11E2"/>
    <w:multiLevelType w:val="hybridMultilevel"/>
    <w:tmpl w:val="9CCE0F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947AC7"/>
    <w:multiLevelType w:val="hybridMultilevel"/>
    <w:tmpl w:val="D8B8C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06828"/>
    <w:multiLevelType w:val="multilevel"/>
    <w:tmpl w:val="117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A325C"/>
    <w:multiLevelType w:val="hybridMultilevel"/>
    <w:tmpl w:val="2B84E23C"/>
    <w:lvl w:ilvl="0" w:tplc="4CC0FAAC">
      <w:start w:val="1"/>
      <w:numFmt w:val="lowerLetter"/>
      <w:lvlText w:val="(%1)"/>
      <w:lvlJc w:val="left"/>
      <w:pPr>
        <w:ind w:left="1080" w:hanging="360"/>
      </w:pPr>
      <w:rPr>
        <w:rFonts w:hint="default"/>
      </w:rPr>
    </w:lvl>
    <w:lvl w:ilvl="1" w:tplc="D2B6346E">
      <w:numFmt w:val="bullet"/>
      <w:lvlText w:val=""/>
      <w:lvlJc w:val="left"/>
      <w:pPr>
        <w:tabs>
          <w:tab w:val="num" w:pos="1800"/>
        </w:tabs>
        <w:ind w:left="1800" w:hanging="360"/>
      </w:pPr>
      <w:rPr>
        <w:rFonts w:ascii="Symbol" w:eastAsia="Times New Roman" w:hAnsi="Symbol" w:cs="TimesNewRoman,Bold" w:hint="default"/>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156BA9"/>
    <w:multiLevelType w:val="hybridMultilevel"/>
    <w:tmpl w:val="E99A6BE2"/>
    <w:lvl w:ilvl="0" w:tplc="04090003">
      <w:start w:val="1"/>
      <w:numFmt w:val="bullet"/>
      <w:lvlText w:val="o"/>
      <w:lvlJc w:val="left"/>
      <w:pPr>
        <w:ind w:left="3582" w:hanging="360"/>
      </w:pPr>
      <w:rPr>
        <w:rFonts w:ascii="Courier New" w:hAnsi="Courier New" w:cs="Courier New" w:hint="default"/>
      </w:rPr>
    </w:lvl>
    <w:lvl w:ilvl="1" w:tplc="04090003" w:tentative="1">
      <w:start w:val="1"/>
      <w:numFmt w:val="bullet"/>
      <w:lvlText w:val="o"/>
      <w:lvlJc w:val="left"/>
      <w:pPr>
        <w:ind w:left="4302" w:hanging="360"/>
      </w:pPr>
      <w:rPr>
        <w:rFonts w:ascii="Courier New" w:hAnsi="Courier New" w:cs="Courier New" w:hint="default"/>
      </w:rPr>
    </w:lvl>
    <w:lvl w:ilvl="2" w:tplc="04090005" w:tentative="1">
      <w:start w:val="1"/>
      <w:numFmt w:val="bullet"/>
      <w:lvlText w:val=""/>
      <w:lvlJc w:val="left"/>
      <w:pPr>
        <w:ind w:left="5022" w:hanging="360"/>
      </w:pPr>
      <w:rPr>
        <w:rFonts w:ascii="Wingdings" w:hAnsi="Wingdings" w:hint="default"/>
      </w:rPr>
    </w:lvl>
    <w:lvl w:ilvl="3" w:tplc="04090001" w:tentative="1">
      <w:start w:val="1"/>
      <w:numFmt w:val="bullet"/>
      <w:lvlText w:val=""/>
      <w:lvlJc w:val="left"/>
      <w:pPr>
        <w:ind w:left="5742" w:hanging="360"/>
      </w:pPr>
      <w:rPr>
        <w:rFonts w:ascii="Symbol" w:hAnsi="Symbol" w:hint="default"/>
      </w:rPr>
    </w:lvl>
    <w:lvl w:ilvl="4" w:tplc="04090003" w:tentative="1">
      <w:start w:val="1"/>
      <w:numFmt w:val="bullet"/>
      <w:lvlText w:val="o"/>
      <w:lvlJc w:val="left"/>
      <w:pPr>
        <w:ind w:left="6462" w:hanging="360"/>
      </w:pPr>
      <w:rPr>
        <w:rFonts w:ascii="Courier New" w:hAnsi="Courier New" w:cs="Courier New" w:hint="default"/>
      </w:rPr>
    </w:lvl>
    <w:lvl w:ilvl="5" w:tplc="04090005" w:tentative="1">
      <w:start w:val="1"/>
      <w:numFmt w:val="bullet"/>
      <w:lvlText w:val=""/>
      <w:lvlJc w:val="left"/>
      <w:pPr>
        <w:ind w:left="7182" w:hanging="360"/>
      </w:pPr>
      <w:rPr>
        <w:rFonts w:ascii="Wingdings" w:hAnsi="Wingdings" w:hint="default"/>
      </w:rPr>
    </w:lvl>
    <w:lvl w:ilvl="6" w:tplc="04090001" w:tentative="1">
      <w:start w:val="1"/>
      <w:numFmt w:val="bullet"/>
      <w:lvlText w:val=""/>
      <w:lvlJc w:val="left"/>
      <w:pPr>
        <w:ind w:left="7902" w:hanging="360"/>
      </w:pPr>
      <w:rPr>
        <w:rFonts w:ascii="Symbol" w:hAnsi="Symbol" w:hint="default"/>
      </w:rPr>
    </w:lvl>
    <w:lvl w:ilvl="7" w:tplc="04090003" w:tentative="1">
      <w:start w:val="1"/>
      <w:numFmt w:val="bullet"/>
      <w:lvlText w:val="o"/>
      <w:lvlJc w:val="left"/>
      <w:pPr>
        <w:ind w:left="8622" w:hanging="360"/>
      </w:pPr>
      <w:rPr>
        <w:rFonts w:ascii="Courier New" w:hAnsi="Courier New" w:cs="Courier New" w:hint="default"/>
      </w:rPr>
    </w:lvl>
    <w:lvl w:ilvl="8" w:tplc="04090005" w:tentative="1">
      <w:start w:val="1"/>
      <w:numFmt w:val="bullet"/>
      <w:lvlText w:val=""/>
      <w:lvlJc w:val="left"/>
      <w:pPr>
        <w:ind w:left="9342" w:hanging="360"/>
      </w:pPr>
      <w:rPr>
        <w:rFonts w:ascii="Wingdings" w:hAnsi="Wingdings" w:hint="default"/>
      </w:rPr>
    </w:lvl>
  </w:abstractNum>
  <w:abstractNum w:abstractNumId="25" w15:restartNumberingAfterBreak="0">
    <w:nsid w:val="58296AF2"/>
    <w:multiLevelType w:val="hybridMultilevel"/>
    <w:tmpl w:val="172A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CF2659"/>
    <w:multiLevelType w:val="hybridMultilevel"/>
    <w:tmpl w:val="A2C28EFE"/>
    <w:lvl w:ilvl="0" w:tplc="04090003">
      <w:start w:val="1"/>
      <w:numFmt w:val="bullet"/>
      <w:lvlText w:val="o"/>
      <w:lvlJc w:val="left"/>
      <w:pPr>
        <w:ind w:left="3582" w:hanging="360"/>
      </w:pPr>
      <w:rPr>
        <w:rFonts w:ascii="Courier New" w:hAnsi="Courier New" w:cs="Courier New" w:hint="default"/>
      </w:rPr>
    </w:lvl>
    <w:lvl w:ilvl="1" w:tplc="04090003" w:tentative="1">
      <w:start w:val="1"/>
      <w:numFmt w:val="bullet"/>
      <w:lvlText w:val="o"/>
      <w:lvlJc w:val="left"/>
      <w:pPr>
        <w:ind w:left="4302" w:hanging="360"/>
      </w:pPr>
      <w:rPr>
        <w:rFonts w:ascii="Courier New" w:hAnsi="Courier New" w:cs="Courier New" w:hint="default"/>
      </w:rPr>
    </w:lvl>
    <w:lvl w:ilvl="2" w:tplc="04090005" w:tentative="1">
      <w:start w:val="1"/>
      <w:numFmt w:val="bullet"/>
      <w:lvlText w:val=""/>
      <w:lvlJc w:val="left"/>
      <w:pPr>
        <w:ind w:left="5022" w:hanging="360"/>
      </w:pPr>
      <w:rPr>
        <w:rFonts w:ascii="Wingdings" w:hAnsi="Wingdings" w:hint="default"/>
      </w:rPr>
    </w:lvl>
    <w:lvl w:ilvl="3" w:tplc="04090001" w:tentative="1">
      <w:start w:val="1"/>
      <w:numFmt w:val="bullet"/>
      <w:lvlText w:val=""/>
      <w:lvlJc w:val="left"/>
      <w:pPr>
        <w:ind w:left="5742" w:hanging="360"/>
      </w:pPr>
      <w:rPr>
        <w:rFonts w:ascii="Symbol" w:hAnsi="Symbol" w:hint="default"/>
      </w:rPr>
    </w:lvl>
    <w:lvl w:ilvl="4" w:tplc="04090003" w:tentative="1">
      <w:start w:val="1"/>
      <w:numFmt w:val="bullet"/>
      <w:lvlText w:val="o"/>
      <w:lvlJc w:val="left"/>
      <w:pPr>
        <w:ind w:left="6462" w:hanging="360"/>
      </w:pPr>
      <w:rPr>
        <w:rFonts w:ascii="Courier New" w:hAnsi="Courier New" w:cs="Courier New" w:hint="default"/>
      </w:rPr>
    </w:lvl>
    <w:lvl w:ilvl="5" w:tplc="04090005" w:tentative="1">
      <w:start w:val="1"/>
      <w:numFmt w:val="bullet"/>
      <w:lvlText w:val=""/>
      <w:lvlJc w:val="left"/>
      <w:pPr>
        <w:ind w:left="7182" w:hanging="360"/>
      </w:pPr>
      <w:rPr>
        <w:rFonts w:ascii="Wingdings" w:hAnsi="Wingdings" w:hint="default"/>
      </w:rPr>
    </w:lvl>
    <w:lvl w:ilvl="6" w:tplc="04090001" w:tentative="1">
      <w:start w:val="1"/>
      <w:numFmt w:val="bullet"/>
      <w:lvlText w:val=""/>
      <w:lvlJc w:val="left"/>
      <w:pPr>
        <w:ind w:left="7902" w:hanging="360"/>
      </w:pPr>
      <w:rPr>
        <w:rFonts w:ascii="Symbol" w:hAnsi="Symbol" w:hint="default"/>
      </w:rPr>
    </w:lvl>
    <w:lvl w:ilvl="7" w:tplc="04090003" w:tentative="1">
      <w:start w:val="1"/>
      <w:numFmt w:val="bullet"/>
      <w:lvlText w:val="o"/>
      <w:lvlJc w:val="left"/>
      <w:pPr>
        <w:ind w:left="8622" w:hanging="360"/>
      </w:pPr>
      <w:rPr>
        <w:rFonts w:ascii="Courier New" w:hAnsi="Courier New" w:cs="Courier New" w:hint="default"/>
      </w:rPr>
    </w:lvl>
    <w:lvl w:ilvl="8" w:tplc="04090005" w:tentative="1">
      <w:start w:val="1"/>
      <w:numFmt w:val="bullet"/>
      <w:lvlText w:val=""/>
      <w:lvlJc w:val="left"/>
      <w:pPr>
        <w:ind w:left="9342" w:hanging="360"/>
      </w:pPr>
      <w:rPr>
        <w:rFonts w:ascii="Wingdings" w:hAnsi="Wingdings" w:hint="default"/>
      </w:rPr>
    </w:lvl>
  </w:abstractNum>
  <w:abstractNum w:abstractNumId="27" w15:restartNumberingAfterBreak="0">
    <w:nsid w:val="6E48205D"/>
    <w:multiLevelType w:val="hybridMultilevel"/>
    <w:tmpl w:val="06F0A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52725AF"/>
    <w:multiLevelType w:val="multilevel"/>
    <w:tmpl w:val="C0843F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7705720"/>
    <w:multiLevelType w:val="multilevel"/>
    <w:tmpl w:val="5CBC3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66AA4"/>
    <w:multiLevelType w:val="multilevel"/>
    <w:tmpl w:val="78B2C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2"/>
      <w:numFmt w:val="upperRoman"/>
      <w:lvlText w:val="%3."/>
      <w:lvlJc w:val="left"/>
      <w:pPr>
        <w:ind w:left="1440" w:hanging="720"/>
      </w:pPr>
      <w:rPr>
        <w:rFonts w:hint="default"/>
        <w:b/>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675E5"/>
    <w:multiLevelType w:val="multilevel"/>
    <w:tmpl w:val="463A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12023">
    <w:abstractNumId w:val="27"/>
  </w:num>
  <w:num w:numId="2" w16cid:durableId="1182429013">
    <w:abstractNumId w:val="12"/>
  </w:num>
  <w:num w:numId="3" w16cid:durableId="1664697252">
    <w:abstractNumId w:val="20"/>
  </w:num>
  <w:num w:numId="4" w16cid:durableId="949435162">
    <w:abstractNumId w:val="11"/>
  </w:num>
  <w:num w:numId="5" w16cid:durableId="337123335">
    <w:abstractNumId w:val="23"/>
  </w:num>
  <w:num w:numId="6" w16cid:durableId="963854896">
    <w:abstractNumId w:val="7"/>
  </w:num>
  <w:num w:numId="7" w16cid:durableId="2038576593">
    <w:abstractNumId w:val="25"/>
  </w:num>
  <w:num w:numId="8" w16cid:durableId="1312759146">
    <w:abstractNumId w:val="6"/>
  </w:num>
  <w:num w:numId="9" w16cid:durableId="1721248504">
    <w:abstractNumId w:val="21"/>
  </w:num>
  <w:num w:numId="10" w16cid:durableId="832260094">
    <w:abstractNumId w:val="30"/>
  </w:num>
  <w:num w:numId="11" w16cid:durableId="171456147">
    <w:abstractNumId w:val="31"/>
  </w:num>
  <w:num w:numId="12" w16cid:durableId="971792819">
    <w:abstractNumId w:val="10"/>
  </w:num>
  <w:num w:numId="13" w16cid:durableId="1128280292">
    <w:abstractNumId w:val="29"/>
  </w:num>
  <w:num w:numId="14" w16cid:durableId="739330147">
    <w:abstractNumId w:val="0"/>
  </w:num>
  <w:num w:numId="15" w16cid:durableId="1163622705">
    <w:abstractNumId w:val="9"/>
  </w:num>
  <w:num w:numId="16" w16cid:durableId="456602988">
    <w:abstractNumId w:val="22"/>
  </w:num>
  <w:num w:numId="17" w16cid:durableId="57677462">
    <w:abstractNumId w:val="28"/>
  </w:num>
  <w:num w:numId="18" w16cid:durableId="1589577349">
    <w:abstractNumId w:val="3"/>
  </w:num>
  <w:num w:numId="19" w16cid:durableId="809175247">
    <w:abstractNumId w:val="8"/>
  </w:num>
  <w:num w:numId="20" w16cid:durableId="1347295668">
    <w:abstractNumId w:val="26"/>
  </w:num>
  <w:num w:numId="21" w16cid:durableId="1410349205">
    <w:abstractNumId w:val="24"/>
  </w:num>
  <w:num w:numId="22" w16cid:durableId="1847012492">
    <w:abstractNumId w:val="16"/>
  </w:num>
  <w:num w:numId="23" w16cid:durableId="226653595">
    <w:abstractNumId w:val="13"/>
  </w:num>
  <w:num w:numId="24" w16cid:durableId="1314142493">
    <w:abstractNumId w:val="1"/>
  </w:num>
  <w:num w:numId="25" w16cid:durableId="1618683942">
    <w:abstractNumId w:val="14"/>
  </w:num>
  <w:num w:numId="26" w16cid:durableId="1445687343">
    <w:abstractNumId w:val="18"/>
  </w:num>
  <w:num w:numId="27" w16cid:durableId="1920209087">
    <w:abstractNumId w:val="17"/>
  </w:num>
  <w:num w:numId="28" w16cid:durableId="862593860">
    <w:abstractNumId w:val="19"/>
  </w:num>
  <w:num w:numId="29" w16cid:durableId="1725375022">
    <w:abstractNumId w:val="2"/>
  </w:num>
  <w:num w:numId="30" w16cid:durableId="892810342">
    <w:abstractNumId w:val="30"/>
  </w:num>
  <w:num w:numId="31" w16cid:durableId="341250415">
    <w:abstractNumId w:val="29"/>
  </w:num>
  <w:num w:numId="32" w16cid:durableId="157431331">
    <w:abstractNumId w:val="0"/>
  </w:num>
  <w:num w:numId="33" w16cid:durableId="1840659764">
    <w:abstractNumId w:val="2"/>
  </w:num>
  <w:num w:numId="34" w16cid:durableId="1155873130">
    <w:abstractNumId w:val="9"/>
  </w:num>
  <w:num w:numId="35" w16cid:durableId="814181889">
    <w:abstractNumId w:val="3"/>
  </w:num>
  <w:num w:numId="36" w16cid:durableId="947660234">
    <w:abstractNumId w:val="13"/>
  </w:num>
  <w:num w:numId="37" w16cid:durableId="1660188640">
    <w:abstractNumId w:val="1"/>
  </w:num>
  <w:num w:numId="38" w16cid:durableId="875393351">
    <w:abstractNumId w:val="21"/>
  </w:num>
  <w:num w:numId="39" w16cid:durableId="21376783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06611946">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917782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19761664">
    <w:abstractNumId w:val="25"/>
  </w:num>
  <w:num w:numId="43" w16cid:durableId="430318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484189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56247015">
    <w:abstractNumId w:val="5"/>
  </w:num>
  <w:num w:numId="46" w16cid:durableId="1145202160">
    <w:abstractNumId w:val="30"/>
  </w:num>
  <w:num w:numId="47" w16cid:durableId="1688294226">
    <w:abstractNumId w:val="4"/>
  </w:num>
  <w:num w:numId="48" w16cid:durableId="237786218">
    <w:abstractNumId w:val="2"/>
  </w:num>
  <w:num w:numId="49" w16cid:durableId="11470115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24"/>
    <w:rsid w:val="00000D24"/>
    <w:rsid w:val="000027FD"/>
    <w:rsid w:val="00005ECA"/>
    <w:rsid w:val="00006A19"/>
    <w:rsid w:val="0000776C"/>
    <w:rsid w:val="00007F97"/>
    <w:rsid w:val="0001027B"/>
    <w:rsid w:val="00010F80"/>
    <w:rsid w:val="00014C74"/>
    <w:rsid w:val="00022B52"/>
    <w:rsid w:val="000232F6"/>
    <w:rsid w:val="00027F9C"/>
    <w:rsid w:val="000331C1"/>
    <w:rsid w:val="00036923"/>
    <w:rsid w:val="00046233"/>
    <w:rsid w:val="00056309"/>
    <w:rsid w:val="000611E5"/>
    <w:rsid w:val="00065BBB"/>
    <w:rsid w:val="0006742D"/>
    <w:rsid w:val="00085AB5"/>
    <w:rsid w:val="000865CF"/>
    <w:rsid w:val="00090F93"/>
    <w:rsid w:val="00097E37"/>
    <w:rsid w:val="000A0A23"/>
    <w:rsid w:val="000A4BE5"/>
    <w:rsid w:val="000A59EE"/>
    <w:rsid w:val="000B2FC2"/>
    <w:rsid w:val="000C0BC9"/>
    <w:rsid w:val="000C0F61"/>
    <w:rsid w:val="000D1323"/>
    <w:rsid w:val="000D2243"/>
    <w:rsid w:val="000D2CE6"/>
    <w:rsid w:val="000D4005"/>
    <w:rsid w:val="000E073F"/>
    <w:rsid w:val="000E0801"/>
    <w:rsid w:val="000E0997"/>
    <w:rsid w:val="000E2402"/>
    <w:rsid w:val="000F2D00"/>
    <w:rsid w:val="000F4EC9"/>
    <w:rsid w:val="000F5AA0"/>
    <w:rsid w:val="00104238"/>
    <w:rsid w:val="001050A2"/>
    <w:rsid w:val="0010532C"/>
    <w:rsid w:val="001118E4"/>
    <w:rsid w:val="001137AA"/>
    <w:rsid w:val="00120997"/>
    <w:rsid w:val="001331C5"/>
    <w:rsid w:val="0013481F"/>
    <w:rsid w:val="00137550"/>
    <w:rsid w:val="00137E5E"/>
    <w:rsid w:val="00141669"/>
    <w:rsid w:val="0015200D"/>
    <w:rsid w:val="001738E4"/>
    <w:rsid w:val="00175B12"/>
    <w:rsid w:val="00177343"/>
    <w:rsid w:val="00182690"/>
    <w:rsid w:val="001826A5"/>
    <w:rsid w:val="00190FEA"/>
    <w:rsid w:val="001927CE"/>
    <w:rsid w:val="00193E5F"/>
    <w:rsid w:val="0019460F"/>
    <w:rsid w:val="00195F83"/>
    <w:rsid w:val="00196122"/>
    <w:rsid w:val="00196A2A"/>
    <w:rsid w:val="00197A68"/>
    <w:rsid w:val="001A2C53"/>
    <w:rsid w:val="001A4BDC"/>
    <w:rsid w:val="001A4E74"/>
    <w:rsid w:val="001A6E1E"/>
    <w:rsid w:val="001B1E48"/>
    <w:rsid w:val="001B7142"/>
    <w:rsid w:val="001C1520"/>
    <w:rsid w:val="001D0A62"/>
    <w:rsid w:val="001D4277"/>
    <w:rsid w:val="001E092F"/>
    <w:rsid w:val="001E56E3"/>
    <w:rsid w:val="001F040A"/>
    <w:rsid w:val="001F2D80"/>
    <w:rsid w:val="001F6B81"/>
    <w:rsid w:val="00215B22"/>
    <w:rsid w:val="002206DC"/>
    <w:rsid w:val="00221BB7"/>
    <w:rsid w:val="00222732"/>
    <w:rsid w:val="00227A94"/>
    <w:rsid w:val="002305BD"/>
    <w:rsid w:val="00236BD8"/>
    <w:rsid w:val="00244F17"/>
    <w:rsid w:val="002471CC"/>
    <w:rsid w:val="0025512B"/>
    <w:rsid w:val="002557F0"/>
    <w:rsid w:val="00257A74"/>
    <w:rsid w:val="00262E4D"/>
    <w:rsid w:val="002645B4"/>
    <w:rsid w:val="00267023"/>
    <w:rsid w:val="00272697"/>
    <w:rsid w:val="00274D7C"/>
    <w:rsid w:val="002752D0"/>
    <w:rsid w:val="00275761"/>
    <w:rsid w:val="002757A2"/>
    <w:rsid w:val="00290E35"/>
    <w:rsid w:val="002A1E2A"/>
    <w:rsid w:val="002A3490"/>
    <w:rsid w:val="002A40C5"/>
    <w:rsid w:val="002A41E9"/>
    <w:rsid w:val="002C103D"/>
    <w:rsid w:val="002C493E"/>
    <w:rsid w:val="002C5618"/>
    <w:rsid w:val="002C5DE8"/>
    <w:rsid w:val="002D0D5F"/>
    <w:rsid w:val="002D218B"/>
    <w:rsid w:val="002D2B94"/>
    <w:rsid w:val="002E4E34"/>
    <w:rsid w:val="002E5CC8"/>
    <w:rsid w:val="002F3039"/>
    <w:rsid w:val="002F328A"/>
    <w:rsid w:val="002F4143"/>
    <w:rsid w:val="002F7B87"/>
    <w:rsid w:val="00302C0E"/>
    <w:rsid w:val="003160D4"/>
    <w:rsid w:val="00316104"/>
    <w:rsid w:val="003174DE"/>
    <w:rsid w:val="00317662"/>
    <w:rsid w:val="003219E0"/>
    <w:rsid w:val="003253ED"/>
    <w:rsid w:val="00325910"/>
    <w:rsid w:val="00325A0C"/>
    <w:rsid w:val="00331310"/>
    <w:rsid w:val="003363FE"/>
    <w:rsid w:val="0033771D"/>
    <w:rsid w:val="0034523D"/>
    <w:rsid w:val="0035093B"/>
    <w:rsid w:val="00351824"/>
    <w:rsid w:val="00352A42"/>
    <w:rsid w:val="0035555E"/>
    <w:rsid w:val="00364B46"/>
    <w:rsid w:val="00365234"/>
    <w:rsid w:val="003658A6"/>
    <w:rsid w:val="003766DC"/>
    <w:rsid w:val="0038685B"/>
    <w:rsid w:val="003904BD"/>
    <w:rsid w:val="003A6C11"/>
    <w:rsid w:val="003B5239"/>
    <w:rsid w:val="003B5BA6"/>
    <w:rsid w:val="003C0695"/>
    <w:rsid w:val="003C2F94"/>
    <w:rsid w:val="003C330A"/>
    <w:rsid w:val="003C4218"/>
    <w:rsid w:val="003D6546"/>
    <w:rsid w:val="003D7955"/>
    <w:rsid w:val="003E0EA1"/>
    <w:rsid w:val="003E144F"/>
    <w:rsid w:val="003E3F93"/>
    <w:rsid w:val="003E4019"/>
    <w:rsid w:val="003F1A8A"/>
    <w:rsid w:val="003F3B2E"/>
    <w:rsid w:val="003F465C"/>
    <w:rsid w:val="004069EA"/>
    <w:rsid w:val="0041089C"/>
    <w:rsid w:val="00415319"/>
    <w:rsid w:val="00426306"/>
    <w:rsid w:val="00426858"/>
    <w:rsid w:val="004416EA"/>
    <w:rsid w:val="00445910"/>
    <w:rsid w:val="00485DB6"/>
    <w:rsid w:val="00486F3D"/>
    <w:rsid w:val="0049316A"/>
    <w:rsid w:val="00497FAF"/>
    <w:rsid w:val="004A1477"/>
    <w:rsid w:val="004A2440"/>
    <w:rsid w:val="004A42B1"/>
    <w:rsid w:val="004A4D4C"/>
    <w:rsid w:val="004B2B8B"/>
    <w:rsid w:val="004B3F84"/>
    <w:rsid w:val="004C7182"/>
    <w:rsid w:val="004D0CC2"/>
    <w:rsid w:val="004D17E8"/>
    <w:rsid w:val="004D2DA9"/>
    <w:rsid w:val="004D7140"/>
    <w:rsid w:val="004E2AB7"/>
    <w:rsid w:val="004E5BB9"/>
    <w:rsid w:val="004F115B"/>
    <w:rsid w:val="00501769"/>
    <w:rsid w:val="00505DA3"/>
    <w:rsid w:val="00511881"/>
    <w:rsid w:val="005149F4"/>
    <w:rsid w:val="0051562C"/>
    <w:rsid w:val="005200CF"/>
    <w:rsid w:val="005205B6"/>
    <w:rsid w:val="00524723"/>
    <w:rsid w:val="00532CF1"/>
    <w:rsid w:val="00532DFD"/>
    <w:rsid w:val="00540EE1"/>
    <w:rsid w:val="005451A9"/>
    <w:rsid w:val="0055157E"/>
    <w:rsid w:val="005522D5"/>
    <w:rsid w:val="0055232D"/>
    <w:rsid w:val="00552BFD"/>
    <w:rsid w:val="00561053"/>
    <w:rsid w:val="00564780"/>
    <w:rsid w:val="005654DC"/>
    <w:rsid w:val="0056770C"/>
    <w:rsid w:val="00570227"/>
    <w:rsid w:val="005725A4"/>
    <w:rsid w:val="00577A45"/>
    <w:rsid w:val="00577FE2"/>
    <w:rsid w:val="00580D68"/>
    <w:rsid w:val="00583483"/>
    <w:rsid w:val="00584778"/>
    <w:rsid w:val="00587E13"/>
    <w:rsid w:val="0059156F"/>
    <w:rsid w:val="0059708B"/>
    <w:rsid w:val="0059727F"/>
    <w:rsid w:val="00597A3D"/>
    <w:rsid w:val="005A4935"/>
    <w:rsid w:val="005A5C8C"/>
    <w:rsid w:val="005A695A"/>
    <w:rsid w:val="005B1AAE"/>
    <w:rsid w:val="005B2F49"/>
    <w:rsid w:val="005B3E5F"/>
    <w:rsid w:val="005B43A6"/>
    <w:rsid w:val="005B58E8"/>
    <w:rsid w:val="005C2589"/>
    <w:rsid w:val="005C7D7F"/>
    <w:rsid w:val="005D1F3F"/>
    <w:rsid w:val="005D576E"/>
    <w:rsid w:val="005D78E3"/>
    <w:rsid w:val="005E044D"/>
    <w:rsid w:val="005E1D0A"/>
    <w:rsid w:val="005E42A4"/>
    <w:rsid w:val="005F1A99"/>
    <w:rsid w:val="005F2811"/>
    <w:rsid w:val="005F6D43"/>
    <w:rsid w:val="005F7012"/>
    <w:rsid w:val="005F7B47"/>
    <w:rsid w:val="00600DFA"/>
    <w:rsid w:val="00606852"/>
    <w:rsid w:val="00606A4B"/>
    <w:rsid w:val="00616CB2"/>
    <w:rsid w:val="00625A0F"/>
    <w:rsid w:val="006374DE"/>
    <w:rsid w:val="006712A7"/>
    <w:rsid w:val="006717A7"/>
    <w:rsid w:val="006741D6"/>
    <w:rsid w:val="0067631B"/>
    <w:rsid w:val="0068082A"/>
    <w:rsid w:val="00681938"/>
    <w:rsid w:val="00682849"/>
    <w:rsid w:val="00687841"/>
    <w:rsid w:val="00691AD7"/>
    <w:rsid w:val="006956CC"/>
    <w:rsid w:val="006A2A92"/>
    <w:rsid w:val="006A453F"/>
    <w:rsid w:val="006A4F53"/>
    <w:rsid w:val="006A6CEB"/>
    <w:rsid w:val="006B4627"/>
    <w:rsid w:val="006B5DCB"/>
    <w:rsid w:val="006C19B7"/>
    <w:rsid w:val="006C1D24"/>
    <w:rsid w:val="006C6709"/>
    <w:rsid w:val="006D03DD"/>
    <w:rsid w:val="006D56DE"/>
    <w:rsid w:val="006D6E39"/>
    <w:rsid w:val="006E0A6A"/>
    <w:rsid w:val="006E218C"/>
    <w:rsid w:val="006E355A"/>
    <w:rsid w:val="006E5E1C"/>
    <w:rsid w:val="006E65F5"/>
    <w:rsid w:val="006E6966"/>
    <w:rsid w:val="006F1C91"/>
    <w:rsid w:val="006F6B3D"/>
    <w:rsid w:val="007028CE"/>
    <w:rsid w:val="007060FA"/>
    <w:rsid w:val="00716E17"/>
    <w:rsid w:val="00745243"/>
    <w:rsid w:val="0075079B"/>
    <w:rsid w:val="007543CE"/>
    <w:rsid w:val="007563A3"/>
    <w:rsid w:val="00760332"/>
    <w:rsid w:val="00764D54"/>
    <w:rsid w:val="007700B5"/>
    <w:rsid w:val="00773A42"/>
    <w:rsid w:val="00781665"/>
    <w:rsid w:val="00782063"/>
    <w:rsid w:val="0078548A"/>
    <w:rsid w:val="00785CB3"/>
    <w:rsid w:val="00790565"/>
    <w:rsid w:val="007935EA"/>
    <w:rsid w:val="007A112E"/>
    <w:rsid w:val="007A1F66"/>
    <w:rsid w:val="007A2EA9"/>
    <w:rsid w:val="007B4604"/>
    <w:rsid w:val="007B744A"/>
    <w:rsid w:val="007C2787"/>
    <w:rsid w:val="007D2F8C"/>
    <w:rsid w:val="007D79B1"/>
    <w:rsid w:val="007E37F0"/>
    <w:rsid w:val="007E54BD"/>
    <w:rsid w:val="007F0831"/>
    <w:rsid w:val="007F124C"/>
    <w:rsid w:val="007F6733"/>
    <w:rsid w:val="007F68E2"/>
    <w:rsid w:val="00800BAE"/>
    <w:rsid w:val="00803A7E"/>
    <w:rsid w:val="008042EA"/>
    <w:rsid w:val="008065D8"/>
    <w:rsid w:val="00807EA5"/>
    <w:rsid w:val="00810D05"/>
    <w:rsid w:val="008113A8"/>
    <w:rsid w:val="00814AF1"/>
    <w:rsid w:val="00816D68"/>
    <w:rsid w:val="00842AF1"/>
    <w:rsid w:val="0084387C"/>
    <w:rsid w:val="008446C1"/>
    <w:rsid w:val="00845DA0"/>
    <w:rsid w:val="00845EAC"/>
    <w:rsid w:val="00852CD1"/>
    <w:rsid w:val="00854894"/>
    <w:rsid w:val="008610CA"/>
    <w:rsid w:val="00862897"/>
    <w:rsid w:val="00865760"/>
    <w:rsid w:val="0087177B"/>
    <w:rsid w:val="008760C2"/>
    <w:rsid w:val="00880B2B"/>
    <w:rsid w:val="00881FF4"/>
    <w:rsid w:val="008850FA"/>
    <w:rsid w:val="008A0851"/>
    <w:rsid w:val="008A5E1F"/>
    <w:rsid w:val="008B1957"/>
    <w:rsid w:val="008C2D06"/>
    <w:rsid w:val="008E0299"/>
    <w:rsid w:val="008E7FA6"/>
    <w:rsid w:val="008F0928"/>
    <w:rsid w:val="008F0C67"/>
    <w:rsid w:val="008F316E"/>
    <w:rsid w:val="008F4626"/>
    <w:rsid w:val="008F4C38"/>
    <w:rsid w:val="008F6F9E"/>
    <w:rsid w:val="008F7F4A"/>
    <w:rsid w:val="00901E8F"/>
    <w:rsid w:val="009024F6"/>
    <w:rsid w:val="00927D1F"/>
    <w:rsid w:val="009302CF"/>
    <w:rsid w:val="00931AC8"/>
    <w:rsid w:val="00932419"/>
    <w:rsid w:val="00933E9D"/>
    <w:rsid w:val="0094009B"/>
    <w:rsid w:val="0094299E"/>
    <w:rsid w:val="00945724"/>
    <w:rsid w:val="00956704"/>
    <w:rsid w:val="009569FE"/>
    <w:rsid w:val="00967C31"/>
    <w:rsid w:val="009704B8"/>
    <w:rsid w:val="009720A5"/>
    <w:rsid w:val="009754F4"/>
    <w:rsid w:val="00976C8E"/>
    <w:rsid w:val="0098294F"/>
    <w:rsid w:val="009879CE"/>
    <w:rsid w:val="00991439"/>
    <w:rsid w:val="00995A96"/>
    <w:rsid w:val="009B7F03"/>
    <w:rsid w:val="009C236B"/>
    <w:rsid w:val="009C5764"/>
    <w:rsid w:val="009C6219"/>
    <w:rsid w:val="009D3892"/>
    <w:rsid w:val="009D70DA"/>
    <w:rsid w:val="009D745F"/>
    <w:rsid w:val="009E2CD4"/>
    <w:rsid w:val="009E7123"/>
    <w:rsid w:val="009E788B"/>
    <w:rsid w:val="009F6782"/>
    <w:rsid w:val="00A028DD"/>
    <w:rsid w:val="00A13211"/>
    <w:rsid w:val="00A17102"/>
    <w:rsid w:val="00A260BE"/>
    <w:rsid w:val="00A262DE"/>
    <w:rsid w:val="00A335CE"/>
    <w:rsid w:val="00A37AF5"/>
    <w:rsid w:val="00A453A2"/>
    <w:rsid w:val="00A4683C"/>
    <w:rsid w:val="00A57046"/>
    <w:rsid w:val="00A57A1A"/>
    <w:rsid w:val="00A57FE2"/>
    <w:rsid w:val="00A64D51"/>
    <w:rsid w:val="00A66BAA"/>
    <w:rsid w:val="00A7164A"/>
    <w:rsid w:val="00A81191"/>
    <w:rsid w:val="00A821F9"/>
    <w:rsid w:val="00A84161"/>
    <w:rsid w:val="00A86D1E"/>
    <w:rsid w:val="00A92193"/>
    <w:rsid w:val="00A977FC"/>
    <w:rsid w:val="00AA1D45"/>
    <w:rsid w:val="00AA3CC8"/>
    <w:rsid w:val="00AA3E82"/>
    <w:rsid w:val="00AA4394"/>
    <w:rsid w:val="00AA4BE9"/>
    <w:rsid w:val="00AA6DAE"/>
    <w:rsid w:val="00AB6191"/>
    <w:rsid w:val="00AC3854"/>
    <w:rsid w:val="00AC75A7"/>
    <w:rsid w:val="00AD0F0C"/>
    <w:rsid w:val="00AD18B0"/>
    <w:rsid w:val="00AE20C2"/>
    <w:rsid w:val="00AE40F9"/>
    <w:rsid w:val="00AE4F1D"/>
    <w:rsid w:val="00AE5631"/>
    <w:rsid w:val="00AE7159"/>
    <w:rsid w:val="00AE749B"/>
    <w:rsid w:val="00AF1C54"/>
    <w:rsid w:val="00AF3D7E"/>
    <w:rsid w:val="00B021A2"/>
    <w:rsid w:val="00B04E5F"/>
    <w:rsid w:val="00B07B45"/>
    <w:rsid w:val="00B13B87"/>
    <w:rsid w:val="00B15132"/>
    <w:rsid w:val="00B15D4B"/>
    <w:rsid w:val="00B1640B"/>
    <w:rsid w:val="00B16CDA"/>
    <w:rsid w:val="00B20089"/>
    <w:rsid w:val="00B24C64"/>
    <w:rsid w:val="00B26989"/>
    <w:rsid w:val="00B30CA4"/>
    <w:rsid w:val="00B40FB4"/>
    <w:rsid w:val="00B4246C"/>
    <w:rsid w:val="00B42B96"/>
    <w:rsid w:val="00B55A86"/>
    <w:rsid w:val="00B669DF"/>
    <w:rsid w:val="00B70725"/>
    <w:rsid w:val="00B7090E"/>
    <w:rsid w:val="00B74EA7"/>
    <w:rsid w:val="00B82265"/>
    <w:rsid w:val="00B82E37"/>
    <w:rsid w:val="00B853CF"/>
    <w:rsid w:val="00B91F49"/>
    <w:rsid w:val="00B92465"/>
    <w:rsid w:val="00B9287C"/>
    <w:rsid w:val="00B93102"/>
    <w:rsid w:val="00BA1DF1"/>
    <w:rsid w:val="00BA45BE"/>
    <w:rsid w:val="00BA5957"/>
    <w:rsid w:val="00BB1BB3"/>
    <w:rsid w:val="00BB40A7"/>
    <w:rsid w:val="00BB7675"/>
    <w:rsid w:val="00BC39BD"/>
    <w:rsid w:val="00BC76AE"/>
    <w:rsid w:val="00BD7A64"/>
    <w:rsid w:val="00BE10CD"/>
    <w:rsid w:val="00BE133D"/>
    <w:rsid w:val="00BE5B54"/>
    <w:rsid w:val="00BF263C"/>
    <w:rsid w:val="00BF29E4"/>
    <w:rsid w:val="00BF4BF4"/>
    <w:rsid w:val="00C032C0"/>
    <w:rsid w:val="00C05B7F"/>
    <w:rsid w:val="00C06149"/>
    <w:rsid w:val="00C06CDD"/>
    <w:rsid w:val="00C10026"/>
    <w:rsid w:val="00C14C72"/>
    <w:rsid w:val="00C20176"/>
    <w:rsid w:val="00C20470"/>
    <w:rsid w:val="00C24C0D"/>
    <w:rsid w:val="00C24D3D"/>
    <w:rsid w:val="00C3350C"/>
    <w:rsid w:val="00C43E54"/>
    <w:rsid w:val="00C459D0"/>
    <w:rsid w:val="00C460C7"/>
    <w:rsid w:val="00C474F2"/>
    <w:rsid w:val="00C50414"/>
    <w:rsid w:val="00C53569"/>
    <w:rsid w:val="00C54181"/>
    <w:rsid w:val="00C56FD7"/>
    <w:rsid w:val="00C61333"/>
    <w:rsid w:val="00C64C17"/>
    <w:rsid w:val="00C7196E"/>
    <w:rsid w:val="00C72C30"/>
    <w:rsid w:val="00C8066A"/>
    <w:rsid w:val="00C837FA"/>
    <w:rsid w:val="00C84504"/>
    <w:rsid w:val="00C91F17"/>
    <w:rsid w:val="00C927E0"/>
    <w:rsid w:val="00CA572E"/>
    <w:rsid w:val="00CB5523"/>
    <w:rsid w:val="00CB5AAD"/>
    <w:rsid w:val="00CB6771"/>
    <w:rsid w:val="00CB6895"/>
    <w:rsid w:val="00CC1399"/>
    <w:rsid w:val="00CC4298"/>
    <w:rsid w:val="00CC6008"/>
    <w:rsid w:val="00CD1E28"/>
    <w:rsid w:val="00CD75D7"/>
    <w:rsid w:val="00CE14BF"/>
    <w:rsid w:val="00CE32E9"/>
    <w:rsid w:val="00CE3963"/>
    <w:rsid w:val="00CF29B2"/>
    <w:rsid w:val="00CF2B05"/>
    <w:rsid w:val="00CF5C3F"/>
    <w:rsid w:val="00CF6868"/>
    <w:rsid w:val="00CF7707"/>
    <w:rsid w:val="00D1260F"/>
    <w:rsid w:val="00D131D2"/>
    <w:rsid w:val="00D244E7"/>
    <w:rsid w:val="00D25F57"/>
    <w:rsid w:val="00D27F67"/>
    <w:rsid w:val="00D33917"/>
    <w:rsid w:val="00D346EE"/>
    <w:rsid w:val="00D51DE0"/>
    <w:rsid w:val="00D563F4"/>
    <w:rsid w:val="00D56444"/>
    <w:rsid w:val="00D6344A"/>
    <w:rsid w:val="00D6390D"/>
    <w:rsid w:val="00D705CB"/>
    <w:rsid w:val="00D70D9A"/>
    <w:rsid w:val="00D73065"/>
    <w:rsid w:val="00D738F4"/>
    <w:rsid w:val="00D84114"/>
    <w:rsid w:val="00D92144"/>
    <w:rsid w:val="00D94CEC"/>
    <w:rsid w:val="00DA5B02"/>
    <w:rsid w:val="00DA70C0"/>
    <w:rsid w:val="00DD013D"/>
    <w:rsid w:val="00DE2FB6"/>
    <w:rsid w:val="00DE3119"/>
    <w:rsid w:val="00DF5244"/>
    <w:rsid w:val="00DF5CBC"/>
    <w:rsid w:val="00DF6513"/>
    <w:rsid w:val="00E01FD9"/>
    <w:rsid w:val="00E03709"/>
    <w:rsid w:val="00E04350"/>
    <w:rsid w:val="00E12D66"/>
    <w:rsid w:val="00E14E5A"/>
    <w:rsid w:val="00E161FF"/>
    <w:rsid w:val="00E16436"/>
    <w:rsid w:val="00E166D0"/>
    <w:rsid w:val="00E17985"/>
    <w:rsid w:val="00E21B68"/>
    <w:rsid w:val="00E229AD"/>
    <w:rsid w:val="00E2313E"/>
    <w:rsid w:val="00E2478D"/>
    <w:rsid w:val="00E27004"/>
    <w:rsid w:val="00E32322"/>
    <w:rsid w:val="00E3403A"/>
    <w:rsid w:val="00E35972"/>
    <w:rsid w:val="00E36541"/>
    <w:rsid w:val="00E52554"/>
    <w:rsid w:val="00E5752B"/>
    <w:rsid w:val="00E64568"/>
    <w:rsid w:val="00E7572A"/>
    <w:rsid w:val="00E80BB0"/>
    <w:rsid w:val="00E93CCB"/>
    <w:rsid w:val="00EA1293"/>
    <w:rsid w:val="00EA1889"/>
    <w:rsid w:val="00EA218C"/>
    <w:rsid w:val="00EA3C0F"/>
    <w:rsid w:val="00EA545B"/>
    <w:rsid w:val="00EB0F49"/>
    <w:rsid w:val="00EB330D"/>
    <w:rsid w:val="00EB7B02"/>
    <w:rsid w:val="00EC65AC"/>
    <w:rsid w:val="00EE3445"/>
    <w:rsid w:val="00EE397B"/>
    <w:rsid w:val="00EE51F1"/>
    <w:rsid w:val="00EF20BE"/>
    <w:rsid w:val="00EF3C99"/>
    <w:rsid w:val="00EF4CB2"/>
    <w:rsid w:val="00EF7A3B"/>
    <w:rsid w:val="00F02573"/>
    <w:rsid w:val="00F05039"/>
    <w:rsid w:val="00F1026C"/>
    <w:rsid w:val="00F105AB"/>
    <w:rsid w:val="00F105E4"/>
    <w:rsid w:val="00F15CD4"/>
    <w:rsid w:val="00F21244"/>
    <w:rsid w:val="00F2343A"/>
    <w:rsid w:val="00F2503D"/>
    <w:rsid w:val="00F25436"/>
    <w:rsid w:val="00F26726"/>
    <w:rsid w:val="00F27EC1"/>
    <w:rsid w:val="00F300F4"/>
    <w:rsid w:val="00F31CE3"/>
    <w:rsid w:val="00F467AE"/>
    <w:rsid w:val="00F510EF"/>
    <w:rsid w:val="00F51805"/>
    <w:rsid w:val="00F55556"/>
    <w:rsid w:val="00F55C9B"/>
    <w:rsid w:val="00F568D3"/>
    <w:rsid w:val="00F6159F"/>
    <w:rsid w:val="00F6161A"/>
    <w:rsid w:val="00F64DC1"/>
    <w:rsid w:val="00F662A9"/>
    <w:rsid w:val="00F7302A"/>
    <w:rsid w:val="00F760FC"/>
    <w:rsid w:val="00F82A48"/>
    <w:rsid w:val="00F8734D"/>
    <w:rsid w:val="00F97F2F"/>
    <w:rsid w:val="00FA1B8B"/>
    <w:rsid w:val="00FA2818"/>
    <w:rsid w:val="00FB198E"/>
    <w:rsid w:val="00FB5118"/>
    <w:rsid w:val="00FC0EC7"/>
    <w:rsid w:val="00FC14D9"/>
    <w:rsid w:val="00FC285E"/>
    <w:rsid w:val="00FC3493"/>
    <w:rsid w:val="00FC44C6"/>
    <w:rsid w:val="00FC4AA8"/>
    <w:rsid w:val="00FC4D51"/>
    <w:rsid w:val="00FD14AA"/>
    <w:rsid w:val="00FD37A2"/>
    <w:rsid w:val="00FD6703"/>
    <w:rsid w:val="00FE5C77"/>
    <w:rsid w:val="00FE6150"/>
    <w:rsid w:val="00FE70F1"/>
    <w:rsid w:val="00FF313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76748"/>
  <w15:docId w15:val="{D83D5609-C400-4B27-960D-6A6D0B26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0CD"/>
    <w:rPr>
      <w:rFonts w:ascii="Times New Roman" w:eastAsia="Times New Roman" w:hAnsi="Times New Roman"/>
      <w:sz w:val="22"/>
      <w:szCs w:val="24"/>
      <w:lang w:val="en-US" w:eastAsia="en-US" w:bidi="ar-SA"/>
    </w:rPr>
  </w:style>
  <w:style w:type="paragraph" w:styleId="Heading2">
    <w:name w:val="heading 2"/>
    <w:basedOn w:val="Normal"/>
    <w:next w:val="Normal"/>
    <w:link w:val="Heading2Char"/>
    <w:uiPriority w:val="9"/>
    <w:unhideWhenUsed/>
    <w:qFormat/>
    <w:rsid w:val="00C474F2"/>
    <w:pPr>
      <w:keepNext/>
      <w:keepLines/>
      <w:tabs>
        <w:tab w:val="left" w:pos="432"/>
      </w:tabs>
      <w:spacing w:before="120" w:after="200" w:line="276" w:lineRule="auto"/>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1D24"/>
    <w:rPr>
      <w:rFonts w:ascii="Tahoma" w:hAnsi="Tahoma" w:cs="Tahoma"/>
      <w:sz w:val="16"/>
      <w:szCs w:val="16"/>
    </w:rPr>
  </w:style>
  <w:style w:type="character" w:customStyle="1" w:styleId="BalloonTextChar">
    <w:name w:val="Balloon Text Char"/>
    <w:link w:val="BalloonText"/>
    <w:uiPriority w:val="99"/>
    <w:semiHidden/>
    <w:rsid w:val="006C1D24"/>
    <w:rPr>
      <w:rFonts w:ascii="Tahoma" w:eastAsia="Times New Roman" w:hAnsi="Tahoma" w:cs="Tahoma"/>
      <w:sz w:val="16"/>
      <w:szCs w:val="16"/>
      <w:lang w:val="en-US"/>
    </w:rPr>
  </w:style>
  <w:style w:type="paragraph" w:styleId="Header">
    <w:name w:val="header"/>
    <w:basedOn w:val="Normal"/>
    <w:link w:val="HeaderChar"/>
    <w:uiPriority w:val="99"/>
    <w:unhideWhenUsed/>
    <w:rsid w:val="002D218B"/>
    <w:pPr>
      <w:tabs>
        <w:tab w:val="center" w:pos="4513"/>
        <w:tab w:val="right" w:pos="9026"/>
      </w:tabs>
    </w:pPr>
  </w:style>
  <w:style w:type="character" w:customStyle="1" w:styleId="HeaderChar">
    <w:name w:val="Header Char"/>
    <w:link w:val="Header"/>
    <w:uiPriority w:val="99"/>
    <w:rsid w:val="002D218B"/>
    <w:rPr>
      <w:rFonts w:ascii="Times New Roman" w:eastAsia="Times New Roman" w:hAnsi="Times New Roman"/>
      <w:sz w:val="24"/>
      <w:szCs w:val="24"/>
      <w:lang w:val="en-US" w:eastAsia="en-US" w:bidi="ar-SA"/>
    </w:rPr>
  </w:style>
  <w:style w:type="paragraph" w:styleId="Footer">
    <w:name w:val="footer"/>
    <w:basedOn w:val="Normal"/>
    <w:link w:val="FooterChar"/>
    <w:uiPriority w:val="99"/>
    <w:unhideWhenUsed/>
    <w:rsid w:val="002D218B"/>
    <w:pPr>
      <w:tabs>
        <w:tab w:val="center" w:pos="4513"/>
        <w:tab w:val="right" w:pos="9026"/>
      </w:tabs>
    </w:pPr>
  </w:style>
  <w:style w:type="character" w:customStyle="1" w:styleId="FooterChar">
    <w:name w:val="Footer Char"/>
    <w:link w:val="Footer"/>
    <w:uiPriority w:val="99"/>
    <w:rsid w:val="002D218B"/>
    <w:rPr>
      <w:rFonts w:ascii="Times New Roman" w:eastAsia="Times New Roman" w:hAnsi="Times New Roman"/>
      <w:sz w:val="24"/>
      <w:szCs w:val="24"/>
      <w:lang w:val="en-US" w:eastAsia="en-US" w:bidi="ar-SA"/>
    </w:rPr>
  </w:style>
  <w:style w:type="paragraph" w:styleId="NoSpacing">
    <w:name w:val="No Spacing"/>
    <w:uiPriority w:val="1"/>
    <w:qFormat/>
    <w:rsid w:val="00C474F2"/>
    <w:rPr>
      <w:sz w:val="22"/>
      <w:szCs w:val="22"/>
      <w:lang w:val="en-SG" w:eastAsia="en-US" w:bidi="ar-SA"/>
    </w:rPr>
  </w:style>
  <w:style w:type="character" w:customStyle="1" w:styleId="Heading2Char">
    <w:name w:val="Heading 2 Char"/>
    <w:basedOn w:val="DefaultParagraphFont"/>
    <w:link w:val="Heading2"/>
    <w:uiPriority w:val="9"/>
    <w:rsid w:val="00C474F2"/>
    <w:rPr>
      <w:rFonts w:ascii="Times New Roman" w:eastAsia="Times New Roman" w:hAnsi="Times New Roman"/>
      <w:b/>
      <w:bCs/>
      <w:sz w:val="26"/>
      <w:szCs w:val="26"/>
      <w:lang w:val="en-US" w:eastAsia="en-US" w:bidi="ar-SA"/>
    </w:rPr>
  </w:style>
  <w:style w:type="character" w:styleId="Hyperlink">
    <w:name w:val="Hyperlink"/>
    <w:uiPriority w:val="99"/>
    <w:unhideWhenUsed/>
    <w:rsid w:val="00C474F2"/>
    <w:rPr>
      <w:color w:val="0000FF"/>
      <w:u w:val="single"/>
    </w:rPr>
  </w:style>
  <w:style w:type="paragraph" w:styleId="TOC2">
    <w:name w:val="toc 2"/>
    <w:basedOn w:val="Normal"/>
    <w:next w:val="Normal"/>
    <w:autoRedefine/>
    <w:uiPriority w:val="39"/>
    <w:unhideWhenUsed/>
    <w:rsid w:val="00C474F2"/>
    <w:pPr>
      <w:spacing w:after="100" w:line="276" w:lineRule="auto"/>
      <w:ind w:left="220"/>
    </w:pPr>
    <w:rPr>
      <w:rFonts w:ascii="Calibri" w:eastAsia="Calibri" w:hAnsi="Calibri"/>
      <w:szCs w:val="22"/>
    </w:rPr>
  </w:style>
  <w:style w:type="paragraph" w:styleId="ListParagraph">
    <w:name w:val="List Paragraph"/>
    <w:basedOn w:val="Normal"/>
    <w:uiPriority w:val="34"/>
    <w:qFormat/>
    <w:rsid w:val="0041089C"/>
    <w:pPr>
      <w:ind w:left="720"/>
      <w:contextualSpacing/>
    </w:pPr>
    <w:rPr>
      <w:rFonts w:eastAsiaTheme="minorHAnsi" w:cs="Latha"/>
      <w:szCs w:val="22"/>
    </w:rPr>
  </w:style>
  <w:style w:type="character" w:styleId="CommentReference">
    <w:name w:val="annotation reference"/>
    <w:basedOn w:val="DefaultParagraphFont"/>
    <w:uiPriority w:val="99"/>
    <w:semiHidden/>
    <w:unhideWhenUsed/>
    <w:rsid w:val="00302C0E"/>
    <w:rPr>
      <w:sz w:val="16"/>
      <w:szCs w:val="16"/>
    </w:rPr>
  </w:style>
  <w:style w:type="paragraph" w:styleId="CommentText">
    <w:name w:val="annotation text"/>
    <w:basedOn w:val="Normal"/>
    <w:link w:val="CommentTextChar"/>
    <w:uiPriority w:val="99"/>
    <w:semiHidden/>
    <w:unhideWhenUsed/>
    <w:rsid w:val="00302C0E"/>
    <w:rPr>
      <w:sz w:val="20"/>
      <w:szCs w:val="20"/>
    </w:rPr>
  </w:style>
  <w:style w:type="character" w:customStyle="1" w:styleId="CommentTextChar">
    <w:name w:val="Comment Text Char"/>
    <w:basedOn w:val="DefaultParagraphFont"/>
    <w:link w:val="CommentText"/>
    <w:uiPriority w:val="99"/>
    <w:semiHidden/>
    <w:rsid w:val="00302C0E"/>
    <w:rPr>
      <w:rFonts w:ascii="Times New Roman" w:eastAsia="Times New Roman" w:hAnsi="Times New Roman"/>
      <w:lang w:val="en-US" w:eastAsia="en-US" w:bidi="ar-SA"/>
    </w:rPr>
  </w:style>
  <w:style w:type="paragraph" w:styleId="CommentSubject">
    <w:name w:val="annotation subject"/>
    <w:basedOn w:val="CommentText"/>
    <w:next w:val="CommentText"/>
    <w:link w:val="CommentSubjectChar"/>
    <w:uiPriority w:val="99"/>
    <w:semiHidden/>
    <w:unhideWhenUsed/>
    <w:rsid w:val="00302C0E"/>
    <w:rPr>
      <w:b/>
      <w:bCs/>
    </w:rPr>
  </w:style>
  <w:style w:type="character" w:customStyle="1" w:styleId="CommentSubjectChar">
    <w:name w:val="Comment Subject Char"/>
    <w:basedOn w:val="CommentTextChar"/>
    <w:link w:val="CommentSubject"/>
    <w:uiPriority w:val="99"/>
    <w:semiHidden/>
    <w:rsid w:val="00302C0E"/>
    <w:rPr>
      <w:rFonts w:ascii="Times New Roman" w:eastAsia="Times New Roman" w:hAnsi="Times New Roman"/>
      <w:b/>
      <w:bCs/>
      <w:lang w:val="en-US" w:eastAsia="en-US" w:bidi="ar-SA"/>
    </w:rPr>
  </w:style>
  <w:style w:type="paragraph" w:styleId="Revision">
    <w:name w:val="Revision"/>
    <w:hidden/>
    <w:uiPriority w:val="99"/>
    <w:semiHidden/>
    <w:rsid w:val="003766DC"/>
    <w:rPr>
      <w:rFonts w:ascii="Times New Roman" w:eastAsia="Times New Roman" w:hAnsi="Times New Roman"/>
      <w:sz w:val="24"/>
      <w:szCs w:val="24"/>
      <w:lang w:val="en-US" w:eastAsia="en-US" w:bidi="ar-SA"/>
    </w:rPr>
  </w:style>
  <w:style w:type="paragraph" w:styleId="FootnoteText">
    <w:name w:val="footnote text"/>
    <w:basedOn w:val="Normal"/>
    <w:link w:val="FootnoteTextChar"/>
    <w:uiPriority w:val="99"/>
    <w:semiHidden/>
    <w:unhideWhenUsed/>
    <w:rsid w:val="00D738F4"/>
    <w:rPr>
      <w:sz w:val="20"/>
      <w:szCs w:val="20"/>
    </w:rPr>
  </w:style>
  <w:style w:type="character" w:customStyle="1" w:styleId="FootnoteTextChar">
    <w:name w:val="Footnote Text Char"/>
    <w:basedOn w:val="DefaultParagraphFont"/>
    <w:link w:val="FootnoteText"/>
    <w:uiPriority w:val="99"/>
    <w:semiHidden/>
    <w:rsid w:val="00D738F4"/>
    <w:rPr>
      <w:rFonts w:ascii="Times New Roman" w:eastAsia="Times New Roman" w:hAnsi="Times New Roman"/>
      <w:lang w:val="en-US" w:eastAsia="en-US" w:bidi="ar-SA"/>
    </w:rPr>
  </w:style>
  <w:style w:type="character" w:styleId="FootnoteReference">
    <w:name w:val="footnote reference"/>
    <w:basedOn w:val="DefaultParagraphFont"/>
    <w:uiPriority w:val="99"/>
    <w:semiHidden/>
    <w:unhideWhenUsed/>
    <w:rsid w:val="00D738F4"/>
    <w:rPr>
      <w:vertAlign w:val="superscript"/>
    </w:rPr>
  </w:style>
  <w:style w:type="table" w:styleId="TableGrid">
    <w:name w:val="Table Grid"/>
    <w:basedOn w:val="TableNormal"/>
    <w:uiPriority w:val="39"/>
    <w:rsid w:val="000E073F"/>
    <w:rPr>
      <w:rFonts w:asciiTheme="minorHAnsi" w:eastAsiaTheme="minorHAnsi" w:hAnsiTheme="minorHAnsi" w:cstheme="minorBidi"/>
      <w:sz w:val="24"/>
      <w:szCs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915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240">
      <w:bodyDiv w:val="1"/>
      <w:marLeft w:val="0"/>
      <w:marRight w:val="0"/>
      <w:marTop w:val="0"/>
      <w:marBottom w:val="0"/>
      <w:divBdr>
        <w:top w:val="none" w:sz="0" w:space="0" w:color="auto"/>
        <w:left w:val="none" w:sz="0" w:space="0" w:color="auto"/>
        <w:bottom w:val="none" w:sz="0" w:space="0" w:color="auto"/>
        <w:right w:val="none" w:sz="0" w:space="0" w:color="auto"/>
      </w:divBdr>
    </w:div>
    <w:div w:id="221840486">
      <w:bodyDiv w:val="1"/>
      <w:marLeft w:val="0"/>
      <w:marRight w:val="0"/>
      <w:marTop w:val="0"/>
      <w:marBottom w:val="0"/>
      <w:divBdr>
        <w:top w:val="none" w:sz="0" w:space="0" w:color="auto"/>
        <w:left w:val="none" w:sz="0" w:space="0" w:color="auto"/>
        <w:bottom w:val="none" w:sz="0" w:space="0" w:color="auto"/>
        <w:right w:val="none" w:sz="0" w:space="0" w:color="auto"/>
      </w:divBdr>
    </w:div>
    <w:div w:id="297880839">
      <w:bodyDiv w:val="1"/>
      <w:marLeft w:val="0"/>
      <w:marRight w:val="0"/>
      <w:marTop w:val="0"/>
      <w:marBottom w:val="0"/>
      <w:divBdr>
        <w:top w:val="none" w:sz="0" w:space="0" w:color="auto"/>
        <w:left w:val="none" w:sz="0" w:space="0" w:color="auto"/>
        <w:bottom w:val="none" w:sz="0" w:space="0" w:color="auto"/>
        <w:right w:val="none" w:sz="0" w:space="0" w:color="auto"/>
      </w:divBdr>
    </w:div>
    <w:div w:id="502360078">
      <w:bodyDiv w:val="1"/>
      <w:marLeft w:val="0"/>
      <w:marRight w:val="0"/>
      <w:marTop w:val="0"/>
      <w:marBottom w:val="0"/>
      <w:divBdr>
        <w:top w:val="none" w:sz="0" w:space="0" w:color="auto"/>
        <w:left w:val="none" w:sz="0" w:space="0" w:color="auto"/>
        <w:bottom w:val="none" w:sz="0" w:space="0" w:color="auto"/>
        <w:right w:val="none" w:sz="0" w:space="0" w:color="auto"/>
      </w:divBdr>
    </w:div>
    <w:div w:id="857154689">
      <w:bodyDiv w:val="1"/>
      <w:marLeft w:val="0"/>
      <w:marRight w:val="0"/>
      <w:marTop w:val="0"/>
      <w:marBottom w:val="0"/>
      <w:divBdr>
        <w:top w:val="none" w:sz="0" w:space="0" w:color="auto"/>
        <w:left w:val="none" w:sz="0" w:space="0" w:color="auto"/>
        <w:bottom w:val="none" w:sz="0" w:space="0" w:color="auto"/>
        <w:right w:val="none" w:sz="0" w:space="0" w:color="auto"/>
      </w:divBdr>
    </w:div>
    <w:div w:id="1338652428">
      <w:bodyDiv w:val="1"/>
      <w:marLeft w:val="0"/>
      <w:marRight w:val="0"/>
      <w:marTop w:val="0"/>
      <w:marBottom w:val="0"/>
      <w:divBdr>
        <w:top w:val="none" w:sz="0" w:space="0" w:color="auto"/>
        <w:left w:val="none" w:sz="0" w:space="0" w:color="auto"/>
        <w:bottom w:val="none" w:sz="0" w:space="0" w:color="auto"/>
        <w:right w:val="none" w:sz="0" w:space="0" w:color="auto"/>
      </w:divBdr>
    </w:div>
    <w:div w:id="1528255405">
      <w:bodyDiv w:val="1"/>
      <w:marLeft w:val="0"/>
      <w:marRight w:val="0"/>
      <w:marTop w:val="0"/>
      <w:marBottom w:val="0"/>
      <w:divBdr>
        <w:top w:val="none" w:sz="0" w:space="0" w:color="auto"/>
        <w:left w:val="none" w:sz="0" w:space="0" w:color="auto"/>
        <w:bottom w:val="none" w:sz="0" w:space="0" w:color="auto"/>
        <w:right w:val="none" w:sz="0" w:space="0" w:color="auto"/>
      </w:divBdr>
    </w:div>
    <w:div w:id="1927419480">
      <w:bodyDiv w:val="1"/>
      <w:marLeft w:val="0"/>
      <w:marRight w:val="0"/>
      <w:marTop w:val="0"/>
      <w:marBottom w:val="0"/>
      <w:divBdr>
        <w:top w:val="none" w:sz="0" w:space="0" w:color="auto"/>
        <w:left w:val="none" w:sz="0" w:space="0" w:color="auto"/>
        <w:bottom w:val="none" w:sz="0" w:space="0" w:color="auto"/>
        <w:right w:val="none" w:sz="0" w:space="0" w:color="auto"/>
      </w:divBdr>
    </w:div>
    <w:div w:id="2061322924">
      <w:bodyDiv w:val="1"/>
      <w:marLeft w:val="0"/>
      <w:marRight w:val="0"/>
      <w:marTop w:val="0"/>
      <w:marBottom w:val="0"/>
      <w:divBdr>
        <w:top w:val="none" w:sz="0" w:space="0" w:color="auto"/>
        <w:left w:val="none" w:sz="0" w:space="0" w:color="auto"/>
        <w:bottom w:val="none" w:sz="0" w:space="0" w:color="auto"/>
        <w:right w:val="none" w:sz="0" w:space="0" w:color="auto"/>
      </w:divBdr>
    </w:div>
    <w:div w:id="208286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C13EB521-7DE1-4E98-88CD-DF33B93EE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Minor Project Proposal - DelayShield</vt:lpstr>
    </vt:vector>
  </TitlesOfParts>
  <Company>Hewlett-Packard</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Project Proposal - DelayShield</dc:title>
  <dc:subject>IDP 401 Minor Project Proposal</dc:subject>
  <dc:creator>Vasanth Krishna V, Yoshan S, Shajil BP</dc:creator>
  <cp:lastModifiedBy>Vasanth Krishna</cp:lastModifiedBy>
  <cp:revision>4</cp:revision>
  <cp:lastPrinted>2024-11-04T05:31:00Z</cp:lastPrinted>
  <dcterms:created xsi:type="dcterms:W3CDTF">2026-07-19T01:16:00Z</dcterms:created>
  <dcterms:modified xsi:type="dcterms:W3CDTF">2026-07-30T16:43:00Z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a133e785-1459-4db7-bb80-07edc4ef211e</vt:lpwstr>
  </property>
</Properties>
</file>