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rFonts w:eastAsia="Times New Roman" w:cs="Times New Roman" w:ascii="-webkit-standard" w:hAnsi="-webkit-standard"/>
          <w:b/>
          <w:bCs/>
          <w:color w:val="000000"/>
          <w:sz w:val="27"/>
          <w:szCs w:val="27"/>
          <w:lang w:val="en-MY" w:eastAsia="en-MY"/>
        </w:rPr>
        <w:t xml:space="preserve"> </w:t>
      </w:r>
      <w:r>
        <w:rPr>
          <w:rFonts w:eastAsia="Times New Roman" w:cs="Times New Roman" w:ascii="-webkit-standard" w:hAnsi="-webkit-standard"/>
          <w:b/>
          <w:bCs/>
          <w:color w:val="000000"/>
          <w:sz w:val="27"/>
          <w:szCs w:val="27"/>
          <w:lang w:val="en-MY" w:eastAsia="en-MY"/>
        </w:rPr>
        <w:t>Introducing the Zwicky Transient Facility and the Be Star Variability Program: A Progress Report at the National Central University</w:t>
      </w:r>
    </w:p>
    <w:p>
      <w:pPr>
        <w:pStyle w:val="Normal"/>
        <w:jc w:val="center"/>
        <w:rPr>
          <w:rFonts w:ascii="-webkit-standard" w:hAnsi="-webkit-standard" w:eastAsia="Times New Roman" w:cs="Times New Roman"/>
          <w:color w:val="000000"/>
          <w:lang w:val="en-MY" w:eastAsia="en-MY"/>
        </w:rPr>
      </w:pPr>
      <w:r>
        <w:rPr>
          <w:rFonts w:ascii="MS Mincho" w:hAnsi="MS Mincho" w:cs="MS Mincho" w:eastAsia="MS Mincho"/>
          <w:color w:val="000000"/>
          <w:lang w:val="en-MY" w:eastAsia="en-MY"/>
        </w:rPr>
        <w:t>　</w:t>
      </w:r>
    </w:p>
    <w:p>
      <w:pPr>
        <w:pStyle w:val="Normal"/>
        <w:jc w:val="center"/>
        <w:rPr/>
      </w:pPr>
      <w:r>
        <w:rPr>
          <w:rFonts w:eastAsia="Times New Roman" w:cs="Times New Roman" w:ascii="-webkit-standard" w:hAnsi="-webkit-standard"/>
          <w:color w:val="000000"/>
          <w:u w:val="single"/>
          <w:lang w:val="en-MY" w:eastAsia="en-MY"/>
        </w:rPr>
        <w:t>C.-C. Ngeow</w:t>
      </w:r>
      <w:r>
        <w:rPr>
          <w:rFonts w:eastAsia="Times New Roman" w:cs="Times New Roman" w:ascii="-webkit-standard" w:hAnsi="-webkit-standard"/>
          <w:color w:val="000000"/>
          <w:vertAlign w:val="superscript"/>
          <w:lang w:val="en-MY" w:eastAsia="en-MY"/>
        </w:rPr>
        <w:t>1</w:t>
      </w:r>
      <w:r>
        <w:rPr>
          <w:rFonts w:eastAsia="Times New Roman" w:cs="Times New Roman" w:ascii="-webkit-standard" w:hAnsi="-webkit-standard"/>
          <w:color w:val="000000"/>
          <w:position w:val="0"/>
          <w:sz w:val="24"/>
          <w:sz w:val="24"/>
          <w:vertAlign w:val="baseline"/>
          <w:lang w:val="en-MY" w:eastAsia="en-MY"/>
        </w:rPr>
        <w:t>,</w:t>
      </w:r>
      <w:r>
        <w:rPr>
          <w:rFonts w:eastAsia="Times New Roman" w:cs="Times New Roman" w:ascii="-webkit-standard" w:hAnsi="-webkit-standard"/>
          <w:color w:val="000000"/>
          <w:lang w:val="en-MY" w:eastAsia="en-MY"/>
        </w:rPr>
        <w:t xml:space="preserve"> C.-D. Lee</w:t>
      </w:r>
      <w:r>
        <w:rPr>
          <w:rFonts w:eastAsia="Times New Roman" w:cs="Times New Roman" w:ascii="-webkit-standard" w:hAnsi="-webkit-standard"/>
          <w:color w:val="000000"/>
          <w:vertAlign w:val="superscript"/>
          <w:lang w:val="en-MY" w:eastAsia="en-MY"/>
        </w:rPr>
        <w:t>1</w:t>
      </w:r>
      <w:r>
        <w:rPr>
          <w:rFonts w:eastAsia="Times New Roman" w:cs="Times New Roman" w:ascii="-webkit-standard" w:hAnsi="-webkit-standard"/>
          <w:color w:val="000000"/>
          <w:position w:val="0"/>
          <w:sz w:val="24"/>
          <w:sz w:val="24"/>
          <w:vertAlign w:val="baseline"/>
          <w:lang w:val="en-MY" w:eastAsia="en-MY"/>
        </w:rPr>
        <w:t>, P.-C. Yu</w:t>
      </w:r>
      <w:r>
        <w:rPr>
          <w:rFonts w:eastAsia="Times New Roman" w:cs="Times New Roman" w:ascii="-webkit-standard" w:hAnsi="-webkit-standard"/>
          <w:color w:val="000000"/>
          <w:vertAlign w:val="superscript"/>
          <w:lang w:val="en-MY" w:eastAsia="en-MY"/>
        </w:rPr>
        <w:t xml:space="preserve">1 </w:t>
      </w:r>
      <w:r>
        <w:rPr>
          <w:rFonts w:eastAsia="Times New Roman" w:cs="Times New Roman" w:ascii="-webkit-standard" w:hAnsi="-webkit-standard"/>
          <w:color w:val="000000"/>
          <w:position w:val="0"/>
          <w:sz w:val="24"/>
          <w:sz w:val="24"/>
          <w:vertAlign w:val="baseline"/>
          <w:lang w:val="en-MY" w:eastAsia="en-MY"/>
        </w:rPr>
        <w:t>and ZTF Collaboration</w:t>
      </w:r>
    </w:p>
    <w:p>
      <w:pPr>
        <w:pStyle w:val="Normal"/>
        <w:spacing w:beforeAutospacing="1" w:afterAutospacing="1"/>
        <w:jc w:val="center"/>
        <w:rPr/>
      </w:pPr>
      <w:r>
        <w:rPr>
          <w:rFonts w:eastAsia="Times New Roman" w:cs="Times New Roman" w:ascii="-webkit-standard" w:hAnsi="-webkit-standard"/>
          <w:color w:val="000000"/>
          <w:vertAlign w:val="superscript"/>
          <w:lang w:val="en-MY" w:eastAsia="en-MY"/>
        </w:rPr>
        <w:t xml:space="preserve">1 </w:t>
      </w:r>
      <w:r>
        <w:rPr>
          <w:rFonts w:eastAsia="Times New Roman" w:cs="Times New Roman" w:ascii="-webkit-standard" w:hAnsi="-webkit-standard"/>
          <w:color w:val="000000"/>
          <w:lang w:val="en-MY" w:eastAsia="en-MY"/>
        </w:rPr>
        <w:t>Graduate Institution of Astronomy, National Central University,</w:t>
        <w:br/>
        <w:t>Taoyuan, Taiwan 3200</w:t>
        <w:br/>
      </w:r>
      <w:r>
        <w:rPr>
          <w:rFonts w:ascii="MS Mincho" w:hAnsi="MS Mincho" w:cs="MS Mincho" w:eastAsia="MS Mincho"/>
          <w:color w:val="000000"/>
          <w:lang w:val="en-MY" w:eastAsia="en-MY"/>
        </w:rPr>
        <w:t>　</w:t>
      </w:r>
    </w:p>
    <w:p>
      <w:pPr>
        <w:pStyle w:val="Normal"/>
        <w:spacing w:beforeAutospacing="1" w:afterAutospacing="1"/>
        <w:jc w:val="center"/>
        <w:rPr>
          <w:rFonts w:ascii="-webkit-standard" w:hAnsi="-webkit-standard" w:eastAsia="Times New Roman" w:cs="Times New Roman"/>
          <w:color w:val="000000"/>
          <w:lang w:val="en-MY" w:eastAsia="en-MY"/>
        </w:rPr>
      </w:pPr>
      <w:r>
        <w:rPr>
          <w:rFonts w:eastAsia="Times New Roman" w:cs="Times New Roman" w:ascii="-webkit-standard" w:hAnsi="-webkit-standard"/>
          <w:color w:val="000000"/>
          <w:lang w:val="en-MY" w:eastAsia="en-MY"/>
        </w:rPr>
        <w:t>ABSTRACT</w:t>
      </w:r>
    </w:p>
    <w:p>
      <w:pPr>
        <w:pStyle w:val="Normal"/>
        <w:spacing w:beforeAutospacing="1" w:afterAutospacing="1"/>
        <w:ind w:firstLine="150"/>
        <w:jc w:val="both"/>
        <w:rPr/>
      </w:pPr>
      <w:r>
        <w:rPr>
          <w:rFonts w:eastAsia="Times New Roman" w:cs="Times New Roman" w:ascii="Times New Roman" w:hAnsi="Times New Roman"/>
          <w:color w:val="000000"/>
          <w:lang w:val="en-MY" w:eastAsia="en-MY"/>
        </w:rPr>
        <w:t xml:space="preserve">The Zwicky Transient Facility (ZTF) is a wide-field optical survey to systematically explore the transient and variable sky. The main facility of ZTF is the </w:t>
      </w:r>
      <w:r>
        <w:rPr>
          <w:rFonts w:eastAsia="Times New Roman" w:cs="Times New Roman" w:ascii="Times New Roman" w:hAnsi="Times New Roman"/>
          <w:b w:val="false"/>
          <w:i w:val="false"/>
          <w:caps w:val="false"/>
          <w:smallCaps w:val="false"/>
          <w:color w:val="000000"/>
          <w:spacing w:val="0"/>
          <w:sz w:val="24"/>
          <w:lang w:val="en-MY" w:eastAsia="en-MY"/>
        </w:rPr>
        <w:t>48-inch Samuel Oschin Schmidt telescope located at the Palomar Observatory. This telescope is equipped with a mosaic CCD camera that provides a field-of-view of 47 squared degree, while maintaining a pixel scale of 1-arcsecond per pixel. The allocated observing time of ZTF can be divided to the partnership time (i.e. the ZTF science consortium, for 40%), the public time (for 40%) and the Caltech time (for 20%, since Caltech, or the California Institution of Technology is the P.I. institution of ZTF and the Palomar Observatory). In this presentation, we first provide an overview of the ZTF, with emphasis given to the public time that consist of two surveys: a 3-days cadence for the Northern Sky Survey and a 1-day cadence for the Galactic Plane Survey (for further details, see</w:t>
      </w:r>
      <w:r>
        <w:rPr>
          <w:rFonts w:eastAsia="Times New Roman" w:cs="Times New Roman" w:ascii="Times New Roman" w:hAnsi="Times New Roman"/>
          <w:b w:val="false"/>
          <w:i w:val="false"/>
          <w:caps w:val="false"/>
          <w:smallCaps w:val="false"/>
          <w:color w:val="000000"/>
          <w:spacing w:val="0"/>
          <w:sz w:val="24"/>
          <w:szCs w:val="24"/>
          <w:lang w:val="en-MY" w:eastAsia="en-MY"/>
        </w:rPr>
        <w:t xml:space="preserve"> www.ztf.caltech.edu/page/msip</w:t>
      </w:r>
      <w:r>
        <w:rPr>
          <w:rFonts w:eastAsia="Times New Roman" w:cs="Times New Roman" w:ascii="Times New Roman" w:hAnsi="Times New Roman"/>
          <w:b w:val="false"/>
          <w:i w:val="false"/>
          <w:caps w:val="false"/>
          <w:smallCaps w:val="false"/>
          <w:color w:val="000000"/>
          <w:spacing w:val="0"/>
          <w:sz w:val="21"/>
          <w:lang w:val="en-MY" w:eastAsia="en-MY"/>
        </w:rPr>
        <w:t>)</w:t>
      </w:r>
      <w:r>
        <w:rPr>
          <w:rFonts w:eastAsia="Times New Roman" w:cs="Times New Roman" w:ascii="Times New Roman" w:hAnsi="Times New Roman"/>
          <w:b w:val="false"/>
          <w:i w:val="false"/>
          <w:caps w:val="false"/>
          <w:smallCaps w:val="false"/>
          <w:color w:val="000000"/>
          <w:spacing w:val="0"/>
          <w:sz w:val="24"/>
          <w:lang w:val="en-MY" w:eastAsia="en-MY"/>
        </w:rPr>
        <w:t xml:space="preserve">. We then present the recent progress of one of the program conducted at the National Central University (NCU) –  the ZTF Be stars variability (ZTF-BeV) program. The preliminary results based on the first six months of ZTF data, including the commissioning data, suggests that </w:t>
      </w:r>
      <w:r>
        <w:rPr>
          <w:rFonts w:eastAsia="Times New Roman" w:cs="Times New Roman" w:ascii="Times New Roman" w:hAnsi="Times New Roman"/>
          <w:b w:val="false"/>
          <w:bCs w:val="false"/>
          <w:i w:val="false"/>
          <w:caps w:val="false"/>
          <w:smallCaps w:val="false"/>
          <w:color w:val="000000"/>
          <w:spacing w:val="0"/>
          <w:sz w:val="24"/>
          <w:lang w:val="en-MY" w:eastAsia="en-MY"/>
        </w:rPr>
        <w:t xml:space="preserve">the light curves of those Be stars/candidates </w:t>
      </w:r>
      <w:r>
        <w:rPr>
          <w:rFonts w:eastAsia="Times New Roman" w:cs="Times New Roman" w:ascii="Times New Roman" w:hAnsi="Times New Roman"/>
          <w:b w:val="false"/>
          <w:bCs w:val="false"/>
          <w:i w:val="false"/>
          <w:caps w:val="false"/>
          <w:smallCaps w:val="false"/>
          <w:color w:val="000000"/>
          <w:spacing w:val="0"/>
          <w:sz w:val="24"/>
          <w:lang w:val="en-MY" w:eastAsia="en-MY"/>
        </w:rPr>
        <w:t>exhibiting variability</w:t>
      </w:r>
      <w:r>
        <w:rPr>
          <w:rFonts w:eastAsia="Times New Roman" w:cs="Times New Roman" w:ascii="Times New Roman" w:hAnsi="Times New Roman"/>
          <w:b w:val="false"/>
          <w:bCs w:val="false"/>
          <w:i w:val="false"/>
          <w:caps w:val="false"/>
          <w:smallCaps w:val="false"/>
          <w:color w:val="000000"/>
          <w:spacing w:val="0"/>
          <w:sz w:val="24"/>
          <w:lang w:val="en-MY" w:eastAsia="en-MY"/>
        </w:rPr>
        <w:t xml:space="preserve"> can be identified by ZTF. Here, we present our ZTF result of one SDSS/APOGEE Be star, CoRoT 102762536, with rotational variability detected by CoRoT space telescope. Its variation characteristic is clearly shown in our ZTF light curve</w:t>
      </w:r>
      <w:r>
        <w:rPr>
          <w:rFonts w:eastAsia="Times New Roman" w:cs="Times New Roman" w:ascii="Times New Roman" w:hAnsi="Times New Roman"/>
          <w:b w:val="false"/>
          <w:i w:val="false"/>
          <w:caps w:val="false"/>
          <w:smallCaps w:val="false"/>
          <w:color w:val="000000"/>
          <w:spacing w:val="0"/>
          <w:sz w:val="24"/>
          <w:lang w:val="en-MY" w:eastAsia="en-MY"/>
        </w:rPr>
        <w:t>. Download and management of the ZTF catalogs data at NCU will also be briefly discussed.</w:t>
      </w:r>
    </w:p>
    <w:p>
      <w:pPr>
        <w:pStyle w:val="Normal"/>
        <w:spacing w:beforeAutospacing="1" w:afterAutospacing="1"/>
        <w:jc w:val="both"/>
        <w:rPr/>
      </w:pPr>
      <w:r>
        <w:rPr>
          <w:rFonts w:eastAsia="Times New Roman" w:cs="Times New Roman" w:ascii="Times New Roman" w:hAnsi="Times New Roman"/>
          <w:i/>
          <w:color w:val="000000"/>
          <w:lang w:val="en-MY" w:eastAsia="en-MY"/>
        </w:rPr>
        <w:t xml:space="preserve">Keywords: Time-Domain Astronomy; Be Stars; Telescope Facility </w:t>
      </w:r>
    </w:p>
    <w:p>
      <w:pPr>
        <w:pStyle w:val="Normal"/>
        <w:spacing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webkit-standard">
    <w:charset w:val="01"/>
    <w:family w:val="roman"/>
    <w:pitch w:val="variable"/>
  </w:font>
  <w:font w:name="MS Mincho">
    <w:charset w:val="01"/>
    <w:family w:val="roman"/>
    <w:pitch w:val="variable"/>
  </w:font>
</w:fonts>
</file>

<file path=word/settings.xml><?xml version="1.0" encoding="utf-8"?>
<w:settings xmlns:w="http://schemas.openxmlformats.org/wordprocessingml/2006/main">
  <w:zoom w:percent="15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libri" w:hAnsi="Calibri" w:eastAsia="Calibri" w:cs="" w:asciiTheme="minorHAnsi" w:cstheme="minorBidi" w:eastAsiaTheme="minorHAnsi" w:hAnsiTheme="minorHAnsi"/>
      <w:color w:val="00000A"/>
      <w:sz w:val="24"/>
      <w:szCs w:val="24"/>
      <w:lang w:val="en-GB"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724c5"/>
    <w:rPr/>
  </w:style>
  <w:style w:type="paragraph" w:styleId="Heading">
    <w:name w:val="Heading"/>
    <w:basedOn w:val="Normal"/>
    <w:next w:val="TextBody"/>
    <w:qFormat/>
    <w:pPr>
      <w:keepNext/>
      <w:spacing w:before="240" w:after="120"/>
    </w:pPr>
    <w:rPr>
      <w:rFonts w:ascii="Liberation Sans" w:hAnsi="Liberation Sans" w:eastAsia="Lucida Sans Unicode"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2724c5"/>
    <w:pPr>
      <w:spacing w:beforeAutospacing="1" w:afterAutospacing="1"/>
    </w:pPr>
    <w:rPr>
      <w:rFonts w:ascii="Times New Roman" w:hAnsi="Times New Roman" w:eastAsia="Times New Roman" w:cs="Times New Roman"/>
      <w:lang w:val="en-MY" w:eastAsia="en-MY"/>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LibreOffice/4.4.7.2$Linux_X86_64 LibreOffice_project/40m0$Build-2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2018-03-05T00:13:00Z</dcterms:created>
  <dc:creator>Microsoft Office User</dc:creator>
  <dc:language>en-US</dc:language>
  <cp:lastModifiedBy>Choong </cp:lastModifiedBy>
  <dcterms:modified xsi:type="dcterms:W3CDTF">2018-07-09T13:58:34Z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