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0CC" w:rsidRDefault="00BC40C7">
      <w:pPr>
        <w:jc w:val="center"/>
        <w:rPr>
          <w:b/>
          <w:sz w:val="28"/>
        </w:rPr>
      </w:pPr>
      <w:r>
        <w:rPr>
          <w:b/>
          <w:sz w:val="28"/>
        </w:rPr>
        <w:t xml:space="preserve">Cosmological Power </w:t>
      </w:r>
      <w:r>
        <w:rPr>
          <w:b/>
          <w:sz w:val="28"/>
          <w:lang w:val="en-US"/>
        </w:rPr>
        <w:t>Spectra</w:t>
      </w:r>
      <w:r>
        <w:rPr>
          <w:b/>
          <w:sz w:val="28"/>
        </w:rPr>
        <w:t xml:space="preserve"> of Coupled Scalar Field Dark Energy</w:t>
      </w:r>
    </w:p>
    <w:p w:rsidR="009F00CC" w:rsidRDefault="00BC40C7">
      <w:pPr>
        <w:jc w:val="center"/>
      </w:pPr>
      <w:r>
        <w:t>F.A.M. Mulki &amp; H. Wulandari</w:t>
      </w:r>
    </w:p>
    <w:p w:rsidR="009F00CC" w:rsidRDefault="009F00CC"/>
    <w:p w:rsidR="009F00CC" w:rsidRDefault="00BC40C7">
      <w:r>
        <w:t xml:space="preserve">Coupled scalar field dark energy (CSF-DE) is a </w:t>
      </w:r>
      <w:r>
        <w:rPr>
          <w:lang w:val="en-US"/>
        </w:rPr>
        <w:t>generalized</w:t>
      </w:r>
      <w:r>
        <w:t xml:space="preserve"> model of quintessence, k-essence </w:t>
      </w:r>
      <w:r>
        <w:rPr>
          <w:lang w:val="en-US"/>
        </w:rPr>
        <w:t>or</w:t>
      </w:r>
      <w:r>
        <w:t xml:space="preserve"> phantom coupled to general matter (baryonic and non-baryonic dark matter) via a coupling constant. The existence of coupling between dark energy and matter allows energy to transform between them that may give </w:t>
      </w:r>
      <w:r>
        <w:rPr>
          <w:lang w:val="en-US"/>
        </w:rPr>
        <w:t>rise to</w:t>
      </w:r>
      <w:r>
        <w:t xml:space="preserve"> differen</w:t>
      </w:r>
      <w:r>
        <w:rPr>
          <w:lang w:val="en-US"/>
        </w:rPr>
        <w:t xml:space="preserve">t </w:t>
      </w:r>
      <w:r>
        <w:t>observational signatures, e</w:t>
      </w:r>
      <w:r>
        <w:t xml:space="preserve">specially at perturbation level of the dynamics, i.e. matter perturbation and cosmic microwave background (CMB) fluctuation. In this </w:t>
      </w:r>
      <w:r>
        <w:rPr>
          <w:lang w:val="en-US"/>
        </w:rPr>
        <w:t>work</w:t>
      </w:r>
      <w:r>
        <w:t xml:space="preserve"> we </w:t>
      </w:r>
      <w:r>
        <w:rPr>
          <w:lang w:val="en-US"/>
        </w:rPr>
        <w:t>investigated</w:t>
      </w:r>
      <w:r>
        <w:t xml:space="preserve"> both analytically and numerically those possible signatures that may be induced by this model. We </w:t>
      </w:r>
      <w:r>
        <w:rPr>
          <w:lang w:val="en-US"/>
        </w:rPr>
        <w:t>reco</w:t>
      </w:r>
      <w:r>
        <w:rPr>
          <w:lang w:val="en-US"/>
        </w:rPr>
        <w:t>nstructed</w:t>
      </w:r>
      <w:r w:rsidR="00F8576D">
        <w:t xml:space="preserve"> matter transfer function and </w:t>
      </w:r>
      <w:r>
        <w:t>power spectrum following CSF-DE scenario through analytical approach which lea</w:t>
      </w:r>
      <w:r>
        <w:rPr>
          <w:lang w:val="en-US"/>
        </w:rPr>
        <w:t xml:space="preserve">d </w:t>
      </w:r>
      <w:r>
        <w:t xml:space="preserve">us towards distinction between CSF-DE and uncoupled scalar field dark energy or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eastAsiaTheme="minorEastAsia"/>
        </w:rPr>
        <w:t>CDM model. In addition to matter perturbation, we a</w:t>
      </w:r>
      <w:r>
        <w:rPr>
          <w:rFonts w:eastAsiaTheme="minorEastAsia"/>
        </w:rPr>
        <w:t xml:space="preserve">lso </w:t>
      </w:r>
      <w:r>
        <w:rPr>
          <w:rFonts w:eastAsiaTheme="minorEastAsia"/>
          <w:lang w:val="en-US"/>
        </w:rPr>
        <w:t>investigated</w:t>
      </w:r>
      <w:r>
        <w:rPr>
          <w:rFonts w:eastAsiaTheme="minorEastAsia"/>
        </w:rPr>
        <w:t xml:space="preserve"> the simulated CMB power spectrum following this model to distinguish phantom field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DE</m:t>
            </m:r>
          </m:sub>
        </m:sSub>
        <m:r>
          <w:rPr>
            <w:rFonts w:ascii="Cambria Math" w:eastAsiaTheme="minorEastAsia" w:hAnsi="Cambria Math"/>
          </w:rPr>
          <m:t>&lt;-1</m:t>
        </m:r>
      </m:oMath>
      <w:r>
        <w:rPr>
          <w:rFonts w:eastAsiaTheme="minorEastAsia"/>
        </w:rPr>
        <w:t xml:space="preserve">) from ordinary field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DE</m:t>
            </m:r>
          </m:sub>
        </m:sSub>
        <m:r>
          <w:rPr>
            <w:rFonts w:ascii="Cambria Math" w:eastAsiaTheme="minorEastAsia" w:hAnsi="Cambria Math"/>
          </w:rPr>
          <m:t>≥-1)</m:t>
        </m:r>
      </m:oMath>
      <w:r>
        <w:rPr>
          <w:rFonts w:eastAsiaTheme="minorEastAsia"/>
        </w:rPr>
        <w:t xml:space="preserve">. Based on numerical investigation, we obtained that the dynamics of CSF-DE (or general dark energy model) </w:t>
      </w:r>
      <w:r w:rsidR="00F8576D">
        <w:rPr>
          <w:rFonts w:eastAsiaTheme="minorEastAsia"/>
          <w:lang w:val="en-US"/>
        </w:rPr>
        <w:t xml:space="preserve">basically </w:t>
      </w:r>
      <w:r>
        <w:rPr>
          <w:rFonts w:eastAsiaTheme="minorEastAsia"/>
        </w:rPr>
        <w:t>affect</w:t>
      </w:r>
      <w:r w:rsidR="00F8576D">
        <w:rPr>
          <w:rFonts w:eastAsiaTheme="minorEastAsia"/>
        </w:rPr>
        <w:t>s all</w:t>
      </w:r>
      <w:r>
        <w:rPr>
          <w:rFonts w:eastAsiaTheme="minorEastAsia"/>
        </w:rPr>
        <w:t xml:space="preserve"> scales in CMB power spectrum. However</w:t>
      </w:r>
      <w:r w:rsidR="00F8576D">
        <w:rPr>
          <w:rFonts w:eastAsiaTheme="minorEastAsia"/>
        </w:rPr>
        <w:t xml:space="preserve">, </w:t>
      </w:r>
      <w:r w:rsidR="00F8576D">
        <w:rPr>
          <w:rFonts w:eastAsiaTheme="minorEastAsia"/>
          <w:lang w:val="en-US"/>
        </w:rPr>
        <w:t xml:space="preserve">we found that </w:t>
      </w:r>
      <w:r>
        <w:rPr>
          <w:rFonts w:eastAsiaTheme="minorEastAsia"/>
        </w:rPr>
        <w:t xml:space="preserve">Integrated Sach-Wolfe (ISW) region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l</m:t>
        </m:r>
        <m:r>
          <w:rPr>
            <w:rFonts w:ascii="Cambria Math" w:eastAsiaTheme="minorEastAsia" w:hAnsi="Cambria Math"/>
          </w:rPr>
          <m:t>&lt;10)</m:t>
        </m:r>
      </m:oMath>
      <w:r>
        <w:rPr>
          <w:rFonts w:eastAsiaTheme="minorEastAsia"/>
        </w:rPr>
        <w:t xml:space="preserve"> is more sensitive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DE</m:t>
            </m:r>
          </m:sub>
        </m:sSub>
      </m:oMath>
      <w:r>
        <w:rPr>
          <w:rFonts w:eastAsiaTheme="minorEastAsia"/>
        </w:rPr>
        <w:t xml:space="preserve"> variation than any other regions. Therefore, </w:t>
      </w:r>
      <w:r>
        <w:rPr>
          <w:rFonts w:eastAsiaTheme="minorEastAsia"/>
          <w:lang w:val="en-US"/>
        </w:rPr>
        <w:t xml:space="preserve">CSF-DE suggests that this </w:t>
      </w:r>
      <w:bookmarkStart w:id="0" w:name="_GoBack"/>
      <w:bookmarkEnd w:id="0"/>
      <w:r>
        <w:rPr>
          <w:rFonts w:eastAsiaTheme="minorEastAsia"/>
          <w:lang w:val="en-US"/>
        </w:rPr>
        <w:t>is</w:t>
      </w:r>
      <w:r>
        <w:rPr>
          <w:rFonts w:eastAsiaTheme="minorEastAsia"/>
        </w:rPr>
        <w:t xml:space="preserve"> the most probable scal</w:t>
      </w:r>
      <w:r>
        <w:rPr>
          <w:rFonts w:eastAsiaTheme="minorEastAsia"/>
        </w:rPr>
        <w:t>e to test whet</w:t>
      </w:r>
      <w:r w:rsidR="00F8576D">
        <w:rPr>
          <w:rFonts w:eastAsiaTheme="minorEastAsia"/>
        </w:rPr>
        <w:t>her phantom or ordinary field would be</w:t>
      </w:r>
      <w:r>
        <w:rPr>
          <w:rFonts w:eastAsiaTheme="minorEastAsia"/>
        </w:rPr>
        <w:t xml:space="preserve"> supported by</w:t>
      </w:r>
      <w:r>
        <w:rPr>
          <w:rFonts w:eastAsiaTheme="minorEastAsia"/>
        </w:rPr>
        <w:t xml:space="preserve"> future data.</w:t>
      </w:r>
    </w:p>
    <w:sectPr w:rsidR="009F00CC">
      <w:pgSz w:w="11906" w:h="16838"/>
      <w:pgMar w:top="1440" w:right="1440" w:bottom="1440" w:left="1440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83F"/>
    <w:rsid w:val="0002282E"/>
    <w:rsid w:val="00066D4C"/>
    <w:rsid w:val="000F7E62"/>
    <w:rsid w:val="00111B98"/>
    <w:rsid w:val="00166E12"/>
    <w:rsid w:val="001B20E8"/>
    <w:rsid w:val="00246D95"/>
    <w:rsid w:val="00247FB6"/>
    <w:rsid w:val="003A75E0"/>
    <w:rsid w:val="003C36AA"/>
    <w:rsid w:val="00435BF6"/>
    <w:rsid w:val="00474089"/>
    <w:rsid w:val="004A288A"/>
    <w:rsid w:val="004E7EB0"/>
    <w:rsid w:val="00631D16"/>
    <w:rsid w:val="00686EC4"/>
    <w:rsid w:val="00894234"/>
    <w:rsid w:val="009F00CC"/>
    <w:rsid w:val="00B84C9D"/>
    <w:rsid w:val="00BC40C7"/>
    <w:rsid w:val="00CB183F"/>
    <w:rsid w:val="00E666A8"/>
    <w:rsid w:val="00E96AAD"/>
    <w:rsid w:val="00F8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B3D36-F019-4949-8B8B-56C82B3C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lang w:val="id-ID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472C4" w:themeColor="accent1"/>
      <w:spacing w:val="1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472C4" w:themeColor="accent1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472C4" w:themeColor="accent1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472C4" w:themeColor="accent1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ED7D31" w:themeColor="accent2"/>
      <w:spacing w:val="5"/>
      <w:u w:val="single"/>
    </w:rPr>
  </w:style>
  <w:style w:type="paragraph" w:styleId="NoSpacing">
    <w:name w:val="No Spacing"/>
    <w:uiPriority w:val="1"/>
    <w:qFormat/>
    <w:pPr>
      <w:spacing w:line="240" w:lineRule="auto"/>
    </w:p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</w:pPr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F5496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472C4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/>
    <w:pPr>
      <w:spacing w:line="240" w:lineRule="auto"/>
      <w:ind w:left="2880"/>
    </w:pPr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pPr>
      <w:spacing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1F3763" w:themeColor="accent1" w:themeShade="7F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472C4" w:themeColor="accent1"/>
      </w:pBdr>
      <w:spacing w:before="200" w:after="280"/>
      <w:ind w:left="936" w:right="936"/>
    </w:pPr>
    <w:rPr>
      <w:b/>
      <w:i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ASTRO-02</cp:lastModifiedBy>
  <cp:revision>2</cp:revision>
  <dcterms:created xsi:type="dcterms:W3CDTF">2018-08-10T05:00:00Z</dcterms:created>
  <dcterms:modified xsi:type="dcterms:W3CDTF">2018-08-10T05:00:00Z</dcterms:modified>
</cp:coreProperties>
</file>