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AD4" w:rsidRDefault="00F377C9">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b/>
          <w:bCs/>
          <w:color w:val="000000"/>
          <w:sz w:val="27"/>
          <w:szCs w:val="27"/>
          <w:lang w:val="en-US" w:eastAsia="en-MY"/>
        </w:rPr>
        <w:t xml:space="preserve">An Application of </w:t>
      </w:r>
      <w:proofErr w:type="gramStart"/>
      <w:r>
        <w:rPr>
          <w:rFonts w:ascii="-webkit-standard" w:eastAsia="Times New Roman" w:hAnsi="-webkit-standard" w:cs="Times New Roman"/>
          <w:b/>
          <w:bCs/>
          <w:color w:val="000000"/>
          <w:sz w:val="27"/>
          <w:szCs w:val="27"/>
          <w:lang w:val="en-US" w:eastAsia="en-MY"/>
        </w:rPr>
        <w:t>The</w:t>
      </w:r>
      <w:proofErr w:type="gramEnd"/>
      <w:r>
        <w:rPr>
          <w:rFonts w:ascii="-webkit-standard" w:eastAsia="Times New Roman" w:hAnsi="-webkit-standard" w:cs="Times New Roman"/>
          <w:b/>
          <w:bCs/>
          <w:color w:val="000000"/>
          <w:sz w:val="27"/>
          <w:szCs w:val="27"/>
          <w:lang w:val="en-US" w:eastAsia="en-MY"/>
        </w:rPr>
        <w:t xml:space="preserve"> Markov Chain Monte Carlo (MCMC) Method to Open Cluster Membership Determination</w:t>
      </w:r>
      <w:r>
        <w:rPr>
          <w:rFonts w:ascii="MS Mincho" w:eastAsia="MS Mincho" w:hAnsi="MS Mincho" w:cs="MS Mincho"/>
          <w:color w:val="000000"/>
          <w:lang w:val="en-MY" w:eastAsia="en-MY"/>
        </w:rPr>
        <w:t xml:space="preserve">　</w:t>
      </w:r>
    </w:p>
    <w:p w:rsidR="00021AD4" w:rsidRDefault="00F377C9">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u w:val="single"/>
          <w:lang w:val="en-MY" w:eastAsia="en-MY"/>
        </w:rPr>
        <w:t>Y. A. Hidayat</w:t>
      </w:r>
      <w:r>
        <w:rPr>
          <w:rFonts w:ascii="-webkit-standard" w:eastAsia="Times New Roman" w:hAnsi="-webkit-standard" w:cs="Times New Roman"/>
          <w:color w:val="000000"/>
          <w:vertAlign w:val="superscript"/>
          <w:lang w:val="en-MY" w:eastAsia="en-MY"/>
        </w:rPr>
        <w:t>1</w:t>
      </w:r>
      <w:r>
        <w:rPr>
          <w:rFonts w:ascii="-webkit-standard" w:eastAsia="Times New Roman" w:hAnsi="-webkit-standard" w:cs="Times New Roman"/>
          <w:color w:val="000000"/>
          <w:lang w:val="en-MY" w:eastAsia="en-MY"/>
        </w:rPr>
        <w:t xml:space="preserve"> and </w:t>
      </w:r>
      <w:r>
        <w:rPr>
          <w:rFonts w:ascii="-webkit-standard" w:eastAsia="Times New Roman" w:hAnsi="-webkit-standard" w:cs="Times New Roman"/>
          <w:color w:val="000000"/>
          <w:lang w:val="id-ID" w:eastAsia="en-MY"/>
        </w:rPr>
        <w:t>M.</w:t>
      </w:r>
      <w:r>
        <w:rPr>
          <w:rFonts w:ascii="-webkit-standard" w:eastAsia="Times New Roman" w:hAnsi="-webkit-standard" w:cs="Times New Roman"/>
          <w:color w:val="000000"/>
          <w:lang w:val="en-US" w:eastAsia="en-MY"/>
        </w:rPr>
        <w:t xml:space="preserve"> </w:t>
      </w:r>
      <w:r>
        <w:rPr>
          <w:rFonts w:ascii="-webkit-standard" w:eastAsia="Times New Roman" w:hAnsi="-webkit-standard" w:cs="Times New Roman"/>
          <w:color w:val="000000"/>
          <w:lang w:val="id-ID" w:eastAsia="en-MY"/>
        </w:rPr>
        <w:t>I. Arifyanto</w:t>
      </w:r>
      <w:r>
        <w:rPr>
          <w:rFonts w:ascii="-webkit-standard" w:eastAsia="Times New Roman" w:hAnsi="-webkit-standard" w:cs="Times New Roman"/>
          <w:color w:val="000000"/>
          <w:vertAlign w:val="superscript"/>
          <w:lang w:val="en-MY" w:eastAsia="en-MY"/>
        </w:rPr>
        <w:t>1</w:t>
      </w:r>
    </w:p>
    <w:p w:rsidR="00021AD4" w:rsidRDefault="00F377C9">
      <w:pPr>
        <w:spacing w:beforeAutospacing="1" w:afterAutospacing="1"/>
        <w:jc w:val="center"/>
        <w:rPr>
          <w:rFonts w:ascii="MS Mincho" w:eastAsia="MS Mincho" w:hAnsi="MS Mincho" w:cs="MS Mincho"/>
          <w:color w:val="000000"/>
          <w:lang w:val="en-MY" w:eastAsia="en-MY"/>
        </w:rPr>
      </w:pPr>
      <w:r>
        <w:rPr>
          <w:rFonts w:ascii="-webkit-standard" w:eastAsia="Times New Roman" w:hAnsi="-webkit-standard" w:cs="Times New Roman"/>
          <w:color w:val="000000"/>
          <w:vertAlign w:val="superscript"/>
          <w:lang w:val="en-MY" w:eastAsia="en-MY"/>
        </w:rPr>
        <w:t>1</w:t>
      </w:r>
      <w:r>
        <w:rPr>
          <w:rFonts w:ascii="-webkit-standard" w:eastAsia="Times New Roman" w:hAnsi="-webkit-standard" w:cs="Times New Roman"/>
          <w:color w:val="000000"/>
          <w:lang w:val="en-MY" w:eastAsia="en-MY"/>
        </w:rPr>
        <w:t> </w:t>
      </w:r>
      <w:r>
        <w:rPr>
          <w:rFonts w:ascii="-webkit-standard" w:eastAsia="Times New Roman" w:hAnsi="-webkit-standard" w:cs="Times New Roman"/>
          <w:color w:val="000000"/>
          <w:lang w:val="id-ID" w:eastAsia="en-MY"/>
        </w:rPr>
        <w:t>Department of Astronomy, Institut Teknologi Bandung, Bandung, 40132</w:t>
      </w:r>
      <w:r>
        <w:rPr>
          <w:rFonts w:ascii="MS Mincho" w:eastAsia="MS Mincho" w:hAnsi="MS Mincho" w:cs="MS Mincho"/>
          <w:color w:val="000000"/>
          <w:lang w:val="en-MY" w:eastAsia="en-MY"/>
        </w:rPr>
        <w:t xml:space="preserve">　</w:t>
      </w:r>
    </w:p>
    <w:p w:rsidR="00021AD4" w:rsidRDefault="00F377C9">
      <w:pPr>
        <w:spacing w:beforeAutospacing="1"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021AD4" w:rsidRDefault="00F377C9" w:rsidP="00A1454C">
      <w:pPr>
        <w:spacing w:line="360" w:lineRule="auto"/>
        <w:ind w:firstLine="150"/>
        <w:jc w:val="both"/>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en-MY" w:eastAsia="en-MY"/>
        </w:rPr>
        <w:t xml:space="preserve">The determination of membership in open clusters will be more difficult than determination membership of the globular clusters. This is due to the location of open clusters which located on the galactic disk. From that location, when observing open clusters, it will be observed foreground and background stars </w:t>
      </w:r>
      <w:r w:rsidRPr="00D632F2">
        <w:rPr>
          <w:rFonts w:ascii="Times New Roman" w:eastAsia="Times New Roman" w:hAnsi="Times New Roman" w:cs="Times New Roman"/>
          <w:color w:val="000000"/>
          <w:lang w:val="en-MY" w:eastAsia="en-MY"/>
        </w:rPr>
        <w:t>also.</w:t>
      </w:r>
      <w:r>
        <w:rPr>
          <w:rFonts w:ascii="Times New Roman" w:eastAsia="Times New Roman" w:hAnsi="Times New Roman" w:cs="Times New Roman"/>
          <w:color w:val="000000"/>
          <w:lang w:val="en-MY" w:eastAsia="en-MY"/>
        </w:rPr>
        <w:t xml:space="preserve"> So determining the membership of open clusters becomes important for knowing the actual members of the cluster.</w:t>
      </w:r>
    </w:p>
    <w:p w:rsidR="00A1454C" w:rsidRDefault="00F377C9" w:rsidP="00A1454C">
      <w:pPr>
        <w:spacing w:afterAutospacing="1" w:line="360" w:lineRule="auto"/>
        <w:ind w:firstLine="150"/>
        <w:jc w:val="both"/>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en-MY" w:eastAsia="en-MY"/>
        </w:rPr>
        <w:t xml:space="preserve">Determination of membership in cluster could be done by calculating the probability of a star becoming a cluster member. </w:t>
      </w:r>
      <w:r w:rsidR="009551AB">
        <w:rPr>
          <w:rFonts w:ascii="Times New Roman" w:eastAsia="Times New Roman" w:hAnsi="Times New Roman" w:cs="Times New Roman"/>
          <w:color w:val="000000"/>
          <w:lang w:val="id-ID" w:eastAsia="en-MY"/>
        </w:rPr>
        <w:t xml:space="preserve">We used double elliptic bivariate Gaussian function to represent the population of </w:t>
      </w:r>
      <w:r>
        <w:rPr>
          <w:rFonts w:ascii="Times New Roman" w:eastAsia="Times New Roman" w:hAnsi="Times New Roman" w:cs="Times New Roman"/>
          <w:color w:val="000000"/>
          <w:lang w:val="en-MY" w:eastAsia="en-MY"/>
        </w:rPr>
        <w:t xml:space="preserve">cluster and field stars </w:t>
      </w:r>
      <w:r w:rsidR="00A8784E">
        <w:rPr>
          <w:rFonts w:ascii="Times New Roman" w:eastAsia="Times New Roman" w:hAnsi="Times New Roman" w:cs="Times New Roman"/>
          <w:color w:val="000000"/>
          <w:lang w:val="id-ID" w:eastAsia="en-MY"/>
        </w:rPr>
        <w:t>in the region</w:t>
      </w:r>
      <w:r>
        <w:rPr>
          <w:rFonts w:ascii="Times New Roman" w:eastAsia="Times New Roman" w:hAnsi="Times New Roman" w:cs="Times New Roman"/>
          <w:color w:val="000000"/>
          <w:lang w:val="en-MY" w:eastAsia="en-MY"/>
        </w:rPr>
        <w:t xml:space="preserve">. </w:t>
      </w:r>
      <w:r w:rsidR="00A8784E">
        <w:rPr>
          <w:rFonts w:ascii="Times New Roman" w:eastAsia="Times New Roman" w:hAnsi="Times New Roman" w:cs="Times New Roman"/>
          <w:color w:val="000000"/>
          <w:lang w:val="id-ID" w:eastAsia="en-MY"/>
        </w:rPr>
        <w:t>The</w:t>
      </w:r>
      <w:r w:rsidR="00A8784E">
        <w:rPr>
          <w:rFonts w:ascii="Times New Roman" w:eastAsia="Times New Roman" w:hAnsi="Times New Roman" w:cs="Times New Roman"/>
          <w:color w:val="000000"/>
          <w:lang w:val="en-MY" w:eastAsia="en-MY"/>
        </w:rPr>
        <w:t xml:space="preserve"> function has </w:t>
      </w:r>
      <w:r>
        <w:rPr>
          <w:rFonts w:ascii="Times New Roman" w:eastAsia="Times New Roman" w:hAnsi="Times New Roman" w:cs="Times New Roman"/>
          <w:color w:val="000000"/>
          <w:lang w:val="en-MY" w:eastAsia="en-MY"/>
        </w:rPr>
        <w:t xml:space="preserve">eleven parameters and </w:t>
      </w:r>
      <w:r w:rsidRPr="00D632F2">
        <w:rPr>
          <w:rFonts w:ascii="Times New Roman" w:eastAsia="Times New Roman" w:hAnsi="Times New Roman" w:cs="Times New Roman"/>
          <w:color w:val="000000"/>
          <w:lang w:val="en-MY" w:eastAsia="en-MY"/>
        </w:rPr>
        <w:t xml:space="preserve">will be </w:t>
      </w:r>
      <w:r w:rsidR="00A8784E">
        <w:rPr>
          <w:rFonts w:ascii="Times New Roman" w:eastAsia="Times New Roman" w:hAnsi="Times New Roman" w:cs="Times New Roman"/>
          <w:color w:val="000000"/>
          <w:lang w:val="id-ID" w:eastAsia="en-MY"/>
        </w:rPr>
        <w:t>solved by</w:t>
      </w:r>
      <w:r>
        <w:rPr>
          <w:rFonts w:ascii="Times New Roman" w:eastAsia="Times New Roman" w:hAnsi="Times New Roman" w:cs="Times New Roman"/>
          <w:color w:val="000000"/>
          <w:lang w:val="en-MY" w:eastAsia="en-MY"/>
        </w:rPr>
        <w:t xml:space="preserve"> using Markov Chain Monte Carlo (MCMC)</w:t>
      </w:r>
      <w:r w:rsidR="00A8784E">
        <w:rPr>
          <w:rFonts w:ascii="Times New Roman" w:eastAsia="Times New Roman" w:hAnsi="Times New Roman" w:cs="Times New Roman"/>
          <w:color w:val="000000"/>
          <w:lang w:val="id-ID" w:eastAsia="en-MY"/>
        </w:rPr>
        <w:t>. The</w:t>
      </w:r>
      <w:r>
        <w:rPr>
          <w:rFonts w:ascii="Times New Roman" w:eastAsia="Times New Roman" w:hAnsi="Times New Roman" w:cs="Times New Roman"/>
          <w:color w:val="000000"/>
          <w:lang w:val="en-MY" w:eastAsia="en-MY"/>
        </w:rPr>
        <w:t xml:space="preserve"> Metropolis-Hastings Algorithm is used in this </w:t>
      </w:r>
      <w:r w:rsidR="00A8784E">
        <w:rPr>
          <w:rFonts w:ascii="Times New Roman" w:eastAsia="Times New Roman" w:hAnsi="Times New Roman" w:cs="Times New Roman"/>
          <w:color w:val="000000"/>
          <w:lang w:val="id-ID" w:eastAsia="en-MY"/>
        </w:rPr>
        <w:t>works</w:t>
      </w:r>
      <w:r>
        <w:rPr>
          <w:rFonts w:ascii="Times New Roman" w:eastAsia="Times New Roman" w:hAnsi="Times New Roman" w:cs="Times New Roman"/>
          <w:color w:val="000000"/>
          <w:lang w:val="en-MY" w:eastAsia="en-MY"/>
        </w:rPr>
        <w:t xml:space="preserve"> to obtain the probability of open cluster membership. </w:t>
      </w:r>
    </w:p>
    <w:p w:rsidR="00021AD4" w:rsidRPr="00A1454C" w:rsidRDefault="004A0168" w:rsidP="00A1454C">
      <w:pPr>
        <w:spacing w:afterAutospacing="1" w:line="360" w:lineRule="auto"/>
        <w:ind w:firstLine="150"/>
        <w:jc w:val="both"/>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id-ID" w:eastAsia="en-MY"/>
        </w:rPr>
        <w:t>We used astrometric data</w:t>
      </w:r>
      <w:r w:rsidR="00A8784E">
        <w:rPr>
          <w:rFonts w:ascii="Times New Roman" w:eastAsia="Times New Roman" w:hAnsi="Times New Roman" w:cs="Times New Roman"/>
          <w:color w:val="000000"/>
          <w:lang w:val="id-ID" w:eastAsia="en-MY"/>
        </w:rPr>
        <w:t xml:space="preserve"> from GAIA Data Release 2 for</w:t>
      </w:r>
      <w:r w:rsidR="00F377C9">
        <w:rPr>
          <w:rFonts w:ascii="Times New Roman" w:eastAsia="Times New Roman" w:hAnsi="Times New Roman" w:cs="Times New Roman"/>
          <w:color w:val="000000"/>
          <w:lang w:val="en-MY" w:eastAsia="en-MY"/>
        </w:rPr>
        <w:t xml:space="preserve"> three open clusters </w:t>
      </w:r>
      <w:r w:rsidR="00A8784E">
        <w:rPr>
          <w:rFonts w:ascii="Times New Roman" w:eastAsia="Times New Roman" w:hAnsi="Times New Roman" w:cs="Times New Roman"/>
          <w:color w:val="000000"/>
          <w:lang w:val="id-ID" w:eastAsia="en-MY"/>
        </w:rPr>
        <w:t>which</w:t>
      </w:r>
      <w:r w:rsidR="00F377C9">
        <w:rPr>
          <w:rFonts w:ascii="Times New Roman" w:eastAsia="Times New Roman" w:hAnsi="Times New Roman" w:cs="Times New Roman"/>
          <w:color w:val="000000"/>
          <w:lang w:val="en-MY" w:eastAsia="en-MY"/>
        </w:rPr>
        <w:t xml:space="preserve"> their membership are</w:t>
      </w:r>
      <w:r w:rsidR="00A8784E">
        <w:rPr>
          <w:rFonts w:ascii="Times New Roman" w:eastAsia="Times New Roman" w:hAnsi="Times New Roman" w:cs="Times New Roman"/>
          <w:color w:val="000000"/>
          <w:lang w:val="id-ID" w:eastAsia="en-MY"/>
        </w:rPr>
        <w:t xml:space="preserve"> to be</w:t>
      </w:r>
      <w:r w:rsidR="00F377C9">
        <w:rPr>
          <w:rFonts w:ascii="Times New Roman" w:eastAsia="Times New Roman" w:hAnsi="Times New Roman" w:cs="Times New Roman"/>
          <w:color w:val="000000"/>
          <w:lang w:val="en-MY" w:eastAsia="en-MY"/>
        </w:rPr>
        <w:t xml:space="preserve"> determined </w:t>
      </w:r>
      <w:r w:rsidR="00D70227">
        <w:rPr>
          <w:rFonts w:ascii="Times New Roman" w:eastAsia="Times New Roman" w:hAnsi="Times New Roman" w:cs="Times New Roman"/>
          <w:color w:val="000000"/>
          <w:lang w:val="id-ID" w:eastAsia="en-MY"/>
        </w:rPr>
        <w:t xml:space="preserve">i.e. </w:t>
      </w:r>
      <w:proofErr w:type="spellStart"/>
      <w:r w:rsidR="00D70227">
        <w:rPr>
          <w:rFonts w:ascii="Times New Roman" w:eastAsia="Times New Roman" w:hAnsi="Times New Roman" w:cs="Times New Roman"/>
          <w:color w:val="000000"/>
          <w:lang w:val="en-US" w:eastAsia="en-MY"/>
        </w:rPr>
        <w:t>Collinder</w:t>
      </w:r>
      <w:proofErr w:type="spellEnd"/>
      <w:r w:rsidR="00D70227">
        <w:rPr>
          <w:rFonts w:ascii="Times New Roman" w:eastAsia="Times New Roman" w:hAnsi="Times New Roman" w:cs="Times New Roman"/>
          <w:color w:val="000000"/>
          <w:lang w:val="en-US" w:eastAsia="en-MY"/>
        </w:rPr>
        <w:t xml:space="preserve"> 135, </w:t>
      </w:r>
      <w:r w:rsidR="00D70227">
        <w:rPr>
          <w:rFonts w:ascii="Times New Roman" w:eastAsia="Times New Roman" w:hAnsi="Times New Roman" w:cs="Times New Roman"/>
          <w:color w:val="000000"/>
          <w:lang w:val="id-ID" w:eastAsia="en-MY"/>
        </w:rPr>
        <w:t>IC 1590,</w:t>
      </w:r>
      <w:r w:rsidR="00D70227">
        <w:rPr>
          <w:rFonts w:ascii="Times New Roman" w:eastAsia="Times New Roman" w:hAnsi="Times New Roman" w:cs="Times New Roman"/>
          <w:color w:val="000000"/>
          <w:lang w:val="en-US" w:eastAsia="en-MY"/>
        </w:rPr>
        <w:t xml:space="preserve"> and</w:t>
      </w:r>
      <w:r w:rsidR="00D70227">
        <w:rPr>
          <w:rFonts w:ascii="Times New Roman" w:eastAsia="Times New Roman" w:hAnsi="Times New Roman" w:cs="Times New Roman"/>
          <w:color w:val="000000"/>
          <w:lang w:val="id-ID" w:eastAsia="en-MY"/>
        </w:rPr>
        <w:t xml:space="preserve"> </w:t>
      </w:r>
      <w:r w:rsidR="00D70227">
        <w:rPr>
          <w:rFonts w:ascii="Times New Roman" w:eastAsia="Times New Roman" w:hAnsi="Times New Roman" w:cs="Times New Roman"/>
          <w:color w:val="000000"/>
          <w:lang w:val="en-US" w:eastAsia="en-MY"/>
        </w:rPr>
        <w:t>NGC 2262</w:t>
      </w:r>
      <w:r w:rsidR="00F377C9">
        <w:rPr>
          <w:rFonts w:ascii="Times New Roman" w:eastAsia="Times New Roman" w:hAnsi="Times New Roman" w:cs="Times New Roman"/>
          <w:color w:val="000000"/>
          <w:lang w:val="en-MY" w:eastAsia="en-MY"/>
        </w:rPr>
        <w:t xml:space="preserve">. </w:t>
      </w:r>
      <w:r>
        <w:rPr>
          <w:rFonts w:ascii="Times New Roman" w:eastAsia="Times New Roman" w:hAnsi="Times New Roman" w:cs="Times New Roman"/>
          <w:color w:val="000000"/>
          <w:lang w:val="en-MY" w:eastAsia="en-MY"/>
        </w:rPr>
        <w:t>Our</w:t>
      </w:r>
      <w:r w:rsidR="00357199">
        <w:rPr>
          <w:rFonts w:ascii="Times New Roman" w:eastAsia="Times New Roman" w:hAnsi="Times New Roman" w:cs="Times New Roman"/>
          <w:color w:val="000000"/>
          <w:lang w:val="en-MY" w:eastAsia="en-MY"/>
        </w:rPr>
        <w:t xml:space="preserve"> result </w:t>
      </w:r>
      <w:r>
        <w:rPr>
          <w:rFonts w:ascii="Times New Roman" w:eastAsia="Times New Roman" w:hAnsi="Times New Roman" w:cs="Times New Roman"/>
          <w:color w:val="000000"/>
          <w:lang w:val="en-MY" w:eastAsia="en-MY"/>
        </w:rPr>
        <w:t xml:space="preserve">is in </w:t>
      </w:r>
      <w:bookmarkStart w:id="0" w:name="_GoBack"/>
      <w:bookmarkEnd w:id="0"/>
      <w:r>
        <w:rPr>
          <w:rFonts w:ascii="Times New Roman" w:eastAsia="Times New Roman" w:hAnsi="Times New Roman" w:cs="Times New Roman"/>
          <w:color w:val="000000"/>
          <w:lang w:val="en-MY" w:eastAsia="en-MY"/>
        </w:rPr>
        <w:t xml:space="preserve">agreement with </w:t>
      </w:r>
      <w:r w:rsidR="00357199">
        <w:rPr>
          <w:rFonts w:ascii="Times New Roman" w:eastAsia="Times New Roman" w:hAnsi="Times New Roman" w:cs="Times New Roman"/>
          <w:color w:val="000000"/>
          <w:lang w:val="en-MY" w:eastAsia="en-MY"/>
        </w:rPr>
        <w:t>the MWSC II catalogue. After the cluster membership is obtained, the physical parameters of the three cluster using isochrones fitting from Girardi et al. (2000)</w:t>
      </w:r>
      <w:r w:rsidR="00375A9C">
        <w:rPr>
          <w:rFonts w:ascii="Times New Roman" w:eastAsia="Times New Roman" w:hAnsi="Times New Roman" w:cs="Times New Roman"/>
          <w:color w:val="000000"/>
          <w:lang w:val="en-MY" w:eastAsia="en-MY"/>
        </w:rPr>
        <w:t xml:space="preserve"> are determined</w:t>
      </w:r>
      <w:r w:rsidR="00357199">
        <w:rPr>
          <w:rFonts w:ascii="Times New Roman" w:eastAsia="Times New Roman" w:hAnsi="Times New Roman" w:cs="Times New Roman"/>
          <w:color w:val="000000"/>
          <w:lang w:val="en-MY" w:eastAsia="en-MY"/>
        </w:rPr>
        <w:t xml:space="preserve">. </w:t>
      </w:r>
    </w:p>
    <w:p w:rsidR="00021AD4" w:rsidRPr="00A1454C" w:rsidRDefault="00F377C9">
      <w:pPr>
        <w:spacing w:beforeAutospacing="1" w:afterAutospacing="1"/>
        <w:jc w:val="both"/>
        <w:rPr>
          <w:rFonts w:ascii="-webkit-standard" w:eastAsia="Times New Roman" w:hAnsi="-webkit-standard" w:cs="Times New Roman"/>
          <w:i/>
          <w:color w:val="000000"/>
          <w:sz w:val="22"/>
          <w:lang w:val="en-MY" w:eastAsia="en-MY"/>
        </w:rPr>
      </w:pPr>
      <w:r w:rsidRPr="00A1454C">
        <w:rPr>
          <w:rFonts w:ascii="-webkit-standard" w:eastAsia="Times New Roman" w:hAnsi="-webkit-standard" w:cs="Times New Roman"/>
          <w:i/>
          <w:color w:val="000000"/>
          <w:sz w:val="22"/>
          <w:lang w:val="en-MY" w:eastAsia="en-MY"/>
        </w:rPr>
        <w:t>Keywords: Probability; Open Cluster; MCMC; Metropo</w:t>
      </w:r>
      <w:r w:rsidR="00A1454C" w:rsidRPr="00A1454C">
        <w:rPr>
          <w:rFonts w:ascii="-webkit-standard" w:eastAsia="Times New Roman" w:hAnsi="-webkit-standard" w:cs="Times New Roman"/>
          <w:i/>
          <w:color w:val="000000"/>
          <w:sz w:val="22"/>
          <w:lang w:val="en-MY" w:eastAsia="en-MY"/>
        </w:rPr>
        <w:t>lis-Hastings; and GAIA Data Release 2</w:t>
      </w:r>
    </w:p>
    <w:p w:rsidR="00021AD4" w:rsidRDefault="00F377C9" w:rsidP="00A1454C">
      <w:pPr>
        <w:spacing w:before="100" w:beforeAutospacing="1"/>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References</w:t>
      </w:r>
    </w:p>
    <w:tbl>
      <w:tblPr>
        <w:tblW w:w="9020" w:type="dxa"/>
        <w:tblCellMar>
          <w:top w:w="15" w:type="dxa"/>
          <w:left w:w="15" w:type="dxa"/>
          <w:bottom w:w="15" w:type="dxa"/>
          <w:right w:w="15" w:type="dxa"/>
        </w:tblCellMar>
        <w:tblLook w:val="04A0" w:firstRow="1" w:lastRow="0" w:firstColumn="1" w:lastColumn="0" w:noHBand="0" w:noVBand="1"/>
      </w:tblPr>
      <w:tblGrid>
        <w:gridCol w:w="376"/>
        <w:gridCol w:w="8644"/>
      </w:tblGrid>
      <w:tr w:rsidR="00021AD4" w:rsidTr="00F52190">
        <w:tc>
          <w:tcPr>
            <w:tcW w:w="376" w:type="dxa"/>
            <w:shd w:val="clear" w:color="auto" w:fill="auto"/>
          </w:tcPr>
          <w:p w:rsidR="00021AD4" w:rsidRDefault="00F52190" w:rsidP="00A1454C">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[1</w:t>
            </w:r>
            <w:r w:rsidR="00F377C9">
              <w:rPr>
                <w:rFonts w:ascii="-webkit-standard" w:eastAsia="Times New Roman" w:hAnsi="-webkit-standard" w:cs="Times New Roman"/>
                <w:lang w:val="en-MY" w:eastAsia="en-MY"/>
              </w:rPr>
              <w:t>]</w:t>
            </w:r>
          </w:p>
        </w:tc>
        <w:tc>
          <w:tcPr>
            <w:tcW w:w="8644" w:type="dxa"/>
            <w:shd w:val="clear" w:color="auto" w:fill="auto"/>
          </w:tcPr>
          <w:p w:rsidR="00021AD4" w:rsidRDefault="00F377C9" w:rsidP="00A1454C">
            <w:pPr>
              <w:rPr>
                <w:rFonts w:ascii="-webkit-standard" w:eastAsia="Times New Roman" w:hAnsi="-webkit-standard" w:cs="Times New Roman"/>
                <w:lang w:val="id-ID" w:eastAsia="en-MY"/>
              </w:rPr>
            </w:pPr>
            <w:r>
              <w:rPr>
                <w:rFonts w:ascii="-webkit-standard" w:eastAsia="Times New Roman" w:hAnsi="-webkit-standard" w:cs="Times New Roman"/>
                <w:lang w:val="id-ID" w:eastAsia="en-MY"/>
              </w:rPr>
              <w:t xml:space="preserve">B. E. Sabogal-Martinez, J. A. Garcia-Varela, &amp; M. A. Higuera G. Membership in the region of the open cluster NGC 2244. </w:t>
            </w:r>
            <w:r>
              <w:rPr>
                <w:rFonts w:ascii="-webkit-standard" w:eastAsia="Times New Roman" w:hAnsi="-webkit-standard" w:cs="Times New Roman"/>
                <w:i/>
                <w:lang w:val="id-ID" w:eastAsia="en-MY"/>
              </w:rPr>
              <w:t xml:space="preserve">Revista Mexicana de Astronomia y Astrofisica. </w:t>
            </w:r>
            <w:r>
              <w:rPr>
                <w:rFonts w:ascii="-webkit-standard" w:eastAsia="Times New Roman" w:hAnsi="-webkit-standard" w:cs="Times New Roman"/>
                <w:b/>
                <w:lang w:val="id-ID" w:eastAsia="en-MY"/>
              </w:rPr>
              <w:t xml:space="preserve">37 </w:t>
            </w:r>
            <w:r>
              <w:rPr>
                <w:rFonts w:ascii="-webkit-standard" w:eastAsia="Times New Roman" w:hAnsi="-webkit-standard" w:cs="Times New Roman"/>
                <w:lang w:val="id-ID" w:eastAsia="en-MY"/>
              </w:rPr>
              <w:t>(2001) 105-114</w:t>
            </w:r>
          </w:p>
        </w:tc>
      </w:tr>
      <w:tr w:rsidR="00021AD4" w:rsidTr="00F52190">
        <w:tc>
          <w:tcPr>
            <w:tcW w:w="376" w:type="dxa"/>
            <w:shd w:val="clear" w:color="auto" w:fill="auto"/>
          </w:tcPr>
          <w:p w:rsidR="00021AD4" w:rsidRDefault="00F52190" w:rsidP="00A1454C">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[2</w:t>
            </w:r>
            <w:r w:rsidR="00F377C9">
              <w:rPr>
                <w:rFonts w:ascii="-webkit-standard" w:eastAsia="Times New Roman" w:hAnsi="-webkit-standard" w:cs="Times New Roman"/>
                <w:lang w:val="en-MY" w:eastAsia="en-MY"/>
              </w:rPr>
              <w:t>]</w:t>
            </w:r>
          </w:p>
        </w:tc>
        <w:tc>
          <w:tcPr>
            <w:tcW w:w="8644" w:type="dxa"/>
            <w:shd w:val="clear" w:color="auto" w:fill="auto"/>
          </w:tcPr>
          <w:p w:rsidR="00021AD4" w:rsidRDefault="00F377C9" w:rsidP="00A1454C">
            <w:pPr>
              <w:rPr>
                <w:rFonts w:ascii="-webkit-standard" w:eastAsia="Times New Roman" w:hAnsi="-webkit-standard" w:cs="Times New Roman"/>
                <w:lang w:val="id-ID" w:eastAsia="en-MY"/>
              </w:rPr>
            </w:pPr>
            <w:r>
              <w:rPr>
                <w:rFonts w:ascii="-webkit-standard" w:eastAsia="Times New Roman" w:hAnsi="-webkit-standard" w:cs="Times New Roman"/>
                <w:lang w:val="id-ID" w:eastAsia="en-MY"/>
              </w:rPr>
              <w:t xml:space="preserve">N. V. Kharchenko, et. al. Global survey of star clusters in the Milky Way II. The catalogue of basic parameters. </w:t>
            </w:r>
            <w:r>
              <w:rPr>
                <w:rFonts w:ascii="-webkit-standard" w:eastAsia="Times New Roman" w:hAnsi="-webkit-standard" w:cs="Times New Roman"/>
                <w:i/>
                <w:lang w:val="id-ID" w:eastAsia="en-MY"/>
              </w:rPr>
              <w:t>Astronomy &amp; Astrophysics</w:t>
            </w:r>
            <w:r>
              <w:rPr>
                <w:rFonts w:ascii="-webkit-standard" w:eastAsia="Times New Roman" w:hAnsi="-webkit-standard" w:cs="Times New Roman"/>
                <w:lang w:val="id-ID" w:eastAsia="en-MY"/>
              </w:rPr>
              <w:t>. A</w:t>
            </w:r>
            <w:r>
              <w:rPr>
                <w:rFonts w:ascii="-webkit-standard" w:eastAsia="Times New Roman" w:hAnsi="-webkit-standard" w:cs="Times New Roman"/>
                <w:b/>
                <w:lang w:val="id-ID" w:eastAsia="en-MY"/>
              </w:rPr>
              <w:t xml:space="preserve"> 53 </w:t>
            </w:r>
            <w:r>
              <w:rPr>
                <w:rFonts w:ascii="-webkit-standard" w:eastAsia="Times New Roman" w:hAnsi="-webkit-standard" w:cs="Times New Roman"/>
                <w:lang w:val="id-ID" w:eastAsia="en-MY"/>
              </w:rPr>
              <w:t>(2013) 558</w:t>
            </w:r>
          </w:p>
        </w:tc>
      </w:tr>
      <w:tr w:rsidR="00021AD4" w:rsidTr="00F52190">
        <w:tc>
          <w:tcPr>
            <w:tcW w:w="376" w:type="dxa"/>
            <w:shd w:val="clear" w:color="auto" w:fill="auto"/>
          </w:tcPr>
          <w:p w:rsidR="00021AD4" w:rsidRDefault="00F377C9" w:rsidP="00A1454C">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w:t>
            </w:r>
            <w:r w:rsidR="00F52190">
              <w:rPr>
                <w:rFonts w:ascii="-webkit-standard" w:eastAsia="Times New Roman" w:hAnsi="-webkit-standard" w:cs="Times New Roman"/>
                <w:lang w:val="en-MY" w:eastAsia="en-MY"/>
              </w:rPr>
              <w:t>3</w:t>
            </w:r>
            <w:r>
              <w:rPr>
                <w:rFonts w:ascii="-webkit-standard" w:eastAsia="Times New Roman" w:hAnsi="-webkit-standard" w:cs="Times New Roman"/>
                <w:lang w:val="en-MY" w:eastAsia="en-MY"/>
              </w:rPr>
              <w:t>]</w:t>
            </w:r>
          </w:p>
        </w:tc>
        <w:tc>
          <w:tcPr>
            <w:tcW w:w="8644" w:type="dxa"/>
            <w:shd w:val="clear" w:color="auto" w:fill="auto"/>
          </w:tcPr>
          <w:p w:rsidR="00021AD4" w:rsidRDefault="00F377C9" w:rsidP="00A1454C">
            <w:pPr>
              <w:rPr>
                <w:rFonts w:ascii="Times New Roman" w:eastAsia="Times New Roman" w:hAnsi="Times New Roman" w:cs="Times New Roman"/>
                <w:lang w:val="id-ID" w:eastAsia="en-MY"/>
              </w:rPr>
            </w:pPr>
            <w:r>
              <w:rPr>
                <w:rFonts w:ascii="Times New Roman" w:eastAsia="Times New Roman" w:hAnsi="Times New Roman" w:cs="Times New Roman"/>
                <w:lang w:val="id-ID" w:eastAsia="en-MY"/>
              </w:rPr>
              <w:t xml:space="preserve">W. S. Dias, et. al. Proper motions of the optically visible open clusters based on the UCAC4 catalog. </w:t>
            </w:r>
            <w:r>
              <w:rPr>
                <w:rFonts w:ascii="Times New Roman" w:eastAsia="Times New Roman" w:hAnsi="Times New Roman" w:cs="Times New Roman"/>
                <w:i/>
                <w:lang w:val="id-ID" w:eastAsia="en-MY"/>
              </w:rPr>
              <w:t>Astronomy &amp; Astrophysics</w:t>
            </w:r>
            <w:r>
              <w:rPr>
                <w:rFonts w:ascii="Times New Roman" w:eastAsia="Times New Roman" w:hAnsi="Times New Roman" w:cs="Times New Roman"/>
                <w:lang w:val="id-ID" w:eastAsia="en-MY"/>
              </w:rPr>
              <w:t xml:space="preserve"> A </w:t>
            </w:r>
            <w:r>
              <w:rPr>
                <w:rFonts w:ascii="Times New Roman" w:eastAsia="Times New Roman" w:hAnsi="Times New Roman" w:cs="Times New Roman"/>
                <w:b/>
                <w:lang w:val="id-ID" w:eastAsia="en-MY"/>
              </w:rPr>
              <w:t xml:space="preserve">79 </w:t>
            </w:r>
            <w:r>
              <w:rPr>
                <w:rFonts w:ascii="Times New Roman" w:eastAsia="Times New Roman" w:hAnsi="Times New Roman" w:cs="Times New Roman"/>
                <w:lang w:val="id-ID" w:eastAsia="en-MY"/>
              </w:rPr>
              <w:t>(2014) 564</w:t>
            </w:r>
          </w:p>
        </w:tc>
      </w:tr>
      <w:tr w:rsidR="00F52190" w:rsidTr="006417FD">
        <w:tc>
          <w:tcPr>
            <w:tcW w:w="376" w:type="dxa"/>
            <w:shd w:val="clear" w:color="auto" w:fill="auto"/>
          </w:tcPr>
          <w:p w:rsidR="00F52190" w:rsidRDefault="008B6EC9" w:rsidP="00A1454C">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[4</w:t>
            </w:r>
            <w:r w:rsidR="00F52190">
              <w:rPr>
                <w:rFonts w:ascii="-webkit-standard" w:eastAsia="Times New Roman" w:hAnsi="-webkit-standard" w:cs="Times New Roman"/>
                <w:lang w:val="en-MY" w:eastAsia="en-MY"/>
              </w:rPr>
              <w:t>]</w:t>
            </w:r>
          </w:p>
          <w:p w:rsidR="00F52190" w:rsidRDefault="00F52190" w:rsidP="00A1454C">
            <w:pPr>
              <w:rPr>
                <w:rFonts w:ascii="-webkit-standard" w:eastAsia="Times New Roman" w:hAnsi="-webkit-standard" w:cs="Times New Roman"/>
                <w:lang w:val="en-MY" w:eastAsia="en-MY"/>
              </w:rPr>
            </w:pPr>
          </w:p>
          <w:p w:rsidR="00F52190" w:rsidRDefault="00F52190" w:rsidP="00A1454C">
            <w:pPr>
              <w:rPr>
                <w:rFonts w:ascii="-webkit-standard" w:eastAsia="Times New Roman" w:hAnsi="-webkit-standard" w:cs="Times New Roman"/>
                <w:lang w:val="en-MY" w:eastAsia="en-MY"/>
              </w:rPr>
            </w:pPr>
          </w:p>
        </w:tc>
        <w:tc>
          <w:tcPr>
            <w:tcW w:w="8644" w:type="dxa"/>
            <w:shd w:val="clear" w:color="auto" w:fill="auto"/>
          </w:tcPr>
          <w:p w:rsidR="00F52190" w:rsidRDefault="00F52190" w:rsidP="00A1454C">
            <w:pPr>
              <w:rPr>
                <w:rFonts w:ascii="Times New Roman" w:eastAsia="Times New Roman" w:hAnsi="Times New Roman" w:cs="Times New Roman"/>
                <w:lang w:val="id-ID" w:eastAsia="en-MY"/>
              </w:rPr>
            </w:pPr>
            <w:r>
              <w:rPr>
                <w:rFonts w:ascii="Times New Roman" w:eastAsia="Times New Roman" w:hAnsi="Times New Roman" w:cs="Times New Roman"/>
                <w:lang w:val="id-ID" w:eastAsia="en-MY"/>
              </w:rPr>
              <w:t xml:space="preserve">I. K. Fitriana &amp; M. Ikbal. Arifyanto. Membership determination of open cluster with parametric method: cross entropy. </w:t>
            </w:r>
            <w:r>
              <w:rPr>
                <w:rFonts w:ascii="Times New Roman" w:eastAsia="Times New Roman" w:hAnsi="Times New Roman" w:cs="Times New Roman"/>
                <w:i/>
                <w:lang w:val="id-ID" w:eastAsia="en-MY"/>
              </w:rPr>
              <w:t>International Symposium on Sun, Earth, and Life (ISSEL)</w:t>
            </w:r>
            <w:r>
              <w:rPr>
                <w:rFonts w:ascii="Times New Roman" w:eastAsia="Times New Roman" w:hAnsi="Times New Roman" w:cs="Times New Roman"/>
                <w:lang w:val="id-ID" w:eastAsia="en-MY"/>
              </w:rPr>
              <w:t xml:space="preserve">. Journal of Physics: Conference Series </w:t>
            </w:r>
            <w:r>
              <w:rPr>
                <w:rFonts w:ascii="Times New Roman" w:eastAsia="Times New Roman" w:hAnsi="Times New Roman" w:cs="Times New Roman"/>
                <w:b/>
                <w:lang w:val="id-ID" w:eastAsia="en-MY"/>
              </w:rPr>
              <w:t xml:space="preserve">771 </w:t>
            </w:r>
            <w:r>
              <w:rPr>
                <w:rFonts w:ascii="Times New Roman" w:eastAsia="Times New Roman" w:hAnsi="Times New Roman" w:cs="Times New Roman"/>
                <w:lang w:val="id-ID" w:eastAsia="en-MY"/>
              </w:rPr>
              <w:t>(2016)</w:t>
            </w:r>
          </w:p>
        </w:tc>
      </w:tr>
      <w:tr w:rsidR="00A1454C" w:rsidTr="006417FD">
        <w:tc>
          <w:tcPr>
            <w:tcW w:w="376" w:type="dxa"/>
            <w:shd w:val="clear" w:color="auto" w:fill="auto"/>
          </w:tcPr>
          <w:p w:rsidR="00A1454C" w:rsidRDefault="00A1454C" w:rsidP="006417FD">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[5]</w:t>
            </w:r>
          </w:p>
        </w:tc>
        <w:tc>
          <w:tcPr>
            <w:tcW w:w="8644" w:type="dxa"/>
            <w:shd w:val="clear" w:color="auto" w:fill="auto"/>
          </w:tcPr>
          <w:p w:rsidR="00A1454C" w:rsidRPr="009A62AF" w:rsidRDefault="00A1454C" w:rsidP="006417FD">
            <w:pPr>
              <w:rPr>
                <w:rFonts w:ascii="Times New Roman" w:eastAsia="Times New Roman" w:hAnsi="Times New Roman" w:cs="Times New Roman"/>
                <w:lang w:val="en-US" w:eastAsia="en-MY"/>
              </w:rPr>
            </w:pPr>
            <w:r>
              <w:rPr>
                <w:rFonts w:ascii="Times New Roman" w:eastAsia="Times New Roman" w:hAnsi="Times New Roman" w:cs="Times New Roman"/>
                <w:lang w:val="id-ID" w:eastAsia="en-MY"/>
              </w:rPr>
              <w:t xml:space="preserve">S. Sharma. Markov Chain Monte Carlo Methods for Bayesian Data Analysis in Astronomy. </w:t>
            </w:r>
            <w:r>
              <w:rPr>
                <w:rFonts w:ascii="Times New Roman" w:eastAsia="Times New Roman" w:hAnsi="Times New Roman" w:cs="Times New Roman"/>
                <w:i/>
                <w:lang w:val="en-US" w:eastAsia="en-MY"/>
              </w:rPr>
              <w:t>Annual Review of Astronomy and Astrophysics</w:t>
            </w:r>
            <w:r>
              <w:rPr>
                <w:rFonts w:ascii="Times New Roman" w:eastAsia="Times New Roman" w:hAnsi="Times New Roman" w:cs="Times New Roman"/>
                <w:lang w:val="en-US" w:eastAsia="en-MY"/>
              </w:rPr>
              <w:t>. (2017)</w:t>
            </w:r>
          </w:p>
        </w:tc>
      </w:tr>
      <w:tr w:rsidR="00F52190" w:rsidTr="006417FD">
        <w:tc>
          <w:tcPr>
            <w:tcW w:w="376" w:type="dxa"/>
            <w:shd w:val="clear" w:color="auto" w:fill="auto"/>
          </w:tcPr>
          <w:p w:rsidR="00F52190" w:rsidRDefault="00A1454C" w:rsidP="00A1454C">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[6</w:t>
            </w:r>
            <w:r w:rsidR="00F52190">
              <w:rPr>
                <w:rFonts w:ascii="-webkit-standard" w:eastAsia="Times New Roman" w:hAnsi="-webkit-standard" w:cs="Times New Roman"/>
                <w:lang w:val="en-MY" w:eastAsia="en-MY"/>
              </w:rPr>
              <w:t>]</w:t>
            </w:r>
          </w:p>
          <w:p w:rsidR="00A1454C" w:rsidRDefault="00A1454C" w:rsidP="00A1454C">
            <w:pPr>
              <w:rPr>
                <w:rFonts w:ascii="-webkit-standard" w:eastAsia="Times New Roman" w:hAnsi="-webkit-standard" w:cs="Times New Roman"/>
                <w:lang w:val="en-MY" w:eastAsia="en-MY"/>
              </w:rPr>
            </w:pPr>
          </w:p>
        </w:tc>
        <w:tc>
          <w:tcPr>
            <w:tcW w:w="8644" w:type="dxa"/>
            <w:shd w:val="clear" w:color="auto" w:fill="auto"/>
          </w:tcPr>
          <w:p w:rsidR="00A1454C" w:rsidRDefault="00A1454C" w:rsidP="00A1454C">
            <w:pPr>
              <w:rPr>
                <w:rFonts w:ascii="Times New Roman" w:eastAsia="Times New Roman" w:hAnsi="Times New Roman" w:cs="Times New Roman"/>
                <w:lang w:val="en-US" w:eastAsia="en-MY"/>
              </w:rPr>
            </w:pPr>
            <w:r>
              <w:rPr>
                <w:rFonts w:ascii="Times New Roman" w:eastAsia="Times New Roman" w:hAnsi="Times New Roman" w:cs="Times New Roman"/>
                <w:lang w:val="en-US" w:eastAsia="en-MY"/>
              </w:rPr>
              <w:t xml:space="preserve">Gaia Collaboration, A.G.A. Brown, et al. Gaia Data Release 2 Summary of the contents and survey properties. </w:t>
            </w:r>
            <w:r>
              <w:rPr>
                <w:rFonts w:ascii="Times New Roman" w:eastAsia="Times New Roman" w:hAnsi="Times New Roman" w:cs="Times New Roman"/>
                <w:i/>
                <w:lang w:val="en-US" w:eastAsia="en-MY"/>
              </w:rPr>
              <w:t>Astronomy &amp; Astrophysics</w:t>
            </w:r>
            <w:r>
              <w:rPr>
                <w:rFonts w:ascii="Times New Roman" w:eastAsia="Times New Roman" w:hAnsi="Times New Roman" w:cs="Times New Roman"/>
                <w:lang w:val="en-US" w:eastAsia="en-MY"/>
              </w:rPr>
              <w:t>. (2018)</w:t>
            </w:r>
          </w:p>
        </w:tc>
      </w:tr>
      <w:tr w:rsidR="00A1454C" w:rsidTr="006417FD">
        <w:tc>
          <w:tcPr>
            <w:tcW w:w="376" w:type="dxa"/>
            <w:shd w:val="clear" w:color="auto" w:fill="auto"/>
          </w:tcPr>
          <w:p w:rsidR="00A1454C" w:rsidRDefault="00A1454C" w:rsidP="00A1454C">
            <w:pPr>
              <w:rPr>
                <w:rFonts w:ascii="-webkit-standard" w:eastAsia="Times New Roman" w:hAnsi="-webkit-standard" w:cs="Times New Roman"/>
                <w:lang w:val="en-MY" w:eastAsia="en-MY"/>
              </w:rPr>
            </w:pPr>
          </w:p>
        </w:tc>
        <w:tc>
          <w:tcPr>
            <w:tcW w:w="8644" w:type="dxa"/>
            <w:shd w:val="clear" w:color="auto" w:fill="auto"/>
          </w:tcPr>
          <w:p w:rsidR="00A1454C" w:rsidRPr="00104B62" w:rsidRDefault="00A1454C" w:rsidP="00A1454C">
            <w:pPr>
              <w:rPr>
                <w:rFonts w:ascii="Times New Roman" w:eastAsia="Times New Roman" w:hAnsi="Times New Roman" w:cs="Times New Roman"/>
                <w:lang w:val="en-US" w:eastAsia="en-MY"/>
              </w:rPr>
            </w:pPr>
          </w:p>
        </w:tc>
      </w:tr>
      <w:tr w:rsidR="00021AD4" w:rsidTr="00F52190">
        <w:tc>
          <w:tcPr>
            <w:tcW w:w="376" w:type="dxa"/>
            <w:shd w:val="clear" w:color="auto" w:fill="auto"/>
          </w:tcPr>
          <w:p w:rsidR="00021AD4" w:rsidRDefault="00021AD4">
            <w:pPr>
              <w:rPr>
                <w:rFonts w:ascii="-webkit-standard" w:eastAsia="Times New Roman" w:hAnsi="-webkit-standard" w:cs="Times New Roman"/>
                <w:lang w:val="en-MY" w:eastAsia="en-MY"/>
              </w:rPr>
            </w:pPr>
          </w:p>
        </w:tc>
        <w:tc>
          <w:tcPr>
            <w:tcW w:w="8644" w:type="dxa"/>
            <w:shd w:val="clear" w:color="auto" w:fill="auto"/>
          </w:tcPr>
          <w:p w:rsidR="00021AD4" w:rsidRDefault="00021AD4">
            <w:pPr>
              <w:rPr>
                <w:rFonts w:ascii="Times New Roman" w:eastAsia="Times New Roman" w:hAnsi="Times New Roman" w:cs="Times New Roman"/>
                <w:lang w:val="id-ID" w:eastAsia="en-MY"/>
              </w:rPr>
            </w:pPr>
          </w:p>
        </w:tc>
      </w:tr>
      <w:tr w:rsidR="00021AD4" w:rsidTr="00F52190">
        <w:tc>
          <w:tcPr>
            <w:tcW w:w="376" w:type="dxa"/>
            <w:shd w:val="clear" w:color="auto" w:fill="auto"/>
          </w:tcPr>
          <w:p w:rsidR="00021AD4" w:rsidRDefault="00021AD4">
            <w:pPr>
              <w:rPr>
                <w:rFonts w:ascii="-webkit-standard" w:eastAsia="Times New Roman" w:hAnsi="-webkit-standard" w:cs="Times New Roman"/>
                <w:lang w:val="en-MY" w:eastAsia="en-MY"/>
              </w:rPr>
            </w:pPr>
          </w:p>
        </w:tc>
        <w:tc>
          <w:tcPr>
            <w:tcW w:w="8644" w:type="dxa"/>
            <w:shd w:val="clear" w:color="auto" w:fill="auto"/>
          </w:tcPr>
          <w:p w:rsidR="00021AD4" w:rsidRPr="00A1454C" w:rsidRDefault="00021AD4">
            <w:pPr>
              <w:rPr>
                <w:rFonts w:ascii="Times New Roman" w:eastAsia="Times New Roman" w:hAnsi="Times New Roman" w:cs="Times New Roman"/>
                <w:lang w:val="en-US" w:eastAsia="en-MY"/>
              </w:rPr>
            </w:pPr>
          </w:p>
        </w:tc>
      </w:tr>
      <w:tr w:rsidR="00021AD4" w:rsidTr="00F52190">
        <w:tc>
          <w:tcPr>
            <w:tcW w:w="376" w:type="dxa"/>
            <w:shd w:val="clear" w:color="auto" w:fill="auto"/>
          </w:tcPr>
          <w:p w:rsidR="00021AD4" w:rsidRDefault="00021AD4">
            <w:pPr>
              <w:rPr>
                <w:rFonts w:ascii="-webkit-standard" w:eastAsia="Times New Roman" w:hAnsi="-webkit-standard" w:cs="Times New Roman"/>
                <w:lang w:val="en-MY" w:eastAsia="en-MY"/>
              </w:rPr>
            </w:pPr>
          </w:p>
        </w:tc>
        <w:tc>
          <w:tcPr>
            <w:tcW w:w="8644" w:type="dxa"/>
            <w:shd w:val="clear" w:color="auto" w:fill="auto"/>
          </w:tcPr>
          <w:p w:rsidR="00021AD4" w:rsidRDefault="00021AD4">
            <w:pPr>
              <w:rPr>
                <w:rFonts w:ascii="Times New Roman" w:eastAsia="Times New Roman" w:hAnsi="Times New Roman" w:cs="Times New Roman"/>
                <w:lang w:val="id-ID" w:eastAsia="en-MY"/>
              </w:rPr>
            </w:pPr>
          </w:p>
        </w:tc>
      </w:tr>
    </w:tbl>
    <w:p w:rsidR="00021AD4" w:rsidRDefault="00021AD4" w:rsidP="00104B62"/>
    <w:sectPr w:rsidR="00021AD4" w:rsidSect="00D70227">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D4"/>
    <w:rsid w:val="00021AD4"/>
    <w:rsid w:val="00104B62"/>
    <w:rsid w:val="00357199"/>
    <w:rsid w:val="00375A9C"/>
    <w:rsid w:val="004A0168"/>
    <w:rsid w:val="008B6EC9"/>
    <w:rsid w:val="009551AB"/>
    <w:rsid w:val="009A62AF"/>
    <w:rsid w:val="00A1454C"/>
    <w:rsid w:val="00A8784E"/>
    <w:rsid w:val="00D632F2"/>
    <w:rsid w:val="00D70227"/>
    <w:rsid w:val="00F377C9"/>
    <w:rsid w:val="00F5219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0709C8-4DA4-48E8-B138-84DF689A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2724C5"/>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2724C5"/>
    <w:pPr>
      <w:spacing w:beforeAutospacing="1" w:afterAutospacing="1"/>
    </w:pPr>
    <w:rPr>
      <w:rFonts w:ascii="Times New Roman" w:eastAsia="Times New Roman" w:hAnsi="Times New Roman" w:cs="Times New Roman"/>
      <w:lang w:val="en-MY" w:eastAsia="en-MY"/>
    </w:rPr>
  </w:style>
  <w:style w:type="paragraph" w:styleId="ListParagraph">
    <w:name w:val="List Paragraph"/>
    <w:basedOn w:val="Normal"/>
    <w:uiPriority w:val="34"/>
    <w:qFormat/>
    <w:rsid w:val="0047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User</cp:lastModifiedBy>
  <cp:revision>13</cp:revision>
  <dcterms:created xsi:type="dcterms:W3CDTF">2018-08-13T04:46:00Z</dcterms:created>
  <dcterms:modified xsi:type="dcterms:W3CDTF">2018-08-13T10:46:00Z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