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Лабораторная работа </w:t>
      </w:r>
      <w: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  <w:t>6 «Предобусловливание»</w:t>
      </w:r>
    </w:p>
    <w:p>
      <w:pP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Изучить основы понятия предобусловливания. Проверить (для рассматриваемого примера), насколько для итерационного процесса эффективны самые простые предобусловливатели – диагональные.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Матрицу (порядка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системы сформировать следующим образом: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недиагональные элементы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i&lt;j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выбираются случайным образом из диапазона от 0 до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100; если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i&gt;j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то полагается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j,i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i,i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714375" cy="485775"/>
            <wp:effectExtent l="0" t="0" r="1905" b="1905"/>
            <wp:docPr id="257052246" name="Picture 25705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52246" name="Picture 25705224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 2≤i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≤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;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1038225" cy="485775"/>
            <wp:effectExtent l="0" t="0" r="0" b="1905"/>
            <wp:docPr id="303200169" name="Picture 3032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0169" name="Picture 30320016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Правую часть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задать умножением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на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+1, ... ,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–1):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b=Ax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Случай 1 лабораторной работы 5 повторить.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Случай 1Я: ещё раз выполнить случай 1, но перед началом итерационного процесса произвести предобусловливание Якоби.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Случай 1М: ещё раз выполнить случай 1, но перед началом итерационного процесса произвести масштабирование.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Система уравнений во всех трёх случаях изначально одна и та же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Для вычислений выбрать параметры: 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в списке студенческой группы;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студенческой группы.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Алгоритм сопряженных градиентов и соответствующий псевдокод.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Алгоритм CG: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Выбрать </w:t>
      </w:r>
      <w:r>
        <w:drawing>
          <wp:inline distT="0" distB="0" distL="114300" distR="114300">
            <wp:extent cx="209550" cy="238125"/>
            <wp:effectExtent l="0" t="0" r="0" b="5080"/>
            <wp:docPr id="1050590977" name="Picture 105059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0977" name="Picture 105059097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, вычислить </w:t>
      </w:r>
      <w:r>
        <w:drawing>
          <wp:inline distT="0" distB="0" distL="114300" distR="114300">
            <wp:extent cx="904875" cy="266700"/>
            <wp:effectExtent l="0" t="0" r="9525" b="6985"/>
            <wp:docPr id="1562229209" name="Picture 156222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9209" name="Picture 156222920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, положить </w:t>
      </w:r>
      <w:r>
        <w:drawing>
          <wp:inline distT="0" distB="0" distL="114300" distR="114300">
            <wp:extent cx="523875" cy="276225"/>
            <wp:effectExtent l="0" t="0" r="0" b="13970"/>
            <wp:docPr id="298218996" name="Picture 298218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8996" name="Picture 29821899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  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0,1,2, …(пока не достигнут критерий остановки):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076325" cy="628650"/>
            <wp:effectExtent l="0" t="0" r="5715" b="11430"/>
            <wp:docPr id="858823852" name="Picture 85882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3852" name="Picture 85882385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вспомогательный коэффициент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152525" cy="285750"/>
            <wp:effectExtent l="0" t="0" r="5715" b="3175"/>
            <wp:docPr id="300596631" name="Picture 30059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96631" name="Picture 30059663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приближение на текущей итерации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190625" cy="257175"/>
            <wp:effectExtent l="0" t="0" r="13335" b="1270"/>
            <wp:docPr id="1272244594" name="Picture 127224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4594" name="Picture 127224459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невязка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085850" cy="628650"/>
            <wp:effectExtent l="0" t="0" r="0" b="11430"/>
            <wp:docPr id="475340497" name="Picture 47534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0497" name="Picture 47534049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вспомогательный коэффициент</w:t>
      </w: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</w:t>
      </w:r>
      <w:r>
        <w:drawing>
          <wp:inline distT="0" distB="0" distL="114300" distR="114300">
            <wp:extent cx="1200150" cy="257175"/>
            <wp:effectExtent l="0" t="0" r="3810" b="1270"/>
            <wp:docPr id="1722214980" name="Picture 172221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14980" name="Picture 172221498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градиент</w:t>
      </w: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Норма вектора невязки </w:t>
      </w:r>
      <w:r>
        <w:drawing>
          <wp:inline distT="0" distB="0" distL="114300" distR="114300">
            <wp:extent cx="800100" cy="276225"/>
            <wp:effectExtent l="0" t="0" r="7620" b="13335"/>
            <wp:docPr id="55562784" name="Picture 5556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784" name="Picture 5556278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Относительная погрешность:  </w:t>
      </w:r>
      <w:r>
        <w:drawing>
          <wp:inline distT="0" distB="0" distL="114300" distR="114300">
            <wp:extent cx="704850" cy="561975"/>
            <wp:effectExtent l="0" t="0" r="11430" b="1905"/>
            <wp:docPr id="59463501" name="Picture 5946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3501" name="Picture 5946350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Сферическая (или евклидова) норма: |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0"/>
          <w:szCs w:val="30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285750"/>
            <wp:effectExtent l="0" t="0" r="5715" b="3175"/>
            <wp:docPr id="569971631" name="Picture 56997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71631" name="Picture 5699716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542925"/>
            <wp:effectExtent l="0" t="0" r="5715" b="5715"/>
            <wp:docPr id="1934393929" name="Picture 193439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93929" name="Picture 193439392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Предобусловливатель Якоби: DA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1724025" cy="1343025"/>
            <wp:effectExtent l="0" t="0" r="13335" b="13335"/>
            <wp:docPr id="1355323586" name="Picture 135532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3586" name="Picture 135532358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Предобусловливатель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масштабирования: 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diag(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,…,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),  </w:t>
      </w:r>
      <w:r>
        <w:drawing>
          <wp:inline distT="0" distB="0" distL="114300" distR="114300">
            <wp:extent cx="895350" cy="542925"/>
            <wp:effectExtent l="0" t="0" r="3810" b="5715"/>
            <wp:docPr id="1881607801" name="Picture 188160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07801" name="Picture 188160780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 = 5000, m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k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</w:p>
    <w:p>
      <w:pP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&lt;functional&gt;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&lt;chrono&gt;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5000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0.00000001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подсчета квадратичной (евклидовой нормы)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sumOfSquares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суммы квадратов координат вектора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element :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sumOfSquares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element);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извелечение корня из суммы квадратов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sqrt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(sumOfSquares);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фунция создания вектора x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vector(n);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vector;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генерации матрицы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RAND_MAX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1000.0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K);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diagElement;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разность векторов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minus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x[i]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[i]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умножения матрицы на вектор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result(size);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для вычисления скалярного произведения векторов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size_t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vector2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L_IT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(rl,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L_IT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(apl,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xl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scalRlRl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(rl,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"Exit CG by r norm with number of Iteration: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"Exit CG by beta"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MakeJacobyPrecondition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inverse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inverse;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RunJacobyCG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MakeJacobyPrecondition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scalMRlRl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(pl,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L_IT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scalMRlRl;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(apl,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xl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scalMRlRl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MakeJacobyPrecondition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scalMRlRl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"Exit JCG by r norm with number of Iteration: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"Exit JCG by beta"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pre_rl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MakeJacobyPrecondition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pre_rl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MakeScalingPrecondition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sqrt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(sum));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RunScalingCG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MakeScalingPrecondition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scalMRlRl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(pl,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L_IT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scalMRlRl;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(apl,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xl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scalMRlRl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MakeScalingPrecondition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scalMRlRl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"Exit SCG  by r norm with number of Iteration: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"Exit SCG by beta"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pre_rl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MakeScalingPrecondition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(rl,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pre_rl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[i]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GetNormOfResidualVector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вектора f-Ax*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ax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нормы вектора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(ax);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подсчета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temp(n);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вектора x-x*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temp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норм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(temp)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ios_base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sync_with_stdio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::cin.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1234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ввод данных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std::cin &gt;&gt; n;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генерация задачи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vector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(matrix, vector);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решение СЛАУ методом сопряженных градиентов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time_point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start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resCG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(matrix, b);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time_point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end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duration_cast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start).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Предобуславливатель Якоби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start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resJacobyCG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RunJacobyCG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(matrix, b);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duration_cast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start).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Второй предобуславливатель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start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res2CG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RunScalingCG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(matrix, b);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duration_cast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start).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вывод результатов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(resCG,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"Result vector (CG)"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(resJacobyCG,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"Result vector (CG+Jacobi)"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(res2CG,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"Result vector (CG+scaling)"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и вывод нормы ветора невязки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"Norm of residual vector (CG):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GetNormOfResidualVector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(matrix, resCG, b)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"Norm of residual vector (CG+Jacobi):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GetNormOfResidualVector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(matrix, resJacobyCG, b)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"Norm of residual vector (CG+scaling):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GetNormOfResidualVector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(matrix, res2CG, b)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и вывод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"RelativeError (CG):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(vector, resCG)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"RelativeError (CG+Jacobi):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(vector, resJacobyCG)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"RelativeError (CG+scaling):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(vector, res2CG)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вывод времени выполнения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"Time (CG):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time1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"ms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"Time (CG+Jacobi):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time2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"ms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"Time (CG+scaling):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time3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"ms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Exit CG by r norm with number of Iteration: 25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Exit JCG by r norm with number of Iteration: 22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Exit SCG  by r norm with number of Iteration: 22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Result vector (CG) 4.04728 5.04728 6.04728 7.04728 8.04728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 vector (CG+Jacobi) 3.97695 4.97695 5.97695 6.97695 7.97695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 vector (CG+scaling) 4.02595 5.02595 6.02595 7.02595 8.02595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Norm of residual vector (CG): 0.000940847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Norm of residual vector (CG+Jacobi): 0.0010014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Norm of residual vector (CG+scaling): 0.000988887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RelativeError (CG): 1.63598e-05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RelativeError (CG+Jacobi): 7.97563e-06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RelativeError (CG+scaling): 8.97919e-06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(CG): 5684ms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(CG+Jacobi): 4972ms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Time (CG+scaling): 16753ms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spacing w:before="0" w:beforeAutospacing="0" w:after="16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Выводы.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Предобусловливание увеличивает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эффекнтивность 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2222"/>
          <w:sz w:val="28"/>
          <w:szCs w:val="28"/>
          <w:u w:val="none"/>
          <w:lang w:val="ru-RU"/>
        </w:rPr>
        <w:t>работы алгоритма.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EF29E"/>
    <w:multiLevelType w:val="multilevel"/>
    <w:tmpl w:val="475EF2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052FC"/>
    <w:rsid w:val="1EBC4A04"/>
    <w:rsid w:val="46BD14CA"/>
    <w:rsid w:val="52356C0C"/>
    <w:rsid w:val="6146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2023-11-23T07:25:04Z</dcterms:created>
  <dc:creator>sasha</dc:creator>
  <cp:lastModifiedBy>v3sl</cp:lastModifiedBy>
  <dcterms:modified xsi:type="dcterms:W3CDTF">2023-11-23T07:37:10Z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64041B34BADD4E6D856E62E76A74E13E_12</vt:lpwstr>
  </property>
</Properties>
</file>