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9D5F93" w14:paraId="1E22EF50" w14:textId="77777777" w:rsidTr="007C0C87">
        <w:tc>
          <w:tcPr>
            <w:tcW w:w="4112" w:type="dxa"/>
          </w:tcPr>
          <w:p w14:paraId="3F40920D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2B2FE0FA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66D6B202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439B4A" wp14:editId="65A94DCE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4AB8A6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577D2BD" w14:textId="77777777" w:rsidR="009D5F93" w:rsidRPr="00F65B00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70DC7898" w14:textId="77777777" w:rsidR="009D5F93" w:rsidRPr="000C6379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550B5A8D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2F9DAC77" w14:textId="77777777" w:rsidR="009D5F93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1AD591" wp14:editId="3F7FED93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12065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538767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.95pt" to="209.9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4EEE1185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:Now_TN:.</w:t>
            </w:r>
          </w:p>
        </w:tc>
      </w:tr>
    </w:tbl>
    <w:p w14:paraId="7143AD95" w14:textId="303F4875" w:rsidR="009D5F93" w:rsidRDefault="009D5F93" w:rsidP="009E74D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A8102A" w14:paraId="1B00CDB5" w14:textId="77777777" w:rsidTr="00FE31DC">
        <w:tc>
          <w:tcPr>
            <w:tcW w:w="9061" w:type="dxa"/>
          </w:tcPr>
          <w:p w14:paraId="06CB8ACC" w14:textId="77777777" w:rsidR="00A8102A" w:rsidRDefault="00A8102A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  <w:t>QUYẾT ĐỊNH</w:t>
            </w:r>
          </w:p>
          <w:p w14:paraId="499862DD" w14:textId="77777777" w:rsidR="00A8102A" w:rsidRDefault="00A8102A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Về việc trợ cấp đối với thân nhân của người có công với cách mạng từ trần</w:t>
            </w:r>
          </w:p>
          <w:p w14:paraId="169CDE17" w14:textId="76159F4F" w:rsidR="00A8102A" w:rsidRDefault="00A8102A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</w:tc>
      </w:tr>
    </w:tbl>
    <w:p w14:paraId="7F9E7845" w14:textId="77777777" w:rsidR="00A8102A" w:rsidRDefault="00A8102A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3125BD11" w14:textId="2E50057F" w:rsidR="00F54E0D" w:rsidRPr="00F54E0D" w:rsidRDefault="009D5F93" w:rsidP="00F54E0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  <w:r w:rsidR="00F54E0D" w:rsidRPr="00F54E0D">
        <w:t xml:space="preserve"> </w:t>
      </w:r>
    </w:p>
    <w:p w14:paraId="4C670F82" w14:textId="0FD30ABF" w:rsidR="009D5F93" w:rsidRDefault="00F54E0D" w:rsidP="00F54E0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 w:rsidRPr="00F54E0D">
        <w:rPr>
          <w:rFonts w:ascii="Times New Roman" w:hAnsi="Times New Roman"/>
          <w:i/>
          <w:color w:val="000000"/>
          <w:kern w:val="2"/>
          <w:sz w:val="25"/>
          <w:szCs w:val="24"/>
        </w:rPr>
        <w:t>Căn cứ Nghị định số 38/2019/NĐ CP ngày 09 tháng 5 năm 2019 của Chính phủ quy định mức lương cơ sở đối với cán bộ, công chức, viên chức và lực lượng vũ trang;</w:t>
      </w:r>
    </w:p>
    <w:p w14:paraId="28CADB19" w14:textId="1D9BAFD9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78B5D2B9" w14:textId="2AC92A28" w:rsidR="005D1CBA" w:rsidRDefault="005D1CBA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 w:rsidRPr="005D1CBA">
        <w:rPr>
          <w:rFonts w:ascii="Times New Roman" w:hAnsi="Times New Roman"/>
          <w:i/>
          <w:color w:val="000000"/>
          <w:kern w:val="2"/>
          <w:sz w:val="25"/>
          <w:szCs w:val="24"/>
        </w:rPr>
        <w:t>Căn cứ trích lục khai tử số :SoGiayTo(1): ngày :NgayCap(1): của :NoiCap(1):, khai tử ông (bà) :HoTen: đã từ trần ngày :NgayMat:;</w:t>
      </w:r>
    </w:p>
    <w:p w14:paraId="062AFF70" w14:textId="053007E8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hồ</w:t>
      </w:r>
      <w:r w:rsidR="00C33700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sơ Người có công giúp đỡ cách mạng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của ông (bà)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, số hồ sơ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14:paraId="3A962B4D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Theo đề nghị của Trưởng phòng Người có công.</w:t>
      </w:r>
    </w:p>
    <w:p w14:paraId="2E080AFB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>QUYẾT ĐỊNH:</w:t>
      </w:r>
    </w:p>
    <w:p w14:paraId="059A0924" w14:textId="28A83AA0" w:rsidR="009D5F93" w:rsidRPr="00904C11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jc w:val="both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  <w:t>Điều 1.</w:t>
      </w:r>
      <w:r w:rsidR="00F85F9F">
        <w:rPr>
          <w:rFonts w:ascii="Times New Roman" w:hAnsi="Times New Roman"/>
          <w:color w:val="000000"/>
          <w:kern w:val="2"/>
          <w:sz w:val="25"/>
          <w:szCs w:val="24"/>
        </w:rPr>
        <w:t xml:space="preserve"> Nay trợ cấp tiền mai táng phí cho </w:t>
      </w:r>
      <w:r w:rsidR="00904C11">
        <w:rPr>
          <w:rFonts w:ascii="Times New Roman" w:hAnsi="Times New Roman"/>
          <w:color w:val="000000"/>
          <w:kern w:val="2"/>
          <w:sz w:val="25"/>
          <w:szCs w:val="24"/>
        </w:rPr>
        <w:t xml:space="preserve">ông (bà) </w:t>
      </w:r>
      <w:r w:rsidR="00904C11">
        <w:rPr>
          <w:rFonts w:ascii="Times New Roman" w:hAnsi="Times New Roman"/>
          <w:b/>
          <w:color w:val="000000"/>
          <w:kern w:val="2"/>
          <w:sz w:val="25"/>
          <w:szCs w:val="24"/>
        </w:rPr>
        <w:t>:NguoiThoCungLietSy:</w:t>
      </w:r>
    </w:p>
    <w:p w14:paraId="015D6846" w14:textId="58DDE1D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Sinh năm: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:NamSinh</w:t>
      </w:r>
      <w:r w:rsidR="00904C11">
        <w:rPr>
          <w:rFonts w:ascii="Times New Roman" w:hAnsi="Times New Roman"/>
          <w:color w:val="000000"/>
          <w:kern w:val="2"/>
          <w:sz w:val="25"/>
          <w:szCs w:val="24"/>
        </w:rPr>
        <w:t>1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</w:t>
      </w:r>
    </w:p>
    <w:p w14:paraId="7775EFC3" w14:textId="7B9923C2" w:rsidR="009D5F93" w:rsidRDefault="00904C11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4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Hiện c</w:t>
      </w:r>
      <w:r w:rsidR="009D5F93">
        <w:rPr>
          <w:rFonts w:ascii="Times New Roman" w:hAnsi="Times New Roman"/>
          <w:color w:val="000000"/>
          <w:kern w:val="2"/>
          <w:sz w:val="25"/>
          <w:szCs w:val="24"/>
        </w:rPr>
        <w:t xml:space="preserve">ư ngụ: </w:t>
      </w:r>
      <w:r>
        <w:rPr>
          <w:rFonts w:ascii="Times New Roman" w:hAnsi="Times New Roman"/>
          <w:color w:val="000000"/>
          <w:kern w:val="2"/>
          <w:sz w:val="25"/>
          <w:szCs w:val="24"/>
        </w:rPr>
        <w:t>:DiaChi1</w:t>
      </w:r>
      <w:r w:rsidR="009D5F93" w:rsidRPr="00A06642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 w:rsidR="009D5F93">
        <w:rPr>
          <w:rFonts w:ascii="Times New Roman" w:hAnsi="Times New Roman"/>
          <w:color w:val="000000"/>
          <w:kern w:val="2"/>
          <w:sz w:val="24"/>
          <w:szCs w:val="24"/>
        </w:rPr>
        <w:t>.</w:t>
      </w:r>
    </w:p>
    <w:p w14:paraId="027BFDBC" w14:textId="738CA1F3" w:rsidR="009D5F93" w:rsidRPr="00904C11" w:rsidRDefault="00904C11" w:rsidP="00904C1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b/>
          <w:color w:val="000000"/>
          <w:kern w:val="2"/>
          <w:sz w:val="24"/>
          <w:szCs w:val="24"/>
        </w:rPr>
      </w:pPr>
      <w:r>
        <w:rPr>
          <w:rFonts w:ascii="Times New Roman" w:hAnsi="Times New Roman"/>
          <w:color w:val="000000"/>
          <w:kern w:val="2"/>
          <w:sz w:val="24"/>
          <w:szCs w:val="24"/>
        </w:rPr>
        <w:t xml:space="preserve">Là </w:t>
      </w:r>
      <w:r>
        <w:rPr>
          <w:rFonts w:ascii="Times New Roman" w:hAnsi="Times New Roman"/>
          <w:b/>
          <w:color w:val="000000"/>
          <w:kern w:val="2"/>
          <w:sz w:val="24"/>
          <w:szCs w:val="24"/>
        </w:rPr>
        <w:t xml:space="preserve">:QHGiaDinh: </w:t>
      </w:r>
      <w:r>
        <w:rPr>
          <w:rFonts w:ascii="Times New Roman" w:hAnsi="Times New Roman"/>
          <w:color w:val="000000"/>
          <w:kern w:val="2"/>
          <w:sz w:val="24"/>
          <w:szCs w:val="24"/>
        </w:rPr>
        <w:t xml:space="preserve">và là người tổ chức mai táng cho ông (bà): </w:t>
      </w:r>
      <w:r>
        <w:rPr>
          <w:rFonts w:ascii="Times New Roman" w:hAnsi="Times New Roman"/>
          <w:b/>
          <w:color w:val="000000"/>
          <w:kern w:val="2"/>
          <w:sz w:val="24"/>
          <w:szCs w:val="24"/>
        </w:rPr>
        <w:t>:HoTen:</w:t>
      </w:r>
    </w:p>
    <w:p w14:paraId="69C1D7E8" w14:textId="394B91C0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Số tiền trợ cấ</w:t>
      </w:r>
      <w:r w:rsidR="006B4F53">
        <w:rPr>
          <w:rFonts w:ascii="Times New Roman" w:hAnsi="Times New Roman"/>
          <w:color w:val="000000"/>
          <w:kern w:val="2"/>
          <w:sz w:val="25"/>
          <w:szCs w:val="24"/>
        </w:rPr>
        <w:t>p: :TienTroCap(19):</w:t>
      </w:r>
      <w:r w:rsidR="007A5875">
        <w:rPr>
          <w:rFonts w:ascii="Times New Roman" w:hAnsi="Times New Roman"/>
          <w:color w:val="000000"/>
          <w:kern w:val="2"/>
          <w:sz w:val="25"/>
          <w:szCs w:val="24"/>
        </w:rPr>
        <w:t xml:space="preserve"> 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>đồng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4C84CB7B" w14:textId="4C8F77B4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(Bằng chữ</w:t>
      </w:r>
      <w:r w:rsidR="006B4F53">
        <w:rPr>
          <w:rFonts w:ascii="Times New Roman" w:hAnsi="Times New Roman"/>
          <w:color w:val="000000"/>
          <w:kern w:val="2"/>
          <w:sz w:val="25"/>
          <w:szCs w:val="24"/>
        </w:rPr>
        <w:t>: :TienTroCap_Chu(19):</w:t>
      </w:r>
      <w:bookmarkStart w:id="0" w:name="_GoBack"/>
      <w:bookmarkEnd w:id="0"/>
      <w:r>
        <w:rPr>
          <w:rFonts w:ascii="Times New Roman" w:hAnsi="Times New Roman"/>
          <w:color w:val="000000"/>
          <w:kern w:val="2"/>
          <w:sz w:val="25"/>
          <w:szCs w:val="24"/>
        </w:rPr>
        <w:t>).</w:t>
      </w:r>
    </w:p>
    <w:p w14:paraId="21B9FF93" w14:textId="7FEF70A9" w:rsidR="00970275" w:rsidRDefault="009D5F93" w:rsidP="008F719C">
      <w:pPr>
        <w:spacing w:before="60" w:after="60" w:line="276" w:lineRule="auto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  <w:t>Điều 2.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Các ông (bà): Chánh văn phòng, Trưởng phòng Kế hoạch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Tài chính, Trưởng phòng Người có công thuộc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</w:t>
      </w:r>
      <w:r w:rsidR="00C012CF">
        <w:rPr>
          <w:rFonts w:ascii="Times New Roman" w:hAnsi="Times New Roman"/>
          <w:color w:val="000000"/>
          <w:kern w:val="2"/>
          <w:sz w:val="25"/>
          <w:szCs w:val="24"/>
        </w:rPr>
        <w:t xml:space="preserve">i :huyen: </w:t>
      </w:r>
      <w:r>
        <w:rPr>
          <w:rFonts w:ascii="Times New Roman" w:hAnsi="Times New Roman"/>
          <w:color w:val="000000"/>
          <w:kern w:val="2"/>
          <w:sz w:val="25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C1B00" w14:paraId="5738785B" w14:textId="77777777" w:rsidTr="007C0C87">
        <w:tc>
          <w:tcPr>
            <w:tcW w:w="4531" w:type="dxa"/>
          </w:tcPr>
          <w:p w14:paraId="5BF57F64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74251124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4D0F8EE8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68EA4BCC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7F6AB210" w14:textId="77777777" w:rsidR="00FC1B00" w:rsidRPr="00F26B04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3B3E11AA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1AC6E96B" w14:textId="77777777" w:rsidR="00FC1B00" w:rsidRDefault="00FC1B00" w:rsidP="009D5F93"/>
    <w:sectPr w:rsidR="00FC1B00" w:rsidSect="009D5F93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C2F"/>
    <w:rsid w:val="005D1CBA"/>
    <w:rsid w:val="006B4F53"/>
    <w:rsid w:val="007A5875"/>
    <w:rsid w:val="008C3FFF"/>
    <w:rsid w:val="008D2C2F"/>
    <w:rsid w:val="008F719C"/>
    <w:rsid w:val="00904C11"/>
    <w:rsid w:val="00970275"/>
    <w:rsid w:val="009D5F93"/>
    <w:rsid w:val="009E74DB"/>
    <w:rsid w:val="00A8102A"/>
    <w:rsid w:val="00B54028"/>
    <w:rsid w:val="00C012CF"/>
    <w:rsid w:val="00C33700"/>
    <w:rsid w:val="00E806CB"/>
    <w:rsid w:val="00F54E0D"/>
    <w:rsid w:val="00F85F9F"/>
    <w:rsid w:val="00FC1B00"/>
    <w:rsid w:val="00FE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83206"/>
  <w15:chartTrackingRefBased/>
  <w15:docId w15:val="{1E2433D5-A2BE-422C-8CF7-57A6E2F7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F93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F93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7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Nguyễn Thị Yến Nhi</cp:lastModifiedBy>
  <cp:revision>21</cp:revision>
  <dcterms:created xsi:type="dcterms:W3CDTF">2021-04-13T08:58:00Z</dcterms:created>
  <dcterms:modified xsi:type="dcterms:W3CDTF">2021-04-13T16:53:00Z</dcterms:modified>
</cp:coreProperties>
</file>