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1618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6519D6" w14:paraId="27DA56D7" w14:textId="77777777" w:rsidTr="006519D6">
        <w:tc>
          <w:tcPr>
            <w:tcW w:w="4112" w:type="dxa"/>
            <w:gridSpan w:val="2"/>
          </w:tcPr>
          <w:p w14:paraId="331791B1" w14:textId="77777777" w:rsidR="006519D6" w:rsidRPr="00B80DB7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2A3D14C9" w14:textId="77777777" w:rsidR="006519D6" w:rsidRPr="00B80DB7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4533991" w14:textId="77777777" w:rsidR="006519D6" w:rsidRPr="00B80DB7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D55894" wp14:editId="68B408E5">
                      <wp:simplePos x="0" y="0"/>
                      <wp:positionH relativeFrom="column">
                        <wp:posOffset>558799</wp:posOffset>
                      </wp:positionH>
                      <wp:positionV relativeFrom="paragraph">
                        <wp:posOffset>205105</wp:posOffset>
                      </wp:positionV>
                      <wp:extent cx="128587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5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F99364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16.15pt" to="145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07D41B4A" w14:textId="77777777" w:rsidR="006519D6" w:rsidRPr="00F65B00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6F278E6B" w14:textId="77777777" w:rsidR="006519D6" w:rsidRPr="000C6379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5B8F82F9" w14:textId="77777777" w:rsidR="006519D6" w:rsidRPr="00B80DB7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C61EF1" wp14:editId="149DF705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206693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DFCA5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pt,16.3pt" to="210.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GsFg69oAAAAJAQAADwAAAGRycy9kb3ducmV2&#10;LnhtbEyPwU7DMBBE70j8g7VIXBC1k6IWhThVhNQPaMuhRzdekqj2OsRuGv6+izjAcWafZmfKzeyd&#10;mHCMfSAN2UKBQGqC7anV8HHYPr+CiMmQNS4QavjGCJvq/q40hQ1X2uG0T63gEIqF0dClNBRSxqZD&#10;b+IiDEh8+wyjN4nl2Eo7miuHeydzpVbSm574Q2cGfO+wOe8vXsPhuEbbPbl6Ml+1pXZ57rdrpfXj&#10;w1y/gUg4pz8Yfupzdai40ylcyEbhWGcqZ1TDMl+BYOAlz9g4/RqyKuX/BdUN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GsFg69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2BA07E13" w14:textId="77777777" w:rsidR="006519D6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47115CCB" w14:textId="77777777" w:rsidR="006519D6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  <w:p w14:paraId="0021B2F0" w14:textId="77777777" w:rsidR="006519D6" w:rsidRPr="00B80DB7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kern w:val="2"/>
                <w:sz w:val="25"/>
                <w:szCs w:val="24"/>
              </w:rPr>
              <w:t>Số hồ sơ: :SoHoSo:</w:t>
            </w:r>
          </w:p>
        </w:tc>
      </w:tr>
      <w:tr w:rsidR="006519D6" w14:paraId="5793BD63" w14:textId="77777777" w:rsidTr="006519D6">
        <w:trPr>
          <w:gridBefore w:val="1"/>
          <w:gridAfter w:val="1"/>
          <w:wBefore w:w="289" w:type="dxa"/>
          <w:wAfter w:w="289" w:type="dxa"/>
        </w:trPr>
        <w:tc>
          <w:tcPr>
            <w:tcW w:w="9062" w:type="dxa"/>
            <w:gridSpan w:val="2"/>
          </w:tcPr>
          <w:p w14:paraId="7E422BAD" w14:textId="77777777" w:rsidR="006519D6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4B929591" w14:textId="7C47D4F0" w:rsidR="006519D6" w:rsidRDefault="00D61244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1A2AC6" wp14:editId="6E624C23">
                      <wp:simplePos x="0" y="0"/>
                      <wp:positionH relativeFrom="column">
                        <wp:posOffset>2137410</wp:posOffset>
                      </wp:positionH>
                      <wp:positionV relativeFrom="paragraph">
                        <wp:posOffset>179334</wp:posOffset>
                      </wp:positionV>
                      <wp:extent cx="129540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406AA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pt,14.1pt" to="270.3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6519D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5180B01F" w14:textId="7642D08E" w:rsidR="006519D6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6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50F163F0" w14:textId="77777777" w:rsidR="006519D6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TỈNH VĨNH LONG</w:t>
            </w:r>
          </w:p>
        </w:tc>
      </w:tr>
    </w:tbl>
    <w:p w14:paraId="5971DC51" w14:textId="77777777" w:rsidR="00D610A9" w:rsidRDefault="00D610A9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</w:p>
    <w:p w14:paraId="04522159" w14:textId="0339BF70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5DD5F9FE" w14:textId="77777777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E043A6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99/2018/NĐ CP ngày 12 tháng 7 năm 2018 của Chính phủ quy định mức trợ cấp, phụ cấp ưu đãi đối với người có công với cách mạng;</w:t>
      </w:r>
    </w:p>
    <w:p w14:paraId="74E47AFC" w14:textId="001DE4DA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 :SoGiayTo(1): ngày :NgayCap(1):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Pr="00534DD1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đã từ trần ngày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7C4EFD18" w14:textId="77777777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</w:t>
      </w:r>
      <w:r>
        <w:rPr>
          <w:rFonts w:ascii="Times New Roman" w:eastAsia="Times New Roman" w:hAnsi="Times New Roman"/>
          <w:i/>
          <w:color w:val="000000"/>
          <w:kern w:val="2"/>
          <w:sz w:val="25"/>
          <w:szCs w:val="24"/>
        </w:rPr>
        <w:t xml:space="preserve">hồ sơ người hoạt động cách mạng từ ngày 01/01/1945 đến ngày khởi nghĩa tháng 8/1945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ông/bà </w:t>
      </w:r>
      <w:r w:rsidRPr="00534DD1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46607A5" w14:textId="7D50831E" w:rsidR="000F24E1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49400AC6" w14:textId="77777777" w:rsidR="000F24E1" w:rsidRDefault="000F24E1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38EA32DC" w14:textId="77777777" w:rsidR="000F24E1" w:rsidRDefault="000F24E1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68449C14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Ông/bà: </w:t>
      </w:r>
      <w:r w:rsidRPr="00BF0BE8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2B24A600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Nam/Nữ: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</w:p>
    <w:p w14:paraId="380115B5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CAA9414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56FF7624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216429BB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Mức trợ cấp: :TienTroCap(19): đồng</w:t>
      </w:r>
    </w:p>
    <w:p w14:paraId="1AA1BEEE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:TienTroCap_Chu(19):)</w:t>
      </w:r>
    </w:p>
    <w:p w14:paraId="4A267BB0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một lần đối với Ông/bà: :MauThanhPhan(2):</w:t>
      </w:r>
    </w:p>
    <w:p w14:paraId="4163F6DD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tiền tuất hàng tháng cho những thân nhân có tên dưới đây kể từ ngày :TruyLinh_From(24): như sau::MauThanhPhan(3):</w:t>
      </w:r>
    </w:p>
    <w:p w14:paraId="330253A7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(1+2+3): </w:t>
      </w:r>
      <w:r w:rsidRPr="0024635B">
        <w:rPr>
          <w:rFonts w:ascii="Times New Roman" w:hAnsi="Times New Roman"/>
          <w:b/>
          <w:color w:val="000000"/>
          <w:kern w:val="2"/>
          <w:sz w:val="26"/>
          <w:szCs w:val="24"/>
        </w:rPr>
        <w:t>:TongTroCap(19):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đồng + :GiaTri_MauThanhPhan(2): đồng + :GiaTri_MauThanhPhan(3): đồng = </w:t>
      </w:r>
      <w:r w:rsidRPr="002F6D8C">
        <w:rPr>
          <w:rFonts w:ascii="Times New Roman" w:hAnsi="Times New Roman"/>
          <w:b/>
          <w:color w:val="000000"/>
          <w:kern w:val="2"/>
          <w:sz w:val="26"/>
          <w:szCs w:val="24"/>
        </w:rPr>
        <w:t>Cong(Cong(:TongTroCap(19):;:GiaTri_MauThanhPhan(2):);:GiaTri_MauThanhPhan(3):)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đồng</w:t>
      </w:r>
    </w:p>
    <w:p w14:paraId="7B4FFF90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chữ: Chu(Cong(Cong(:TongTroCap(19):;:GiaTri_MauThanhPhan(2):);:GiaTri_MauThanhPhan(3):)))</w:t>
      </w:r>
    </w:p>
    <w:p w14:paraId="644C21D4" w14:textId="470C259B" w:rsidR="000F24E1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523A57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ông/bà </w:t>
      </w:r>
      <w:r w:rsidRPr="00523A57">
        <w:rPr>
          <w:rFonts w:ascii="Times New Roman" w:hAnsi="Times New Roman"/>
          <w:color w:val="000000"/>
          <w:kern w:val="2"/>
          <w:sz w:val="26"/>
          <w:szCs w:val="24"/>
        </w:rPr>
        <w:lastRenderedPageBreak/>
        <w:t>:NguoiThoCungLietSy: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4509FA32" w14:textId="77777777" w:rsidTr="00F26B04">
        <w:tc>
          <w:tcPr>
            <w:tcW w:w="4531" w:type="dxa"/>
          </w:tcPr>
          <w:p w14:paraId="3218B742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93B38F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59710879" w14:textId="77777777" w:rsidR="00726400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70053B56" w14:textId="0EF1236E" w:rsidR="00F26B04" w:rsidRPr="00726400" w:rsidRDefault="00726400" w:rsidP="007264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- </w:t>
            </w:r>
            <w:r w:rsidRPr="00726400">
              <w:rPr>
                <w:rFonts w:ascii="Times New Roman" w:hAnsi="Times New Roman"/>
                <w:color w:val="000000"/>
                <w:kern w:val="2"/>
                <w:szCs w:val="24"/>
              </w:rPr>
              <w:t>Cục NCC-BộLĐTBXH;</w:t>
            </w:r>
            <w:r w:rsidR="00F26B04" w:rsidRPr="00726400"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</w:t>
            </w:r>
          </w:p>
          <w:p w14:paraId="13C249C1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F94402A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56E56F0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D02E65F" w14:textId="77777777" w:rsidR="00B82645" w:rsidRDefault="00B82645" w:rsidP="00635F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F7399"/>
    <w:multiLevelType w:val="hybridMultilevel"/>
    <w:tmpl w:val="047E9256"/>
    <w:lvl w:ilvl="0" w:tplc="F3E8D684">
      <w:numFmt w:val="bullet"/>
      <w:lvlText w:val="-"/>
      <w:lvlJc w:val="left"/>
      <w:pPr>
        <w:ind w:left="585" w:hanging="360"/>
      </w:pPr>
      <w:rPr>
        <w:rFonts w:ascii="Times New Roman" w:eastAsiaTheme="minorEastAsia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5C"/>
    <w:rsid w:val="00024264"/>
    <w:rsid w:val="0003675F"/>
    <w:rsid w:val="00066230"/>
    <w:rsid w:val="000A2643"/>
    <w:rsid w:val="000A48F4"/>
    <w:rsid w:val="000B68E4"/>
    <w:rsid w:val="000C6379"/>
    <w:rsid w:val="000F24E1"/>
    <w:rsid w:val="001019F8"/>
    <w:rsid w:val="001529E2"/>
    <w:rsid w:val="00196AF0"/>
    <w:rsid w:val="001A6155"/>
    <w:rsid w:val="001D0FA1"/>
    <w:rsid w:val="002079EA"/>
    <w:rsid w:val="00216412"/>
    <w:rsid w:val="00230EB2"/>
    <w:rsid w:val="002420CA"/>
    <w:rsid w:val="00253800"/>
    <w:rsid w:val="00263B16"/>
    <w:rsid w:val="00282274"/>
    <w:rsid w:val="002C476A"/>
    <w:rsid w:val="002E2C8F"/>
    <w:rsid w:val="00316CDE"/>
    <w:rsid w:val="0032075C"/>
    <w:rsid w:val="00335764"/>
    <w:rsid w:val="003417ED"/>
    <w:rsid w:val="00372E46"/>
    <w:rsid w:val="003A1ADB"/>
    <w:rsid w:val="004268FC"/>
    <w:rsid w:val="0045488F"/>
    <w:rsid w:val="00493AB4"/>
    <w:rsid w:val="004A4B34"/>
    <w:rsid w:val="00510DB9"/>
    <w:rsid w:val="005159B4"/>
    <w:rsid w:val="005479BD"/>
    <w:rsid w:val="005506DE"/>
    <w:rsid w:val="005656B4"/>
    <w:rsid w:val="00566DF9"/>
    <w:rsid w:val="0057364B"/>
    <w:rsid w:val="005A56B5"/>
    <w:rsid w:val="005D64BE"/>
    <w:rsid w:val="005E123D"/>
    <w:rsid w:val="00611DFB"/>
    <w:rsid w:val="00635F24"/>
    <w:rsid w:val="006519D6"/>
    <w:rsid w:val="006550BF"/>
    <w:rsid w:val="00693F87"/>
    <w:rsid w:val="007229DF"/>
    <w:rsid w:val="00726400"/>
    <w:rsid w:val="00746AFB"/>
    <w:rsid w:val="00773229"/>
    <w:rsid w:val="007761D9"/>
    <w:rsid w:val="007A36DF"/>
    <w:rsid w:val="007D6FDF"/>
    <w:rsid w:val="007F74BC"/>
    <w:rsid w:val="00847818"/>
    <w:rsid w:val="00896800"/>
    <w:rsid w:val="008A6998"/>
    <w:rsid w:val="008D31DD"/>
    <w:rsid w:val="008E0774"/>
    <w:rsid w:val="008E5F14"/>
    <w:rsid w:val="009009DD"/>
    <w:rsid w:val="00961EF0"/>
    <w:rsid w:val="009651DA"/>
    <w:rsid w:val="009729EE"/>
    <w:rsid w:val="009C56CB"/>
    <w:rsid w:val="00A1266C"/>
    <w:rsid w:val="00A5168D"/>
    <w:rsid w:val="00A840E0"/>
    <w:rsid w:val="00AA3399"/>
    <w:rsid w:val="00AB15CB"/>
    <w:rsid w:val="00AB4783"/>
    <w:rsid w:val="00B22E01"/>
    <w:rsid w:val="00B61419"/>
    <w:rsid w:val="00B61674"/>
    <w:rsid w:val="00B6743C"/>
    <w:rsid w:val="00B80DB7"/>
    <w:rsid w:val="00B82645"/>
    <w:rsid w:val="00B91EF8"/>
    <w:rsid w:val="00BD0CE9"/>
    <w:rsid w:val="00BD725B"/>
    <w:rsid w:val="00BE676A"/>
    <w:rsid w:val="00BF7760"/>
    <w:rsid w:val="00C16CFB"/>
    <w:rsid w:val="00C34F65"/>
    <w:rsid w:val="00C35B7B"/>
    <w:rsid w:val="00CD3CC9"/>
    <w:rsid w:val="00D1012E"/>
    <w:rsid w:val="00D610A9"/>
    <w:rsid w:val="00D61244"/>
    <w:rsid w:val="00D642F7"/>
    <w:rsid w:val="00D65203"/>
    <w:rsid w:val="00D838C0"/>
    <w:rsid w:val="00DA2549"/>
    <w:rsid w:val="00DB2AAD"/>
    <w:rsid w:val="00E01D3E"/>
    <w:rsid w:val="00E65BB3"/>
    <w:rsid w:val="00E9259C"/>
    <w:rsid w:val="00EB3BEE"/>
    <w:rsid w:val="00ED20C1"/>
    <w:rsid w:val="00ED42C5"/>
    <w:rsid w:val="00EE07A2"/>
    <w:rsid w:val="00F06E04"/>
    <w:rsid w:val="00F11120"/>
    <w:rsid w:val="00F26B04"/>
    <w:rsid w:val="00F65B00"/>
    <w:rsid w:val="00FA6AB3"/>
    <w:rsid w:val="00FD5E9A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E4629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110</cp:revision>
  <dcterms:created xsi:type="dcterms:W3CDTF">2021-04-13T07:53:00Z</dcterms:created>
  <dcterms:modified xsi:type="dcterms:W3CDTF">2021-04-14T05:39:00Z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