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B64563" w14:textId="40AF4F2D" w:rsidR="003A41C3" w:rsidRPr="008E0E4A" w:rsidRDefault="003A41C3" w:rsidP="005626F0">
      <w:pPr>
        <w:keepNext/>
        <w:suppressAutoHyphens/>
        <w:jc w:val="center"/>
        <w:rPr>
          <w:b/>
          <w:bCs/>
          <w:iCs/>
          <w:color w:val="000000"/>
          <w:szCs w:val="28"/>
        </w:rPr>
      </w:pPr>
      <w:bookmarkStart w:id="0" w:name="_Toc305175093"/>
      <w:bookmarkStart w:id="1" w:name="_Toc305175091"/>
      <w:r w:rsidRPr="008E0E4A">
        <w:rPr>
          <w:b/>
          <w:bCs/>
          <w:iCs/>
          <w:color w:val="000000"/>
          <w:szCs w:val="28"/>
        </w:rPr>
        <w:t xml:space="preserve">Лабораторная работа № </w:t>
      </w:r>
      <w:r w:rsidR="00E30C2C">
        <w:rPr>
          <w:b/>
          <w:bCs/>
          <w:iCs/>
          <w:color w:val="000000"/>
          <w:szCs w:val="28"/>
        </w:rPr>
        <w:t>3</w:t>
      </w:r>
    </w:p>
    <w:p w14:paraId="18909220" w14:textId="78961C31" w:rsidR="003A41C3" w:rsidRPr="00D77257" w:rsidRDefault="00D77257" w:rsidP="005626F0">
      <w:pPr>
        <w:keepNext/>
        <w:suppressAutoHyphens/>
        <w:jc w:val="center"/>
        <w:rPr>
          <w:b/>
          <w:bCs/>
          <w:iCs/>
          <w:color w:val="000000"/>
          <w:szCs w:val="28"/>
        </w:rPr>
      </w:pPr>
      <w:r w:rsidRPr="006C650A">
        <w:rPr>
          <w:b/>
          <w:bCs/>
          <w:iCs/>
          <w:color w:val="000000"/>
          <w:szCs w:val="28"/>
        </w:rPr>
        <w:t>Работа</w:t>
      </w:r>
      <w:r w:rsidR="008E0E4A" w:rsidRPr="00411EC1">
        <w:rPr>
          <w:b/>
          <w:bCs/>
          <w:iCs/>
          <w:color w:val="000000"/>
          <w:szCs w:val="28"/>
        </w:rPr>
        <w:t xml:space="preserve"> </w:t>
      </w:r>
      <w:r w:rsidR="008E0E4A" w:rsidRPr="006C650A">
        <w:rPr>
          <w:b/>
          <w:bCs/>
          <w:iCs/>
          <w:color w:val="000000"/>
          <w:szCs w:val="28"/>
        </w:rPr>
        <w:t>с</w:t>
      </w:r>
      <w:r w:rsidR="008E0E4A" w:rsidRPr="00411EC1">
        <w:rPr>
          <w:b/>
          <w:bCs/>
          <w:iCs/>
          <w:color w:val="000000"/>
          <w:szCs w:val="28"/>
        </w:rPr>
        <w:t xml:space="preserve"> </w:t>
      </w:r>
      <w:r w:rsidR="008E0E4A" w:rsidRPr="006C650A">
        <w:rPr>
          <w:b/>
          <w:bCs/>
          <w:iCs/>
          <w:color w:val="000000"/>
          <w:szCs w:val="28"/>
          <w:lang w:val="en-US"/>
        </w:rPr>
        <w:t>Entity</w:t>
      </w:r>
      <w:r w:rsidR="008E0E4A" w:rsidRPr="00411EC1">
        <w:rPr>
          <w:b/>
          <w:bCs/>
          <w:iCs/>
          <w:color w:val="000000"/>
          <w:szCs w:val="28"/>
        </w:rPr>
        <w:t xml:space="preserve"> </w:t>
      </w:r>
      <w:r w:rsidR="008E0E4A" w:rsidRPr="006C650A">
        <w:rPr>
          <w:b/>
          <w:bCs/>
          <w:iCs/>
          <w:color w:val="000000"/>
          <w:szCs w:val="28"/>
          <w:lang w:val="en-US"/>
        </w:rPr>
        <w:t>Framework</w:t>
      </w:r>
      <w:r w:rsidR="006C650A" w:rsidRPr="00411EC1">
        <w:rPr>
          <w:b/>
          <w:bCs/>
          <w:iCs/>
          <w:color w:val="000000"/>
          <w:szCs w:val="28"/>
        </w:rPr>
        <w:t xml:space="preserve">, </w:t>
      </w:r>
      <w:r w:rsidR="006C650A" w:rsidRPr="006C650A">
        <w:rPr>
          <w:b/>
          <w:bCs/>
          <w:iCs/>
          <w:color w:val="000000"/>
          <w:szCs w:val="28"/>
          <w:lang w:val="en-US"/>
        </w:rPr>
        <w:t>Razor</w:t>
      </w:r>
      <w:r w:rsidR="008E0E4A" w:rsidRPr="00411EC1">
        <w:rPr>
          <w:b/>
          <w:bCs/>
          <w:iCs/>
          <w:color w:val="000000"/>
          <w:szCs w:val="28"/>
        </w:rPr>
        <w:t xml:space="preserve"> </w:t>
      </w:r>
      <w:r w:rsidR="008E0E4A" w:rsidRPr="006C650A">
        <w:rPr>
          <w:b/>
          <w:bCs/>
          <w:iCs/>
          <w:color w:val="000000"/>
          <w:szCs w:val="28"/>
        </w:rPr>
        <w:t>и</w:t>
      </w:r>
      <w:r w:rsidR="008E0E4A" w:rsidRPr="00411EC1">
        <w:rPr>
          <w:b/>
          <w:bCs/>
          <w:iCs/>
          <w:color w:val="000000"/>
          <w:szCs w:val="28"/>
        </w:rPr>
        <w:t xml:space="preserve"> </w:t>
      </w:r>
      <w:r w:rsidR="008E0E4A" w:rsidRPr="006C650A">
        <w:rPr>
          <w:b/>
          <w:bCs/>
          <w:iCs/>
          <w:color w:val="000000"/>
          <w:szCs w:val="28"/>
          <w:lang w:val="en-US"/>
        </w:rPr>
        <w:t>Bootstrap</w:t>
      </w:r>
      <w:r w:rsidRPr="00411EC1">
        <w:rPr>
          <w:b/>
          <w:bCs/>
          <w:iCs/>
          <w:color w:val="000000"/>
          <w:szCs w:val="28"/>
        </w:rPr>
        <w:t xml:space="preserve">. </w:t>
      </w:r>
      <w:r w:rsidRPr="006C650A">
        <w:rPr>
          <w:b/>
          <w:bCs/>
          <w:iCs/>
          <w:color w:val="000000"/>
          <w:szCs w:val="28"/>
        </w:rPr>
        <w:t>Добавление записей</w:t>
      </w:r>
    </w:p>
    <w:bookmarkEnd w:id="0"/>
    <w:p w14:paraId="72B4C172" w14:textId="58B70679" w:rsidR="006A0954" w:rsidRPr="008E0E4A" w:rsidRDefault="00F73955" w:rsidP="002555F4">
      <w:pPr>
        <w:keepNext/>
        <w:suppressAutoHyphens/>
        <w:spacing w:before="240"/>
        <w:outlineLvl w:val="0"/>
        <w:rPr>
          <w:rFonts w:eastAsia="Times New Roman"/>
          <w:b/>
          <w:bCs/>
          <w:kern w:val="32"/>
          <w:szCs w:val="28"/>
          <w:lang w:eastAsia="ru-RU"/>
        </w:rPr>
      </w:pPr>
      <w:r w:rsidRPr="008E0E4A">
        <w:rPr>
          <w:rFonts w:eastAsia="Times New Roman"/>
          <w:b/>
          <w:bCs/>
          <w:kern w:val="32"/>
          <w:szCs w:val="28"/>
          <w:lang w:eastAsia="ru-RU"/>
        </w:rPr>
        <w:t>Цель работы</w:t>
      </w:r>
    </w:p>
    <w:p w14:paraId="2D99BE28" w14:textId="3FFB3616" w:rsidR="001D06C8" w:rsidRPr="00EB1E0F" w:rsidRDefault="00EB1E0F" w:rsidP="00AD4BFD">
      <w:pPr>
        <w:rPr>
          <w:lang w:eastAsia="ru-RU"/>
        </w:rPr>
      </w:pPr>
      <w:r>
        <w:rPr>
          <w:lang w:eastAsia="ru-RU"/>
        </w:rPr>
        <w:t xml:space="preserve">Освоить механизмы работы с </w:t>
      </w:r>
      <w:r w:rsidRPr="00EB1E0F">
        <w:rPr>
          <w:lang w:eastAsia="ru-RU"/>
        </w:rPr>
        <w:t>Entity Framework</w:t>
      </w:r>
      <w:r>
        <w:rPr>
          <w:lang w:eastAsia="ru-RU"/>
        </w:rPr>
        <w:t xml:space="preserve"> для добавления данных, с </w:t>
      </w:r>
      <w:r>
        <w:rPr>
          <w:lang w:val="en-US" w:eastAsia="ru-RU"/>
        </w:rPr>
        <w:t>HTML</w:t>
      </w:r>
      <w:r>
        <w:rPr>
          <w:lang w:eastAsia="ru-RU"/>
        </w:rPr>
        <w:t>-помощниками и методами валидации модели.</w:t>
      </w:r>
    </w:p>
    <w:p w14:paraId="5F3BA14A" w14:textId="3ABCA207" w:rsidR="00F73955" w:rsidRPr="008E0E4A" w:rsidRDefault="00F73955" w:rsidP="002555F4">
      <w:pPr>
        <w:keepNext/>
        <w:suppressAutoHyphens/>
        <w:spacing w:before="240"/>
        <w:outlineLvl w:val="0"/>
        <w:rPr>
          <w:rFonts w:eastAsia="Times New Roman"/>
          <w:b/>
          <w:bCs/>
          <w:kern w:val="32"/>
          <w:szCs w:val="28"/>
          <w:lang w:eastAsia="ru-RU"/>
        </w:rPr>
      </w:pPr>
      <w:r w:rsidRPr="008E0E4A">
        <w:rPr>
          <w:rFonts w:eastAsia="Times New Roman"/>
          <w:b/>
          <w:bCs/>
          <w:kern w:val="32"/>
          <w:szCs w:val="28"/>
          <w:lang w:eastAsia="ru-RU"/>
        </w:rPr>
        <w:t>После выполнения ЛР студенты должны уметь</w:t>
      </w:r>
    </w:p>
    <w:p w14:paraId="1C2E3398" w14:textId="13BA6EAF" w:rsidR="00FF6B04" w:rsidRPr="00FF6B04" w:rsidRDefault="00FF6B04" w:rsidP="00FF6B04">
      <w:pPr>
        <w:pStyle w:val="a4"/>
        <w:keepNext/>
        <w:numPr>
          <w:ilvl w:val="0"/>
          <w:numId w:val="5"/>
        </w:numPr>
        <w:tabs>
          <w:tab w:val="clear" w:pos="1211"/>
        </w:tabs>
        <w:suppressAutoHyphens/>
        <w:ind w:left="0" w:firstLine="851"/>
        <w:rPr>
          <w:rFonts w:eastAsia="Times New Roman"/>
          <w:bCs/>
          <w:kern w:val="32"/>
          <w:szCs w:val="28"/>
          <w:lang w:eastAsia="ru-RU"/>
        </w:rPr>
      </w:pPr>
      <w:r w:rsidRPr="00FF6B04">
        <w:rPr>
          <w:rFonts w:eastAsia="Times New Roman"/>
          <w:bCs/>
          <w:kern w:val="32"/>
          <w:szCs w:val="28"/>
          <w:lang w:eastAsia="ru-RU"/>
        </w:rPr>
        <w:t>Создавать представление с формой для добавления объектов.</w:t>
      </w:r>
    </w:p>
    <w:p w14:paraId="4791F4B6" w14:textId="044EE050" w:rsidR="00FF6B04" w:rsidRPr="00FF6B04" w:rsidRDefault="00FF6B04" w:rsidP="00FF6B04">
      <w:pPr>
        <w:pStyle w:val="a4"/>
        <w:keepNext/>
        <w:numPr>
          <w:ilvl w:val="0"/>
          <w:numId w:val="5"/>
        </w:numPr>
        <w:tabs>
          <w:tab w:val="clear" w:pos="1211"/>
        </w:tabs>
        <w:suppressAutoHyphens/>
        <w:ind w:left="0" w:firstLine="851"/>
        <w:rPr>
          <w:rFonts w:eastAsia="Times New Roman"/>
          <w:bCs/>
          <w:kern w:val="32"/>
          <w:szCs w:val="28"/>
          <w:lang w:eastAsia="ru-RU"/>
        </w:rPr>
      </w:pPr>
      <w:r w:rsidRPr="00FF6B04">
        <w:rPr>
          <w:rFonts w:eastAsia="Times New Roman"/>
          <w:bCs/>
          <w:kern w:val="32"/>
          <w:szCs w:val="28"/>
          <w:lang w:eastAsia="ru-RU"/>
        </w:rPr>
        <w:t xml:space="preserve">Использовать </w:t>
      </w:r>
      <w:r w:rsidRPr="00FF6B04">
        <w:rPr>
          <w:rFonts w:eastAsia="Times New Roman"/>
          <w:bCs/>
          <w:kern w:val="32"/>
          <w:szCs w:val="28"/>
          <w:lang w:val="en-US" w:eastAsia="ru-RU"/>
        </w:rPr>
        <w:t>HTML</w:t>
      </w:r>
      <w:r w:rsidRPr="00FF6B04">
        <w:rPr>
          <w:rFonts w:eastAsia="Times New Roman"/>
          <w:bCs/>
          <w:kern w:val="32"/>
          <w:szCs w:val="28"/>
          <w:lang w:eastAsia="ru-RU"/>
        </w:rPr>
        <w:t>-помощников для создания элементов различных типов.</w:t>
      </w:r>
    </w:p>
    <w:p w14:paraId="61000DD7" w14:textId="3AEA3902" w:rsidR="00FF6B04" w:rsidRPr="00FF6B04" w:rsidRDefault="00FF6B04" w:rsidP="00FF6B04">
      <w:pPr>
        <w:pStyle w:val="a4"/>
        <w:keepNext/>
        <w:numPr>
          <w:ilvl w:val="0"/>
          <w:numId w:val="5"/>
        </w:numPr>
        <w:tabs>
          <w:tab w:val="clear" w:pos="1211"/>
        </w:tabs>
        <w:suppressAutoHyphens/>
        <w:ind w:left="0" w:firstLine="851"/>
        <w:rPr>
          <w:rFonts w:eastAsia="Times New Roman"/>
          <w:bCs/>
          <w:kern w:val="32"/>
          <w:szCs w:val="28"/>
          <w:lang w:eastAsia="ru-RU"/>
        </w:rPr>
      </w:pPr>
      <w:r w:rsidRPr="00FF6B04">
        <w:rPr>
          <w:rFonts w:eastAsia="Times New Roman"/>
          <w:bCs/>
          <w:kern w:val="32"/>
          <w:szCs w:val="28"/>
          <w:lang w:eastAsia="ru-RU"/>
        </w:rPr>
        <w:t>Создавать метод для обработки и проверки состояния модели.</w:t>
      </w:r>
    </w:p>
    <w:p w14:paraId="6EA9CB2B" w14:textId="4A46A5C5" w:rsidR="006A0954" w:rsidRPr="00FF6B04" w:rsidRDefault="00FF6B04" w:rsidP="00FF6B04">
      <w:pPr>
        <w:pStyle w:val="a4"/>
        <w:keepNext/>
        <w:numPr>
          <w:ilvl w:val="0"/>
          <w:numId w:val="5"/>
        </w:numPr>
        <w:tabs>
          <w:tab w:val="clear" w:pos="1211"/>
        </w:tabs>
        <w:suppressAutoHyphens/>
        <w:ind w:left="0" w:firstLine="851"/>
        <w:rPr>
          <w:rFonts w:eastAsia="Times New Roman"/>
          <w:bCs/>
          <w:kern w:val="32"/>
          <w:szCs w:val="28"/>
          <w:lang w:eastAsia="ru-RU"/>
        </w:rPr>
      </w:pPr>
      <w:r w:rsidRPr="00FF6B04">
        <w:rPr>
          <w:rFonts w:eastAsia="Times New Roman"/>
          <w:bCs/>
          <w:kern w:val="32"/>
          <w:szCs w:val="28"/>
          <w:lang w:eastAsia="ru-RU"/>
        </w:rPr>
        <w:t>Добавлять атрибуты для валидации свойств модели.</w:t>
      </w:r>
      <w:bookmarkEnd w:id="1"/>
    </w:p>
    <w:p w14:paraId="02E423B7" w14:textId="77777777" w:rsidR="003A41C3" w:rsidRPr="003A41C3" w:rsidRDefault="003A41C3" w:rsidP="002555F4">
      <w:pPr>
        <w:keepNext/>
        <w:suppressAutoHyphens/>
        <w:spacing w:before="240"/>
        <w:outlineLvl w:val="0"/>
        <w:rPr>
          <w:rFonts w:eastAsia="Times New Roman"/>
          <w:b/>
          <w:bCs/>
          <w:kern w:val="32"/>
          <w:szCs w:val="28"/>
          <w:lang w:eastAsia="ru-RU"/>
        </w:rPr>
      </w:pPr>
      <w:r w:rsidRPr="008E0E4A">
        <w:rPr>
          <w:rFonts w:eastAsia="Times New Roman"/>
          <w:b/>
          <w:bCs/>
          <w:kern w:val="32"/>
          <w:szCs w:val="28"/>
          <w:lang w:eastAsia="ru-RU"/>
        </w:rPr>
        <w:t>Ход работы</w:t>
      </w:r>
    </w:p>
    <w:p w14:paraId="534F6C37" w14:textId="6333FE45" w:rsidR="001F5D71" w:rsidRPr="0047060F" w:rsidRDefault="009D3671" w:rsidP="00B2506D">
      <w:pPr>
        <w:pStyle w:val="a4"/>
        <w:numPr>
          <w:ilvl w:val="0"/>
          <w:numId w:val="1"/>
        </w:numPr>
        <w:ind w:left="0" w:firstLine="851"/>
      </w:pPr>
      <w:r w:rsidRPr="0047060F">
        <w:t xml:space="preserve">Открыть предыдущий </w:t>
      </w:r>
      <w:r w:rsidR="0011306F" w:rsidRPr="0047060F">
        <w:t xml:space="preserve">проект </w:t>
      </w:r>
      <w:r w:rsidR="0011306F" w:rsidRPr="0047060F">
        <w:rPr>
          <w:lang w:val="en-US"/>
        </w:rPr>
        <w:t>ASP</w:t>
      </w:r>
      <w:r w:rsidR="0011306F" w:rsidRPr="0047060F">
        <w:t xml:space="preserve"> .</w:t>
      </w:r>
      <w:r w:rsidR="0011306F" w:rsidRPr="0047060F">
        <w:rPr>
          <w:lang w:val="en-US"/>
        </w:rPr>
        <w:t>NET</w:t>
      </w:r>
      <w:r w:rsidR="0011306F" w:rsidRPr="0047060F">
        <w:t xml:space="preserve"> </w:t>
      </w:r>
      <w:r w:rsidR="0011306F" w:rsidRPr="0047060F">
        <w:rPr>
          <w:lang w:val="en-US"/>
        </w:rPr>
        <w:t>MVC</w:t>
      </w:r>
      <w:r w:rsidR="0011306F" w:rsidRPr="0047060F">
        <w:t xml:space="preserve"> в среде </w:t>
      </w:r>
      <w:r w:rsidR="0011306F" w:rsidRPr="0047060F">
        <w:rPr>
          <w:lang w:val="en-US"/>
        </w:rPr>
        <w:t>Visual</w:t>
      </w:r>
      <w:r w:rsidR="0011306F" w:rsidRPr="0047060F">
        <w:t xml:space="preserve"> </w:t>
      </w:r>
      <w:r w:rsidR="0011306F" w:rsidRPr="0047060F">
        <w:rPr>
          <w:lang w:val="en-US"/>
        </w:rPr>
        <w:t>Studio</w:t>
      </w:r>
      <w:r w:rsidR="0011306F" w:rsidRPr="0047060F">
        <w:t>.</w:t>
      </w:r>
    </w:p>
    <w:p w14:paraId="2A9FB641" w14:textId="77777777" w:rsidR="0047060F" w:rsidRPr="0047060F" w:rsidRDefault="00267F1C" w:rsidP="00B2506D">
      <w:pPr>
        <w:pStyle w:val="a4"/>
        <w:numPr>
          <w:ilvl w:val="0"/>
          <w:numId w:val="1"/>
        </w:numPr>
        <w:ind w:left="0" w:firstLine="851"/>
      </w:pPr>
      <w:r w:rsidRPr="0047060F">
        <w:t>Добавить</w:t>
      </w:r>
      <w:r w:rsidR="0047060F" w:rsidRPr="0047060F">
        <w:t xml:space="preserve"> метод для получения представления для добавления объекта</w:t>
      </w:r>
    </w:p>
    <w:p w14:paraId="37B818E2" w14:textId="77777777" w:rsidR="0047060F" w:rsidRPr="0047060F" w:rsidRDefault="0047060F" w:rsidP="00B2506D">
      <w:pPr>
        <w:pStyle w:val="a4"/>
        <w:numPr>
          <w:ilvl w:val="0"/>
          <w:numId w:val="1"/>
        </w:numPr>
        <w:ind w:left="0" w:firstLine="851"/>
      </w:pPr>
      <w:r w:rsidRPr="0047060F">
        <w:t>Добавить метод для обработки отправляемой пользователем формы</w:t>
      </w:r>
    </w:p>
    <w:p w14:paraId="7AD003BE" w14:textId="77777777" w:rsidR="0047060F" w:rsidRPr="0047060F" w:rsidRDefault="0047060F" w:rsidP="00B2506D">
      <w:pPr>
        <w:pStyle w:val="a4"/>
        <w:numPr>
          <w:ilvl w:val="0"/>
          <w:numId w:val="1"/>
        </w:numPr>
        <w:ind w:left="0" w:firstLine="851"/>
      </w:pPr>
      <w:r w:rsidRPr="0047060F">
        <w:t>Создать представление для добавления нового объекта</w:t>
      </w:r>
    </w:p>
    <w:p w14:paraId="752B0E47" w14:textId="41D2A8AB" w:rsidR="00044227" w:rsidRPr="0047060F" w:rsidRDefault="0047060F" w:rsidP="00B2506D">
      <w:pPr>
        <w:pStyle w:val="a4"/>
        <w:numPr>
          <w:ilvl w:val="0"/>
          <w:numId w:val="1"/>
        </w:numPr>
        <w:ind w:left="0" w:firstLine="851"/>
      </w:pPr>
      <w:r w:rsidRPr="0047060F">
        <w:t xml:space="preserve">Добавить </w:t>
      </w:r>
      <w:r w:rsidRPr="0047060F">
        <w:rPr>
          <w:lang w:val="en-US"/>
        </w:rPr>
        <w:t>HTML</w:t>
      </w:r>
      <w:r w:rsidR="00267F1C" w:rsidRPr="0047060F">
        <w:t xml:space="preserve"> </w:t>
      </w:r>
      <w:r w:rsidRPr="0047060F">
        <w:t>помощников разных типов (</w:t>
      </w:r>
      <w:r w:rsidRPr="0047060F">
        <w:rPr>
          <w:lang w:val="en-US"/>
        </w:rPr>
        <w:t>TextBox</w:t>
      </w:r>
      <w:r w:rsidRPr="0047060F">
        <w:t xml:space="preserve">, </w:t>
      </w:r>
      <w:r w:rsidRPr="0047060F">
        <w:rPr>
          <w:lang w:val="en-US"/>
        </w:rPr>
        <w:t>CheckBox</w:t>
      </w:r>
      <w:r w:rsidRPr="0047060F">
        <w:t xml:space="preserve">, </w:t>
      </w:r>
      <w:r w:rsidRPr="0047060F">
        <w:rPr>
          <w:lang w:val="en-US"/>
        </w:rPr>
        <w:t>RadioButton</w:t>
      </w:r>
      <w:r w:rsidRPr="0047060F">
        <w:t xml:space="preserve">, </w:t>
      </w:r>
      <w:r w:rsidRPr="0047060F">
        <w:rPr>
          <w:lang w:val="en-US"/>
        </w:rPr>
        <w:t>DropDownList</w:t>
      </w:r>
      <w:r w:rsidRPr="0047060F">
        <w:t>)</w:t>
      </w:r>
    </w:p>
    <w:p w14:paraId="499D73B9" w14:textId="552FEE58" w:rsidR="0047060F" w:rsidRPr="0047060F" w:rsidRDefault="0047060F" w:rsidP="00B2506D">
      <w:pPr>
        <w:pStyle w:val="a4"/>
        <w:numPr>
          <w:ilvl w:val="0"/>
          <w:numId w:val="1"/>
        </w:numPr>
        <w:ind w:left="0" w:firstLine="851"/>
      </w:pPr>
      <w:r w:rsidRPr="0047060F">
        <w:t>Добавить атрибуты для валидации модели и/или проверку модели в коде метода обработки</w:t>
      </w:r>
    </w:p>
    <w:p w14:paraId="13A17AF7" w14:textId="77777777" w:rsidR="00C21CF2" w:rsidRDefault="00C21CF2" w:rsidP="002555F4">
      <w:pPr>
        <w:keepNext/>
        <w:suppressAutoHyphens/>
        <w:spacing w:before="240"/>
        <w:outlineLvl w:val="0"/>
        <w:rPr>
          <w:rFonts w:eastAsia="Times New Roman"/>
          <w:b/>
          <w:bCs/>
          <w:kern w:val="32"/>
          <w:szCs w:val="28"/>
          <w:lang w:eastAsia="ru-RU"/>
        </w:rPr>
      </w:pPr>
      <w:r>
        <w:rPr>
          <w:rFonts w:eastAsia="Times New Roman"/>
          <w:b/>
          <w:bCs/>
          <w:kern w:val="32"/>
          <w:szCs w:val="28"/>
          <w:lang w:eastAsia="ru-RU"/>
        </w:rPr>
        <w:t>Порядок выполнения работы</w:t>
      </w:r>
    </w:p>
    <w:p w14:paraId="7244078B" w14:textId="673FFE28" w:rsidR="004347DE" w:rsidRDefault="004F5A4A" w:rsidP="00AD4BFD">
      <w:pPr>
        <w:pStyle w:val="a4"/>
        <w:keepNext/>
        <w:numPr>
          <w:ilvl w:val="1"/>
          <w:numId w:val="5"/>
        </w:numPr>
        <w:ind w:left="0" w:firstLine="851"/>
        <w:outlineLvl w:val="1"/>
        <w:rPr>
          <w:b/>
        </w:rPr>
      </w:pPr>
      <w:r>
        <w:rPr>
          <w:b/>
        </w:rPr>
        <w:t>Базовые операции для работы с данными</w:t>
      </w:r>
    </w:p>
    <w:p w14:paraId="3AF8DDD7" w14:textId="33581BA2" w:rsidR="007F41E4" w:rsidRDefault="007F41E4" w:rsidP="007F41E4">
      <w:r>
        <w:t>В рамках лабораторной работы вы продолжаете использовать предметную область, которую выбрали во время лабораторной №2.</w:t>
      </w:r>
    </w:p>
    <w:p w14:paraId="1935A3E1" w14:textId="646E7C62" w:rsidR="0045666E" w:rsidRPr="00411EC1" w:rsidRDefault="00BC07D2" w:rsidP="0045666E">
      <w:r w:rsidRPr="00BC07D2">
        <w:rPr>
          <w:b/>
          <w:i/>
        </w:rPr>
        <w:lastRenderedPageBreak/>
        <w:t xml:space="preserve">ВНИМАНИЕ! </w:t>
      </w:r>
      <w:r w:rsidR="0045666E" w:rsidRPr="00305A60">
        <w:rPr>
          <w:i/>
        </w:rPr>
        <w:t>В качестве источника данных настоятельно рекомендуется использовать базу данных, созданную в рамках выполнения ИДЗ по дисциплине «Технологии проектирования баз данных</w:t>
      </w:r>
      <w:r w:rsidR="0045666E" w:rsidRPr="00411EC1">
        <w:rPr>
          <w:i/>
        </w:rPr>
        <w:t>»</w:t>
      </w:r>
      <w:r w:rsidR="00411EC1" w:rsidRPr="00411EC1">
        <w:rPr>
          <w:i/>
        </w:rPr>
        <w:t>.</w:t>
      </w:r>
    </w:p>
    <w:p w14:paraId="49F63362" w14:textId="15B061F4" w:rsidR="002F111D" w:rsidRPr="000D32FA" w:rsidRDefault="007F41E4" w:rsidP="00263F81">
      <w:r>
        <w:t>В данных методических материалах рассматривается предметная область о проведении опросов, и используются ранее созданные сущности: [Участник опроса]–[Ответ участника на вопрос]–[Вопрос] (рисунок 1).</w:t>
      </w:r>
      <w:r w:rsidR="00B74C9F">
        <w:t xml:space="preserve"> </w:t>
      </w:r>
    </w:p>
    <w:p w14:paraId="03E75E9D" w14:textId="0FA31860" w:rsidR="006D624C" w:rsidRDefault="007F41E4" w:rsidP="006F1FE2">
      <w:pPr>
        <w:keepNext/>
        <w:ind w:firstLine="0"/>
        <w:jc w:val="center"/>
      </w:pPr>
      <w:r>
        <w:rPr>
          <w:noProof/>
          <w:lang w:eastAsia="ru-RU"/>
        </w:rPr>
        <w:drawing>
          <wp:inline distT="0" distB="0" distL="0" distR="0" wp14:anchorId="7EEAE3ED" wp14:editId="70CC1A39">
            <wp:extent cx="5939790" cy="2566035"/>
            <wp:effectExtent l="0" t="0" r="381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2566035"/>
                    </a:xfrm>
                    <a:prstGeom prst="rect">
                      <a:avLst/>
                    </a:prstGeom>
                  </pic:spPr>
                </pic:pic>
              </a:graphicData>
            </a:graphic>
          </wp:inline>
        </w:drawing>
      </w:r>
    </w:p>
    <w:p w14:paraId="3FA26B55" w14:textId="67F3C97E" w:rsidR="005E02C4" w:rsidRDefault="006D624C" w:rsidP="006F1FE2">
      <w:pPr>
        <w:pStyle w:val="af2"/>
        <w:ind w:firstLine="0"/>
      </w:pPr>
      <w:r>
        <w:t>Рисунок</w:t>
      </w:r>
      <w:r w:rsidRPr="006D624C">
        <w:t xml:space="preserve"> 1 </w:t>
      </w:r>
      <w:bookmarkStart w:id="2" w:name="OLE_LINK1"/>
      <w:bookmarkStart w:id="3" w:name="OLE_LINK2"/>
      <w:bookmarkStart w:id="4" w:name="OLE_LINK3"/>
      <w:r w:rsidRPr="006D624C">
        <w:t>–</w:t>
      </w:r>
      <w:bookmarkEnd w:id="2"/>
      <w:bookmarkEnd w:id="3"/>
      <w:bookmarkEnd w:id="4"/>
      <w:r w:rsidRPr="006D624C">
        <w:t xml:space="preserve"> </w:t>
      </w:r>
      <w:r w:rsidR="007F41E4">
        <w:t>Диаграмма используемой модели</w:t>
      </w:r>
    </w:p>
    <w:p w14:paraId="4DDDF1AE" w14:textId="73C1A7B5" w:rsidR="0043281D" w:rsidRDefault="00FD43F9" w:rsidP="0043281D">
      <w:r>
        <w:t>С</w:t>
      </w:r>
      <w:r w:rsidR="0043281D">
        <w:t xml:space="preserve"> данной лабораторной начинается рассмотрение основных операций для работы с данными – операций CRUD:</w:t>
      </w:r>
    </w:p>
    <w:p w14:paraId="7766CC0F" w14:textId="724347BD" w:rsidR="0043281D" w:rsidRDefault="0043281D" w:rsidP="009331AD">
      <w:pPr>
        <w:pStyle w:val="a4"/>
        <w:numPr>
          <w:ilvl w:val="0"/>
          <w:numId w:val="9"/>
        </w:numPr>
        <w:ind w:left="0" w:firstLine="851"/>
      </w:pPr>
      <w:r w:rsidRPr="0043281D">
        <w:t>Create</w:t>
      </w:r>
      <w:r>
        <w:t xml:space="preserve"> – создание;</w:t>
      </w:r>
    </w:p>
    <w:p w14:paraId="37906E34" w14:textId="72A74A4A" w:rsidR="0043281D" w:rsidRDefault="0043281D" w:rsidP="009331AD">
      <w:pPr>
        <w:pStyle w:val="a4"/>
        <w:numPr>
          <w:ilvl w:val="0"/>
          <w:numId w:val="9"/>
        </w:numPr>
        <w:ind w:left="0" w:firstLine="851"/>
      </w:pPr>
      <w:r w:rsidRPr="009331AD">
        <w:rPr>
          <w:lang w:val="en-US"/>
        </w:rPr>
        <w:t>R</w:t>
      </w:r>
      <w:r w:rsidRPr="0043281D">
        <w:t>ead</w:t>
      </w:r>
      <w:r>
        <w:t xml:space="preserve"> – чтение;</w:t>
      </w:r>
    </w:p>
    <w:p w14:paraId="09F1B7B7" w14:textId="5E964977" w:rsidR="0043281D" w:rsidRPr="009331AD" w:rsidRDefault="0043281D" w:rsidP="009331AD">
      <w:pPr>
        <w:pStyle w:val="a4"/>
        <w:numPr>
          <w:ilvl w:val="0"/>
          <w:numId w:val="9"/>
        </w:numPr>
        <w:ind w:left="0" w:firstLine="851"/>
        <w:rPr>
          <w:lang w:val="en-US"/>
        </w:rPr>
      </w:pPr>
      <w:r w:rsidRPr="009331AD">
        <w:rPr>
          <w:lang w:val="en-US"/>
        </w:rPr>
        <w:t>U</w:t>
      </w:r>
      <w:r w:rsidRPr="0043281D">
        <w:t>pdate</w:t>
      </w:r>
      <w:r>
        <w:t xml:space="preserve"> </w:t>
      </w:r>
      <w:bookmarkStart w:id="5" w:name="OLE_LINK9"/>
      <w:bookmarkStart w:id="6" w:name="OLE_LINK10"/>
      <w:bookmarkStart w:id="7" w:name="OLE_LINK11"/>
      <w:r>
        <w:t>–</w:t>
      </w:r>
      <w:bookmarkEnd w:id="5"/>
      <w:bookmarkEnd w:id="6"/>
      <w:bookmarkEnd w:id="7"/>
      <w:r>
        <w:t xml:space="preserve"> обновление</w:t>
      </w:r>
      <w:r w:rsidRPr="009331AD">
        <w:rPr>
          <w:lang w:val="en-US"/>
        </w:rPr>
        <w:t>;</w:t>
      </w:r>
    </w:p>
    <w:p w14:paraId="3B2D2DCE" w14:textId="7F4D3D7F" w:rsidR="0043281D" w:rsidRDefault="0043281D" w:rsidP="009331AD">
      <w:pPr>
        <w:pStyle w:val="a4"/>
        <w:numPr>
          <w:ilvl w:val="0"/>
          <w:numId w:val="9"/>
        </w:numPr>
        <w:ind w:left="0" w:firstLine="851"/>
      </w:pPr>
      <w:r w:rsidRPr="009331AD">
        <w:rPr>
          <w:lang w:val="en-US"/>
        </w:rPr>
        <w:t>D</w:t>
      </w:r>
      <w:r>
        <w:t>elete – удаление</w:t>
      </w:r>
      <w:r w:rsidRPr="0043281D">
        <w:t>.</w:t>
      </w:r>
    </w:p>
    <w:p w14:paraId="2DCC3C29" w14:textId="1E304363" w:rsidR="0043281D" w:rsidRDefault="009331AD" w:rsidP="009331AD">
      <w:r>
        <w:t xml:space="preserve">Для предыдущей лабораторной вы так или иначе вручную заполняли таблицы своей базы данных, и применяли операции для чтения этих данных в приложении. В этой лабораторной работе будет рассмотрен способ добавления данных с использованием разрабатываемого вами </w:t>
      </w:r>
      <w:r w:rsidR="0054297C">
        <w:t>веб-приложения.</w:t>
      </w:r>
    </w:p>
    <w:p w14:paraId="5B6AE228" w14:textId="5F52EFC1" w:rsidR="00387F0A" w:rsidRDefault="00EB1D3E" w:rsidP="009227AE">
      <w:bookmarkStart w:id="8" w:name="OLE_LINK19"/>
      <w:bookmarkStart w:id="9" w:name="OLE_LINK20"/>
      <w:r>
        <w:t xml:space="preserve">В проекте используется </w:t>
      </w:r>
      <w:bookmarkStart w:id="10" w:name="OLE_LINK13"/>
      <w:bookmarkStart w:id="11" w:name="OLE_LINK14"/>
      <w:bookmarkStart w:id="12" w:name="OLE_LINK15"/>
      <w:r w:rsidRPr="00EB1D3E">
        <w:t>Entity Framework</w:t>
      </w:r>
      <w:bookmarkEnd w:id="10"/>
      <w:bookmarkEnd w:id="11"/>
      <w:bookmarkEnd w:id="12"/>
      <w:r>
        <w:t xml:space="preserve">, который, как упоминалось ранее, позволяет </w:t>
      </w:r>
      <w:r w:rsidRPr="00EB1D3E">
        <w:t>оперировать данными из базы</w:t>
      </w:r>
      <w:r>
        <w:t xml:space="preserve"> в приложении. Обычно при разработке </w:t>
      </w:r>
      <w:r w:rsidR="00966BA4">
        <w:t xml:space="preserve">приложения создают </w:t>
      </w:r>
      <w:r w:rsidR="00966BA4" w:rsidRPr="00EB1D3E">
        <w:t>уровень абстракции между контроллером и уровнем доступа к данным</w:t>
      </w:r>
      <w:r w:rsidR="00966BA4">
        <w:t xml:space="preserve"> – </w:t>
      </w:r>
      <w:r w:rsidR="00966BA4" w:rsidRPr="00EB1E0F">
        <w:t xml:space="preserve">например, применяют </w:t>
      </w:r>
      <w:r w:rsidR="00CF52EA" w:rsidRPr="00EB1E0F">
        <w:t xml:space="preserve">паттерн </w:t>
      </w:r>
      <w:r w:rsidR="00966BA4" w:rsidRPr="00EB1E0F">
        <w:t xml:space="preserve">разработки </w:t>
      </w:r>
      <w:r w:rsidR="00966BA4" w:rsidRPr="00EB1E0F">
        <w:lastRenderedPageBreak/>
        <w:t>«Репозиторий» и др.</w:t>
      </w:r>
      <w:r w:rsidR="00EB1E0F" w:rsidRPr="00EB1E0F">
        <w:t xml:space="preserve"> (см. ссылку №1 в списке источников</w:t>
      </w:r>
      <w:r w:rsidR="00EB1E0F">
        <w:t>)</w:t>
      </w:r>
      <w:r w:rsidR="00966BA4">
        <w:t xml:space="preserve"> </w:t>
      </w:r>
      <w:r w:rsidR="00387F0A">
        <w:t>В сущности, репозиторий должен давать возможность работать с коллекциями объектов</w:t>
      </w:r>
      <w:r w:rsidR="00CF52EA">
        <w:t xml:space="preserve"> независимо от кода остального приложения</w:t>
      </w:r>
      <w:r w:rsidR="00387F0A">
        <w:t xml:space="preserve">. В целом </w:t>
      </w:r>
      <w:r w:rsidR="00387F0A" w:rsidRPr="00EB1D3E">
        <w:t>Entity Framework</w:t>
      </w:r>
      <w:r w:rsidR="009227AE">
        <w:t xml:space="preserve"> уже</w:t>
      </w:r>
      <w:r w:rsidR="00387F0A">
        <w:t xml:space="preserve"> предоставляет такой абстрактный контекст данных и коллекции, представленные классом </w:t>
      </w:r>
      <w:r w:rsidR="00387F0A">
        <w:rPr>
          <w:lang w:val="en-US"/>
        </w:rPr>
        <w:t>DbSet</w:t>
      </w:r>
      <w:r w:rsidR="00387F0A">
        <w:t xml:space="preserve"> (рисунок 2). </w:t>
      </w:r>
      <w:r w:rsidR="009227AE" w:rsidRPr="009227AE">
        <w:t xml:space="preserve">Чтобы упростить </w:t>
      </w:r>
      <w:r w:rsidR="009227AE">
        <w:t xml:space="preserve">лабораторные работы </w:t>
      </w:r>
      <w:r w:rsidR="009227AE" w:rsidRPr="009227AE">
        <w:t xml:space="preserve">и сконцентрироваться на работе с самой </w:t>
      </w:r>
      <w:r w:rsidR="009227AE">
        <w:t>технологией</w:t>
      </w:r>
      <w:r w:rsidR="009227AE" w:rsidRPr="009227AE">
        <w:t xml:space="preserve"> Entity Framework, </w:t>
      </w:r>
      <w:r w:rsidR="009227AE">
        <w:t xml:space="preserve">отдельные </w:t>
      </w:r>
      <w:r w:rsidR="009227AE" w:rsidRPr="009227AE">
        <w:t>репозитории</w:t>
      </w:r>
      <w:r w:rsidR="009227AE">
        <w:t xml:space="preserve"> не будут вводиться в проект.</w:t>
      </w:r>
    </w:p>
    <w:bookmarkEnd w:id="8"/>
    <w:bookmarkEnd w:id="9"/>
    <w:p w14:paraId="0F1BA665" w14:textId="48514A68" w:rsidR="00387F0A" w:rsidRDefault="00387F0A" w:rsidP="00387F0A">
      <w:pPr>
        <w:ind w:firstLine="0"/>
        <w:jc w:val="center"/>
      </w:pPr>
      <w:r>
        <w:rPr>
          <w:noProof/>
          <w:lang w:eastAsia="ru-RU"/>
        </w:rPr>
        <w:drawing>
          <wp:inline distT="0" distB="0" distL="0" distR="0" wp14:anchorId="4B79BC2A" wp14:editId="494DCA28">
            <wp:extent cx="5939790" cy="3862070"/>
            <wp:effectExtent l="0" t="0" r="381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862070"/>
                    </a:xfrm>
                    <a:prstGeom prst="rect">
                      <a:avLst/>
                    </a:prstGeom>
                  </pic:spPr>
                </pic:pic>
              </a:graphicData>
            </a:graphic>
          </wp:inline>
        </w:drawing>
      </w:r>
    </w:p>
    <w:p w14:paraId="554D76C9" w14:textId="0F900547" w:rsidR="00387F0A" w:rsidRPr="009227AE" w:rsidRDefault="00387F0A" w:rsidP="00387F0A">
      <w:pPr>
        <w:pStyle w:val="af2"/>
      </w:pPr>
      <w:r>
        <w:t>Рисунок 2 –</w:t>
      </w:r>
      <w:r w:rsidR="009227AE">
        <w:t xml:space="preserve"> Контекст данных, созданный при подходе </w:t>
      </w:r>
      <w:r w:rsidR="009227AE">
        <w:rPr>
          <w:lang w:val="en-US"/>
        </w:rPr>
        <w:t>Database</w:t>
      </w:r>
      <w:r w:rsidR="00CA0240">
        <w:t xml:space="preserve"> </w:t>
      </w:r>
      <w:r w:rsidR="009227AE">
        <w:rPr>
          <w:lang w:val="en-US"/>
        </w:rPr>
        <w:t>First</w:t>
      </w:r>
    </w:p>
    <w:p w14:paraId="3E530565" w14:textId="62B1FBCD" w:rsidR="00CF52EA" w:rsidRDefault="00CF52EA" w:rsidP="00CF52EA">
      <w:r>
        <w:t xml:space="preserve">Рассмотрим подробнее класс </w:t>
      </w:r>
      <w:r>
        <w:rPr>
          <w:lang w:val="en-US"/>
        </w:rPr>
        <w:t>DbSet</w:t>
      </w:r>
      <w:r>
        <w:t xml:space="preserve">, методами которого предстоит воспользоваться в этой и следующих лабораторных работах. Если открыть ваш класс контекста данных (как на рисунке 2), навести курсор на класс </w:t>
      </w:r>
      <w:r>
        <w:rPr>
          <w:lang w:val="en-US"/>
        </w:rPr>
        <w:t>DbSet</w:t>
      </w:r>
      <w:r>
        <w:t xml:space="preserve"> и нажать правую к</w:t>
      </w:r>
      <w:r w:rsidR="00C108BC">
        <w:t>нопку</w:t>
      </w:r>
      <w:r>
        <w:t xml:space="preserve"> мыши, то в выпадающем контекстом меню можно увидеть пункт </w:t>
      </w:r>
      <w:r w:rsidR="007278A0">
        <w:t>«Перейти к определению» (рисунок 3).</w:t>
      </w:r>
    </w:p>
    <w:p w14:paraId="6D4CE9D2" w14:textId="785A33FA" w:rsidR="007278A0" w:rsidRDefault="007278A0" w:rsidP="007278A0">
      <w:pPr>
        <w:ind w:firstLine="0"/>
      </w:pPr>
      <w:r w:rsidRPr="007278A0">
        <w:rPr>
          <w:noProof/>
          <w:lang w:eastAsia="ru-RU"/>
        </w:rPr>
        <w:lastRenderedPageBreak/>
        <w:drawing>
          <wp:inline distT="0" distB="0" distL="0" distR="0" wp14:anchorId="039ADAAF" wp14:editId="00EEAB35">
            <wp:extent cx="5939790" cy="1662496"/>
            <wp:effectExtent l="0" t="0" r="3810" b="0"/>
            <wp:docPr id="4" name="Рисунок 4" descr="C:\Users\Irina\YandexDisk\Скриншоты\2020-10-15_21-2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ina\YandexDisk\Скриншоты\2020-10-15_21-21-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1662496"/>
                    </a:xfrm>
                    <a:prstGeom prst="rect">
                      <a:avLst/>
                    </a:prstGeom>
                    <a:noFill/>
                    <a:ln>
                      <a:noFill/>
                    </a:ln>
                  </pic:spPr>
                </pic:pic>
              </a:graphicData>
            </a:graphic>
          </wp:inline>
        </w:drawing>
      </w:r>
    </w:p>
    <w:p w14:paraId="384C3457" w14:textId="066D241C" w:rsidR="00CF52EA" w:rsidRPr="00CF52EA" w:rsidRDefault="00CF52EA" w:rsidP="007278A0">
      <w:pPr>
        <w:pStyle w:val="af2"/>
      </w:pPr>
      <w:r>
        <w:t>Рисунок 3 – Кон</w:t>
      </w:r>
      <w:r w:rsidR="007278A0">
        <w:t>текстное меню для выбранного участка кода</w:t>
      </w:r>
    </w:p>
    <w:p w14:paraId="18CB8FE1" w14:textId="744DFB05" w:rsidR="007278A0" w:rsidRPr="002D117B" w:rsidRDefault="007278A0" w:rsidP="007278A0">
      <w:r>
        <w:t xml:space="preserve">Если вы выберете данный пункт, то в новой вкладке откроется </w:t>
      </w:r>
      <w:bookmarkStart w:id="13" w:name="OLE_LINK21"/>
      <w:bookmarkStart w:id="14" w:name="OLE_LINK22"/>
      <w:r>
        <w:t xml:space="preserve">файл метаданных класса </w:t>
      </w:r>
      <w:r>
        <w:rPr>
          <w:lang w:val="en-US"/>
        </w:rPr>
        <w:t>DbSet</w:t>
      </w:r>
      <w:r w:rsidRPr="007278A0">
        <w:t>&lt;</w:t>
      </w:r>
      <w:r>
        <w:rPr>
          <w:lang w:val="en-US"/>
        </w:rPr>
        <w:t>TEntity</w:t>
      </w:r>
      <w:r w:rsidRPr="007278A0">
        <w:t>&gt;</w:t>
      </w:r>
      <w:r>
        <w:t xml:space="preserve">, </w:t>
      </w:r>
      <w:bookmarkEnd w:id="13"/>
      <w:bookmarkEnd w:id="14"/>
      <w:r>
        <w:t xml:space="preserve">где вы увидите методы этого класса и их описание. На рисунке 4 представлен фрагмент этого файла, где приведено описание методов </w:t>
      </w:r>
      <w:r>
        <w:rPr>
          <w:lang w:val="en-US"/>
        </w:rPr>
        <w:t>Add</w:t>
      </w:r>
      <w:r w:rsidRPr="007278A0">
        <w:t xml:space="preserve"> </w:t>
      </w:r>
      <w:r>
        <w:t xml:space="preserve">и </w:t>
      </w:r>
      <w:r>
        <w:rPr>
          <w:lang w:val="en-US"/>
        </w:rPr>
        <w:t>AddRange</w:t>
      </w:r>
      <w:r>
        <w:t xml:space="preserve"> для добавления сущностей. Вы можете обращаться и к другим классам и объектам, чтобы переходить к их определению. Определение класса даст вам представление о его содержимом, а определение объекта </w:t>
      </w:r>
      <w:r w:rsidR="002D117B">
        <w:t>покажет место его объявления.</w:t>
      </w:r>
    </w:p>
    <w:p w14:paraId="27BF01E1" w14:textId="419E2311" w:rsidR="007278A0" w:rsidRDefault="007278A0" w:rsidP="007278A0">
      <w:pPr>
        <w:ind w:firstLine="0"/>
      </w:pPr>
      <w:r>
        <w:rPr>
          <w:noProof/>
          <w:lang w:eastAsia="ru-RU"/>
        </w:rPr>
        <w:drawing>
          <wp:inline distT="0" distB="0" distL="0" distR="0" wp14:anchorId="753A1510" wp14:editId="2AE5814D">
            <wp:extent cx="5934075" cy="44100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7B2DA480" w14:textId="3106F316" w:rsidR="00EB1D3E" w:rsidRPr="00EB1D3E" w:rsidRDefault="007278A0" w:rsidP="004E4CD9">
      <w:pPr>
        <w:pStyle w:val="af2"/>
      </w:pPr>
      <w:r>
        <w:t xml:space="preserve">Рисунок 4 – Фрагмент файла метаданных класса </w:t>
      </w:r>
      <w:r>
        <w:rPr>
          <w:lang w:val="en-US"/>
        </w:rPr>
        <w:t>DbSet</w:t>
      </w:r>
      <w:r w:rsidRPr="007278A0">
        <w:t>&lt;</w:t>
      </w:r>
      <w:r>
        <w:rPr>
          <w:lang w:val="en-US"/>
        </w:rPr>
        <w:t>TEntity</w:t>
      </w:r>
      <w:r w:rsidRPr="007278A0">
        <w:t>&gt;</w:t>
      </w:r>
    </w:p>
    <w:p w14:paraId="46182DAD" w14:textId="5BA656CE" w:rsidR="004347DE" w:rsidRDefault="00705AE5" w:rsidP="00B5759D">
      <w:pPr>
        <w:pStyle w:val="a4"/>
        <w:keepNext/>
        <w:numPr>
          <w:ilvl w:val="1"/>
          <w:numId w:val="5"/>
        </w:numPr>
        <w:ind w:left="0" w:firstLine="851"/>
        <w:outlineLvl w:val="1"/>
        <w:rPr>
          <w:b/>
        </w:rPr>
      </w:pPr>
      <w:r>
        <w:rPr>
          <w:b/>
        </w:rPr>
        <w:lastRenderedPageBreak/>
        <w:t xml:space="preserve">Создание </w:t>
      </w:r>
      <w:r w:rsidRPr="00603A9B">
        <w:rPr>
          <w:b/>
        </w:rPr>
        <w:t xml:space="preserve">метода и представления для </w:t>
      </w:r>
      <w:r w:rsidR="00603A9B" w:rsidRPr="00603A9B">
        <w:rPr>
          <w:b/>
        </w:rPr>
        <w:t>добавления</w:t>
      </w:r>
      <w:r w:rsidR="00603A9B">
        <w:rPr>
          <w:b/>
        </w:rPr>
        <w:t xml:space="preserve"> записи</w:t>
      </w:r>
    </w:p>
    <w:p w14:paraId="662C8FBE" w14:textId="298A1E6B" w:rsidR="00705AE5" w:rsidRDefault="00705AE5" w:rsidP="006535B8">
      <w:r>
        <w:t xml:space="preserve">Предполагается, что вы продолжаете работать с выбранной для прошлой лабораторной предметной областью, так что к этому моменту у вас в проект добавлена модель данных, </w:t>
      </w:r>
      <w:r w:rsidR="002042B3">
        <w:t xml:space="preserve">и </w:t>
      </w:r>
      <w:r>
        <w:t>создан контроллер, где реализованы методы для получения списка объектов и од</w:t>
      </w:r>
      <w:r w:rsidR="002042B3">
        <w:t>ного объекта по его идентификатору.</w:t>
      </w:r>
      <w:r w:rsidR="00916430">
        <w:t xml:space="preserve"> </w:t>
      </w:r>
      <w:r w:rsidR="00AE05C4" w:rsidRPr="00697C59">
        <w:t>Откр</w:t>
      </w:r>
      <w:r w:rsidR="00AE05C4">
        <w:t>ойте</w:t>
      </w:r>
      <w:r w:rsidR="00AE05C4" w:rsidRPr="00705AE5">
        <w:t xml:space="preserve"> </w:t>
      </w:r>
      <w:r>
        <w:t xml:space="preserve">ваш проект </w:t>
      </w:r>
      <w:r w:rsidRPr="00705AE5">
        <w:rPr>
          <w:lang w:val="en-US"/>
        </w:rPr>
        <w:t>ASP</w:t>
      </w:r>
      <w:r w:rsidRPr="00705AE5">
        <w:t xml:space="preserve"> .</w:t>
      </w:r>
      <w:r w:rsidRPr="00705AE5">
        <w:rPr>
          <w:lang w:val="en-US"/>
        </w:rPr>
        <w:t>NET</w:t>
      </w:r>
      <w:r w:rsidRPr="00705AE5">
        <w:t xml:space="preserve"> </w:t>
      </w:r>
      <w:r w:rsidRPr="00705AE5">
        <w:rPr>
          <w:lang w:val="en-US"/>
        </w:rPr>
        <w:t>MVC</w:t>
      </w:r>
      <w:r w:rsidRPr="00705AE5">
        <w:t xml:space="preserve"> </w:t>
      </w:r>
      <w:r w:rsidRPr="00697C59">
        <w:t>в</w:t>
      </w:r>
      <w:r w:rsidRPr="00705AE5">
        <w:t xml:space="preserve"> </w:t>
      </w:r>
      <w:r w:rsidRPr="00697C59">
        <w:t>среде</w:t>
      </w:r>
      <w:r w:rsidRPr="00705AE5">
        <w:t xml:space="preserve"> </w:t>
      </w:r>
      <w:r w:rsidRPr="00705AE5">
        <w:rPr>
          <w:lang w:val="en-US"/>
        </w:rPr>
        <w:t>Visual</w:t>
      </w:r>
      <w:r w:rsidRPr="00705AE5">
        <w:t xml:space="preserve"> </w:t>
      </w:r>
      <w:r w:rsidRPr="00705AE5">
        <w:rPr>
          <w:lang w:val="en-US"/>
        </w:rPr>
        <w:t>Studio</w:t>
      </w:r>
      <w:r>
        <w:t>.</w:t>
      </w:r>
      <w:r w:rsidR="00916430">
        <w:t xml:space="preserve"> Для удобства настройки переходов между страницами можете продолжать работать с уже созданным вами ранее контроллером.</w:t>
      </w:r>
    </w:p>
    <w:p w14:paraId="2A62E3A2" w14:textId="7EFA3A14" w:rsidR="00916430" w:rsidRDefault="00916430" w:rsidP="006535B8">
      <w:r>
        <w:t xml:space="preserve">Как реализовать добавление новой записи в таблицу базы данных? Для начала определитесь, с какой таблицей вы собираетесь работать. В рамках примера для лабораторной был реализован метод для получения списка участников опроса, и создано соответствующее представление, так что продолжим работать с этой таблицей и подготовим все необходимое для добавления записей в таблицу </w:t>
      </w:r>
      <w:r>
        <w:rPr>
          <w:lang w:val="en-US"/>
        </w:rPr>
        <w:t>Person</w:t>
      </w:r>
      <w:r>
        <w:t>.</w:t>
      </w:r>
    </w:p>
    <w:p w14:paraId="49B2966C" w14:textId="31C68561" w:rsidR="00BE663B" w:rsidRDefault="00BE663B" w:rsidP="00803617">
      <w:r>
        <w:t>Для получения списка объектов или одного объекта по идентификатору нам было достаточно создать по одному методу в контроллере и соответствующему представлению.</w:t>
      </w:r>
      <w:r w:rsidR="00C55F0A">
        <w:t xml:space="preserve"> При реализации добавления (и редактирования) записи процесс несколько меняется – вы не только запрашиваете у контроллера представление для работы, вам также необходимо передать обратно внесенные данные, чтобы их можно было сохранить (рисунок 5).</w:t>
      </w:r>
    </w:p>
    <w:p w14:paraId="45AD8866" w14:textId="03FE6273" w:rsidR="00803617" w:rsidRDefault="00803617" w:rsidP="00C55F0A">
      <w:pPr>
        <w:ind w:firstLine="0"/>
        <w:jc w:val="center"/>
      </w:pPr>
      <w:r w:rsidRPr="00803617">
        <w:rPr>
          <w:noProof/>
          <w:lang w:eastAsia="ru-RU"/>
        </w:rPr>
        <w:lastRenderedPageBreak/>
        <w:drawing>
          <wp:inline distT="0" distB="0" distL="0" distR="0" wp14:anchorId="51138D60" wp14:editId="7AAEC90E">
            <wp:extent cx="5939790" cy="366331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663315"/>
                    </a:xfrm>
                    <a:prstGeom prst="rect">
                      <a:avLst/>
                    </a:prstGeom>
                  </pic:spPr>
                </pic:pic>
              </a:graphicData>
            </a:graphic>
          </wp:inline>
        </w:drawing>
      </w:r>
    </w:p>
    <w:p w14:paraId="0AE2B689" w14:textId="1D51D3A1" w:rsidR="00C55F0A" w:rsidRDefault="00C55F0A" w:rsidP="00C55F0A">
      <w:pPr>
        <w:pStyle w:val="af2"/>
      </w:pPr>
      <w:r>
        <w:t>Рисунок 5 – Схема взаимодействия с приложением при создании и редактировании записей</w:t>
      </w:r>
    </w:p>
    <w:p w14:paraId="1D115613" w14:textId="14F36B8F" w:rsidR="00A22051" w:rsidRDefault="00286F67" w:rsidP="004026C8">
      <w:r>
        <w:t>Далее необходимо создать метод,</w:t>
      </w:r>
      <w:r w:rsidR="004026C8">
        <w:t xml:space="preserve"> который будет возвращать представление </w:t>
      </w:r>
      <w:r w:rsidR="00A825D1">
        <w:t>с полями для добавления нового объекта</w:t>
      </w:r>
      <w:r w:rsidR="004026C8">
        <w:t xml:space="preserve"> (рисунок 6).</w:t>
      </w:r>
    </w:p>
    <w:p w14:paraId="08251718" w14:textId="1DCFCBD5" w:rsidR="00A22051" w:rsidRDefault="00A22051" w:rsidP="00A22051">
      <w:pPr>
        <w:ind w:firstLine="0"/>
        <w:jc w:val="center"/>
      </w:pPr>
      <w:r>
        <w:rPr>
          <w:noProof/>
          <w:lang w:eastAsia="ru-RU"/>
        </w:rPr>
        <w:drawing>
          <wp:inline distT="0" distB="0" distL="0" distR="0" wp14:anchorId="006604E7" wp14:editId="3AB8561D">
            <wp:extent cx="3826481" cy="1604437"/>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9543" cy="1626686"/>
                    </a:xfrm>
                    <a:prstGeom prst="rect">
                      <a:avLst/>
                    </a:prstGeom>
                  </pic:spPr>
                </pic:pic>
              </a:graphicData>
            </a:graphic>
          </wp:inline>
        </w:drawing>
      </w:r>
    </w:p>
    <w:p w14:paraId="07F0FFEE" w14:textId="579E7FF6" w:rsidR="00A22051" w:rsidRPr="00A22051" w:rsidRDefault="00A22051" w:rsidP="00A22051">
      <w:pPr>
        <w:pStyle w:val="af2"/>
      </w:pPr>
      <w:r>
        <w:t xml:space="preserve">Рисунок 6 – </w:t>
      </w:r>
      <w:r w:rsidR="004026C8">
        <w:t>Метод, возвращающий представление</w:t>
      </w:r>
    </w:p>
    <w:p w14:paraId="02673BDA" w14:textId="77777777" w:rsidR="00231468" w:rsidRDefault="004026C8" w:rsidP="006535B8">
      <w:r>
        <w:t>Для созданного метода необходимо</w:t>
      </w:r>
      <w:r w:rsidR="00231468">
        <w:t xml:space="preserve"> добавить представление. Стоит отметить, что </w:t>
      </w:r>
      <w:r w:rsidR="00231468">
        <w:rPr>
          <w:lang w:val="en-US"/>
        </w:rPr>
        <w:t>ASP</w:t>
      </w:r>
      <w:r w:rsidR="00231468" w:rsidRPr="00231468">
        <w:t>.</w:t>
      </w:r>
      <w:r w:rsidR="00231468">
        <w:rPr>
          <w:lang w:val="en-US"/>
        </w:rPr>
        <w:t>NET</w:t>
      </w:r>
      <w:r w:rsidR="00231468" w:rsidRPr="00231468">
        <w:t xml:space="preserve"> </w:t>
      </w:r>
      <w:r w:rsidR="00231468">
        <w:t>поддерживает такую функциональность, как формирование шаблонов кода контроллера и представлений.</w:t>
      </w:r>
    </w:p>
    <w:p w14:paraId="3C9060B1" w14:textId="69CEB443" w:rsidR="00A22051" w:rsidRPr="00231468" w:rsidRDefault="00231468" w:rsidP="006535B8">
      <w:r>
        <w:t xml:space="preserve">В случае с представлениями, это позволяет автоматически формировать разметку, в зависимости от класса решаемой задачи на будущей форме. Создадим представление по шаблону </w:t>
      </w:r>
      <w:r>
        <w:rPr>
          <w:lang w:val="en-US"/>
        </w:rPr>
        <w:t>Create</w:t>
      </w:r>
      <w:r>
        <w:t xml:space="preserve">, как это показано на </w:t>
      </w:r>
      <w:r>
        <w:lastRenderedPageBreak/>
        <w:t xml:space="preserve">рисунке 7. Модель данных – класс </w:t>
      </w:r>
      <w:r>
        <w:rPr>
          <w:lang w:val="en-US"/>
        </w:rPr>
        <w:t>Person</w:t>
      </w:r>
      <w:r>
        <w:t>.</w:t>
      </w:r>
      <w:r w:rsidR="00E17A5C">
        <w:t xml:space="preserve"> В вашем случае это будет класс той таблицы, для которой вы реализуете добавление.</w:t>
      </w:r>
    </w:p>
    <w:p w14:paraId="67036DB2" w14:textId="50295FB9" w:rsidR="00A22051" w:rsidRDefault="00A22051" w:rsidP="00A22051">
      <w:pPr>
        <w:ind w:firstLine="0"/>
        <w:jc w:val="center"/>
      </w:pPr>
      <w:r>
        <w:rPr>
          <w:noProof/>
          <w:lang w:eastAsia="ru-RU"/>
        </w:rPr>
        <w:drawing>
          <wp:inline distT="0" distB="0" distL="0" distR="0" wp14:anchorId="0ECE3B61" wp14:editId="631D30BF">
            <wp:extent cx="5715000" cy="35718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2F105F07" w14:textId="617A7B1A" w:rsidR="00A22051" w:rsidRDefault="00231468" w:rsidP="00A22051">
      <w:pPr>
        <w:pStyle w:val="af2"/>
      </w:pPr>
      <w:r>
        <w:t>Рисунок 7 – Добавление представления</w:t>
      </w:r>
    </w:p>
    <w:p w14:paraId="69124C3F" w14:textId="1A5F6AC4" w:rsidR="00A22051" w:rsidRDefault="00A22051" w:rsidP="00A22051">
      <w:r>
        <w:t xml:space="preserve">На рисунке </w:t>
      </w:r>
      <w:r w:rsidR="00231468">
        <w:t xml:space="preserve">8 представлен </w:t>
      </w:r>
      <w:r>
        <w:t xml:space="preserve">фрагмент </w:t>
      </w:r>
      <w:r w:rsidR="00231468">
        <w:rPr>
          <w:lang w:val="en-US"/>
        </w:rPr>
        <w:t>html</w:t>
      </w:r>
      <w:r w:rsidR="00231468" w:rsidRPr="00231468">
        <w:t>-</w:t>
      </w:r>
      <w:r w:rsidR="00231468">
        <w:t>разметки, сгенерированной автоматически при помощи выбранного шаблона.</w:t>
      </w:r>
      <w:r>
        <w:t xml:space="preserve"> </w:t>
      </w:r>
    </w:p>
    <w:p w14:paraId="744D5FAD" w14:textId="14CFAAFD" w:rsidR="00A22051" w:rsidRDefault="00A22051" w:rsidP="00A22051">
      <w:pPr>
        <w:ind w:firstLine="0"/>
        <w:jc w:val="center"/>
      </w:pPr>
      <w:r>
        <w:rPr>
          <w:noProof/>
          <w:lang w:eastAsia="ru-RU"/>
        </w:rPr>
        <w:lastRenderedPageBreak/>
        <w:drawing>
          <wp:inline distT="0" distB="0" distL="0" distR="0" wp14:anchorId="74EFE638" wp14:editId="0244647C">
            <wp:extent cx="5939790" cy="61804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6180455"/>
                    </a:xfrm>
                    <a:prstGeom prst="rect">
                      <a:avLst/>
                    </a:prstGeom>
                  </pic:spPr>
                </pic:pic>
              </a:graphicData>
            </a:graphic>
          </wp:inline>
        </w:drawing>
      </w:r>
    </w:p>
    <w:p w14:paraId="4C9964B6" w14:textId="735BF3D8" w:rsidR="00A22051" w:rsidRDefault="00A22051" w:rsidP="00A22051">
      <w:pPr>
        <w:pStyle w:val="af2"/>
      </w:pPr>
      <w:r>
        <w:t>Рисунок 8 – Фрагмент представления для добавления объекта</w:t>
      </w:r>
    </w:p>
    <w:p w14:paraId="1978D0A0" w14:textId="6AAC659D" w:rsidR="00A22051" w:rsidRDefault="00231468" w:rsidP="00A22051">
      <w:r>
        <w:t xml:space="preserve">В процессе работы над лабораторной работой данный скрипт будет </w:t>
      </w:r>
      <w:r w:rsidR="00DE6C7D" w:rsidRPr="00DE6C7D">
        <w:t>изменен</w:t>
      </w:r>
      <w:r>
        <w:t>.</w:t>
      </w:r>
    </w:p>
    <w:p w14:paraId="7203BFEE" w14:textId="45D8AA44" w:rsidR="00946D4A" w:rsidRDefault="00EA2BBF" w:rsidP="00EA2BBF">
      <w:r>
        <w:t>Для того, чтобы иметь возможность отобразить форму для добавления нового объекта, необходимо добавить кнопку «Добавить</w:t>
      </w:r>
      <w:r w:rsidR="00DE6C7D">
        <w:t>» на форму со списком объектов</w:t>
      </w:r>
      <w:r>
        <w:t>, для этого в коде основного представления перед скриптом, формирующим список объектов, нужно вставить скрипт, генерирующий кнопку на форме. Здесь необходимо будет указать метод контроллера, в который будет осуществлен переход при нажатии кнопки. Сделать это можно двумя способами, представленными на рисунке 9.</w:t>
      </w:r>
    </w:p>
    <w:p w14:paraId="28497305" w14:textId="2293CD20" w:rsidR="005A13E9" w:rsidRDefault="00631DF4" w:rsidP="00EA2BBF">
      <w:pPr>
        <w:keepNext/>
        <w:ind w:firstLine="0"/>
      </w:pPr>
      <w:r>
        <w:rPr>
          <w:noProof/>
          <w:lang w:eastAsia="ru-RU"/>
        </w:rPr>
        <w:lastRenderedPageBreak/>
        <w:drawing>
          <wp:inline distT="0" distB="0" distL="0" distR="0" wp14:anchorId="07E68230" wp14:editId="1A615202">
            <wp:extent cx="5934075" cy="6381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28593390" w14:textId="6D8D9B61" w:rsidR="00F341E2" w:rsidRDefault="005A13E9" w:rsidP="00EA2BBF">
      <w:pPr>
        <w:pStyle w:val="af2"/>
      </w:pPr>
      <w:r>
        <w:t xml:space="preserve">Рисунок 9 – Код </w:t>
      </w:r>
      <w:r w:rsidR="00C448BE" w:rsidRPr="00C448BE">
        <w:t>добавления</w:t>
      </w:r>
      <w:r w:rsidR="00C448BE" w:rsidRPr="00E17A5C">
        <w:t xml:space="preserve"> </w:t>
      </w:r>
      <w:r>
        <w:t>кнопок</w:t>
      </w:r>
    </w:p>
    <w:p w14:paraId="68A2C911" w14:textId="60F7769A" w:rsidR="00F341E2" w:rsidRPr="00F341E2" w:rsidRDefault="00F341E2" w:rsidP="005A13E9">
      <w:r>
        <w:t xml:space="preserve">В первом случае кнопка создается при помощи тега </w:t>
      </w:r>
      <w:r w:rsidRPr="00F341E2">
        <w:t>&lt;</w:t>
      </w:r>
      <w:r>
        <w:rPr>
          <w:lang w:val="en-US"/>
        </w:rPr>
        <w:t>button</w:t>
      </w:r>
      <w:r w:rsidRPr="00F341E2">
        <w:t>&gt;</w:t>
      </w:r>
      <w:r>
        <w:t>. Данный тег предназначен для создания кнопок на форме и имеет</w:t>
      </w:r>
      <w:r w:rsidRPr="00F341E2">
        <w:t xml:space="preserve"> </w:t>
      </w:r>
      <w:r>
        <w:t xml:space="preserve">множество атрибутов, например, как здесь, такие атрибуты, как </w:t>
      </w:r>
      <w:r>
        <w:rPr>
          <w:lang w:val="en-US"/>
        </w:rPr>
        <w:t>type</w:t>
      </w:r>
      <w:r w:rsidRPr="00F341E2">
        <w:t xml:space="preserve">, </w:t>
      </w:r>
      <w:r>
        <w:rPr>
          <w:lang w:val="en-US"/>
        </w:rPr>
        <w:t>class</w:t>
      </w:r>
      <w:r w:rsidRPr="00F341E2">
        <w:t xml:space="preserve">, </w:t>
      </w:r>
      <w:r>
        <w:rPr>
          <w:lang w:val="en-US"/>
        </w:rPr>
        <w:t>onclick</w:t>
      </w:r>
      <w:r w:rsidRPr="00F341E2">
        <w:t>.</w:t>
      </w:r>
    </w:p>
    <w:p w14:paraId="391987F8" w14:textId="7A21BA5A" w:rsidR="00CB632E" w:rsidRDefault="00F341E2" w:rsidP="00CB632E">
      <w:r>
        <w:t xml:space="preserve">Атрибут </w:t>
      </w:r>
      <w:r>
        <w:rPr>
          <w:lang w:val="en-US"/>
        </w:rPr>
        <w:t>type</w:t>
      </w:r>
      <w:r>
        <w:t xml:space="preserve"> отвечает за тип кнопки или, иными словами, за ее поведение на форме. По умолчанию данный атрибут принимает значение </w:t>
      </w:r>
      <w:r w:rsidRPr="00F341E2">
        <w:t>“</w:t>
      </w:r>
      <w:r>
        <w:rPr>
          <w:lang w:val="en-US"/>
        </w:rPr>
        <w:t>submit</w:t>
      </w:r>
      <w:r w:rsidRPr="00F341E2">
        <w:t>”</w:t>
      </w:r>
      <w:r>
        <w:t>, это означает, что при нажатии на нее произойдет отправка формы</w:t>
      </w:r>
      <w:r w:rsidR="00DE6C7D" w:rsidRPr="00DE6C7D">
        <w:t xml:space="preserve"> (отправка</w:t>
      </w:r>
      <w:r>
        <w:t xml:space="preserve"> считанных с нее данных на контроллер</w:t>
      </w:r>
      <w:r w:rsidR="00DE6C7D" w:rsidRPr="00DE6C7D">
        <w:t>)</w:t>
      </w:r>
      <w:r>
        <w:t>.</w:t>
      </w:r>
    </w:p>
    <w:p w14:paraId="5371B0B1" w14:textId="33F375A3" w:rsidR="00F341E2" w:rsidRPr="00F341E2" w:rsidRDefault="00F341E2" w:rsidP="005A13E9">
      <w:r>
        <w:t>Значение</w:t>
      </w:r>
      <w:r w:rsidR="00EA2BBF">
        <w:t xml:space="preserve"> </w:t>
      </w:r>
      <w:r w:rsidR="00EA2BBF">
        <w:rPr>
          <w:lang w:val="en-US"/>
        </w:rPr>
        <w:t>type</w:t>
      </w:r>
      <w:r w:rsidR="00EA2BBF" w:rsidRPr="00EA2BBF">
        <w:t xml:space="preserve"> =</w:t>
      </w:r>
      <w:r>
        <w:t xml:space="preserve"> </w:t>
      </w:r>
      <w:r w:rsidRPr="00F341E2">
        <w:t>“</w:t>
      </w:r>
      <w:r>
        <w:rPr>
          <w:lang w:val="en-US"/>
        </w:rPr>
        <w:t>button</w:t>
      </w:r>
      <w:r w:rsidRPr="00F341E2">
        <w:t xml:space="preserve">” </w:t>
      </w:r>
      <w:r w:rsidR="00EA2BBF">
        <w:t>означает</w:t>
      </w:r>
      <w:r>
        <w:t>, что кнопка не будет отправлять форму, а будет просто выполнять какие-то определенные действия при нажатии.</w:t>
      </w:r>
    </w:p>
    <w:p w14:paraId="48087491" w14:textId="2D6FAE2A" w:rsidR="00F341E2" w:rsidRDefault="00CB632E" w:rsidP="005A13E9">
      <w:r>
        <w:t xml:space="preserve">И как раз-таки за то действие, которое будет выполнено при нажатии кнопки, отвечает атрибут </w:t>
      </w:r>
      <w:r>
        <w:rPr>
          <w:lang w:val="en-US"/>
        </w:rPr>
        <w:t>onclick</w:t>
      </w:r>
      <w:r>
        <w:t xml:space="preserve">. Здесь данный атрибут принимает значение ссылки, по которой будет осуществлен переход по нажатию кнопки (ссылка прописана в виде </w:t>
      </w:r>
      <w:r>
        <w:rPr>
          <w:lang w:val="en-US"/>
        </w:rPr>
        <w:t>Url</w:t>
      </w:r>
      <w:r w:rsidRPr="00CB632E">
        <w:t>-</w:t>
      </w:r>
      <w:r>
        <w:t>адреса, где метод</w:t>
      </w:r>
      <w:r w:rsidRPr="00CB632E">
        <w:t xml:space="preserve"> </w:t>
      </w:r>
      <w:r>
        <w:rPr>
          <w:lang w:val="en-US"/>
        </w:rPr>
        <w:t>Action</w:t>
      </w:r>
      <w:r w:rsidRPr="00CB632E">
        <w:t xml:space="preserve"> </w:t>
      </w:r>
      <w:r>
        <w:t>принимает два параметра – имя метода контроллера и имя самого контроллера).</w:t>
      </w:r>
    </w:p>
    <w:p w14:paraId="30795E9F" w14:textId="048698FB" w:rsidR="00CB632E" w:rsidRPr="002E7BFA" w:rsidRDefault="00CB632E" w:rsidP="005A13E9">
      <w:r>
        <w:t xml:space="preserve">Во втором же случае кнопка создается при помощи </w:t>
      </w:r>
      <w:r w:rsidR="0041583A">
        <w:rPr>
          <w:lang w:val="en-US"/>
        </w:rPr>
        <w:t>HTML</w:t>
      </w:r>
      <w:r w:rsidRPr="00CB632E">
        <w:t>-</w:t>
      </w:r>
      <w:r w:rsidR="0041583A">
        <w:t>помощника</w:t>
      </w:r>
      <w:r>
        <w:t xml:space="preserve"> </w:t>
      </w:r>
      <w:r w:rsidR="0041583A">
        <w:rPr>
          <w:lang w:val="en-US"/>
        </w:rPr>
        <w:t>HTML</w:t>
      </w:r>
      <w:r w:rsidRPr="00CB632E">
        <w:t>.</w:t>
      </w:r>
      <w:r>
        <w:rPr>
          <w:lang w:val="en-US"/>
        </w:rPr>
        <w:t>ActionLink</w:t>
      </w:r>
      <w:r>
        <w:t xml:space="preserve">, что, по сути своей, является обычной ссылкой и принимает в данном случае четыре параметра – отображаемый текст, имя метода контроллера, имя самого контроллера, </w:t>
      </w:r>
      <w:r>
        <w:rPr>
          <w:lang w:val="en-US"/>
        </w:rPr>
        <w:t>html</w:t>
      </w:r>
      <w:r w:rsidRPr="00CB632E">
        <w:t>-</w:t>
      </w:r>
      <w:r>
        <w:t xml:space="preserve">атрибуты. Здесь в </w:t>
      </w:r>
      <w:r>
        <w:rPr>
          <w:lang w:val="en-US"/>
        </w:rPr>
        <w:t>html</w:t>
      </w:r>
      <w:r w:rsidRPr="00CB632E">
        <w:t>-</w:t>
      </w:r>
      <w:r>
        <w:t xml:space="preserve">атрибутах можно заметить тот же класс </w:t>
      </w:r>
      <w:r w:rsidR="00E17A5C">
        <w:rPr>
          <w:lang w:val="en-US"/>
        </w:rPr>
        <w:t>Bootstrap</w:t>
      </w:r>
      <w:r w:rsidRPr="00CB632E">
        <w:t xml:space="preserve"> </w:t>
      </w:r>
      <w:r w:rsidR="00E17A5C">
        <w:t>«</w:t>
      </w:r>
      <w:r>
        <w:rPr>
          <w:lang w:val="en-US"/>
        </w:rPr>
        <w:t>btn</w:t>
      </w:r>
      <w:r w:rsidRPr="00CB632E">
        <w:t xml:space="preserve"> </w:t>
      </w:r>
      <w:r>
        <w:rPr>
          <w:lang w:val="en-US"/>
        </w:rPr>
        <w:t>btn</w:t>
      </w:r>
      <w:r w:rsidRPr="00CB632E">
        <w:t>-</w:t>
      </w:r>
      <w:r>
        <w:rPr>
          <w:lang w:val="en-US"/>
        </w:rPr>
        <w:t>default</w:t>
      </w:r>
      <w:r w:rsidR="00E17A5C">
        <w:t>»</w:t>
      </w:r>
      <w:r>
        <w:t xml:space="preserve">, что и </w:t>
      </w:r>
      <w:r w:rsidR="00DE6C7D" w:rsidRPr="00DE6C7D">
        <w:t xml:space="preserve">в </w:t>
      </w:r>
      <w:r>
        <w:t>тег</w:t>
      </w:r>
      <w:r w:rsidR="00DE6C7D" w:rsidRPr="00DE6C7D">
        <w:t>е</w:t>
      </w:r>
      <w:r>
        <w:t xml:space="preserve"> </w:t>
      </w:r>
      <w:r w:rsidRPr="00CB632E">
        <w:t>&lt;</w:t>
      </w:r>
      <w:r>
        <w:rPr>
          <w:lang w:val="en-US"/>
        </w:rPr>
        <w:t>button</w:t>
      </w:r>
      <w:r w:rsidRPr="00CB632E">
        <w:t xml:space="preserve">&gt; </w:t>
      </w:r>
      <w:r>
        <w:t xml:space="preserve">в первом случае. Поэтому стилизация кнопок в итоге выглядит одинаково, за исключением того, что в первом случае в тег </w:t>
      </w:r>
      <w:r w:rsidRPr="00CB632E">
        <w:t>&lt;</w:t>
      </w:r>
      <w:r>
        <w:rPr>
          <w:lang w:val="en-US"/>
        </w:rPr>
        <w:t>button</w:t>
      </w:r>
      <w:r w:rsidRPr="00CB632E">
        <w:t xml:space="preserve">&gt; </w:t>
      </w:r>
      <w:r w:rsidR="002E7BFA">
        <w:t xml:space="preserve">встроен тег </w:t>
      </w:r>
      <w:r w:rsidR="002E7BFA" w:rsidRPr="002E7BFA">
        <w:t>&lt;</w:t>
      </w:r>
      <w:r w:rsidR="002E7BFA">
        <w:rPr>
          <w:lang w:val="en-US"/>
        </w:rPr>
        <w:t>span</w:t>
      </w:r>
      <w:r w:rsidR="002E7BFA" w:rsidRPr="002E7BFA">
        <w:t xml:space="preserve">&gt; </w:t>
      </w:r>
      <w:r w:rsidR="002E7BFA">
        <w:t xml:space="preserve">со стилизацией </w:t>
      </w:r>
      <w:r w:rsidR="00E17A5C">
        <w:t>«</w:t>
      </w:r>
      <w:r w:rsidR="002E7BFA" w:rsidRPr="002E7BFA">
        <w:t>glyphicon glyphicon-plus</w:t>
      </w:r>
      <w:r w:rsidR="00E17A5C">
        <w:t>»</w:t>
      </w:r>
      <w:r w:rsidR="002E7BFA">
        <w:t xml:space="preserve"> (знак плюса).</w:t>
      </w:r>
    </w:p>
    <w:p w14:paraId="4F95398C" w14:textId="3D77D8EB" w:rsidR="005A13E9" w:rsidRDefault="00EA2BBF" w:rsidP="005A13E9">
      <w:r>
        <w:t>В результате добавления кнопок в разметку представления, они должны отобразиться на форме со списком объектов в следующем виде</w:t>
      </w:r>
      <w:r w:rsidR="007F6734" w:rsidRPr="007F6734">
        <w:t xml:space="preserve"> (рисунок 10)</w:t>
      </w:r>
      <w:r>
        <w:t>:</w:t>
      </w:r>
    </w:p>
    <w:p w14:paraId="38DB606D" w14:textId="4E345E7E" w:rsidR="00631DF4" w:rsidRDefault="00631DF4" w:rsidP="00631DF4">
      <w:pPr>
        <w:ind w:firstLine="0"/>
        <w:jc w:val="center"/>
      </w:pPr>
      <w:r>
        <w:rPr>
          <w:noProof/>
          <w:lang w:eastAsia="ru-RU"/>
        </w:rPr>
        <w:lastRenderedPageBreak/>
        <w:drawing>
          <wp:inline distT="0" distB="0" distL="0" distR="0" wp14:anchorId="37DB579D" wp14:editId="222DB2E2">
            <wp:extent cx="5381625" cy="12192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1625" cy="1219200"/>
                    </a:xfrm>
                    <a:prstGeom prst="rect">
                      <a:avLst/>
                    </a:prstGeom>
                    <a:noFill/>
                    <a:ln>
                      <a:noFill/>
                    </a:ln>
                  </pic:spPr>
                </pic:pic>
              </a:graphicData>
            </a:graphic>
          </wp:inline>
        </w:drawing>
      </w:r>
    </w:p>
    <w:p w14:paraId="2109DBA5" w14:textId="34A054F4" w:rsidR="00631DF4" w:rsidRDefault="00631DF4" w:rsidP="00631DF4">
      <w:pPr>
        <w:pStyle w:val="af2"/>
      </w:pPr>
      <w:r>
        <w:t>Рисунок 10 – Кнопки в представлении</w:t>
      </w:r>
    </w:p>
    <w:p w14:paraId="47E7F71C" w14:textId="7E3FA590" w:rsidR="00DE4705" w:rsidRDefault="00A82AAB" w:rsidP="00A82AAB">
      <w:r>
        <w:t>По функционалу данные кнопки не отличаются друг от друга</w:t>
      </w:r>
      <w:r w:rsidR="00603A9B">
        <w:t>.</w:t>
      </w:r>
    </w:p>
    <w:p w14:paraId="78294842" w14:textId="3A8B723C" w:rsidR="00DE4705" w:rsidRPr="00DE6C7D" w:rsidRDefault="00DE6C7D" w:rsidP="00A22051">
      <w:r w:rsidRPr="00DE6C7D">
        <w:t>Далее, так как контроллер ожидает данных от представления (рис</w:t>
      </w:r>
      <w:r>
        <w:t>унок </w:t>
      </w:r>
      <w:r w:rsidRPr="00DE6C7D">
        <w:t>5), в классе контроллера необходимо создать</w:t>
      </w:r>
      <w:r w:rsidR="00DE4705">
        <w:t xml:space="preserve"> метод, который </w:t>
      </w:r>
      <w:r w:rsidRPr="00DE6C7D">
        <w:t>будет принимать объект.</w:t>
      </w:r>
    </w:p>
    <w:p w14:paraId="5FF8AEE9" w14:textId="47354B58" w:rsidR="00DE4705" w:rsidRPr="00CD5340" w:rsidRDefault="00DE4705" w:rsidP="00DE4705">
      <w:r>
        <w:t xml:space="preserve">Объект – экземпляр класса </w:t>
      </w:r>
      <w:r>
        <w:rPr>
          <w:lang w:val="en-US"/>
        </w:rPr>
        <w:t>Person</w:t>
      </w:r>
      <w:r>
        <w:t xml:space="preserve">, название метода для удобства оставим идентичным с тем, что использовали для получения представления, то есть </w:t>
      </w:r>
      <w:r>
        <w:rPr>
          <w:lang w:val="en-US"/>
        </w:rPr>
        <w:t>CreatePerson</w:t>
      </w:r>
      <w:r>
        <w:t xml:space="preserve">. Однако нужно обозначить, что к этому методу можно обратиться только за тем, чтобы передать объект, а не для получения исходного представления. Для этого укажем атрибут </w:t>
      </w:r>
      <w:r w:rsidR="00CD5340">
        <w:rPr>
          <w:lang w:val="en-US"/>
        </w:rPr>
        <w:t>HttpPost</w:t>
      </w:r>
      <w:r w:rsidR="00CD5340">
        <w:t xml:space="preserve">, поскольку </w:t>
      </w:r>
      <w:r w:rsidR="00CD5340" w:rsidRPr="00CD5340">
        <w:t>HTTP-метод POST предназначен для отправки данных на сервер</w:t>
      </w:r>
      <w:r w:rsidR="00CD5340">
        <w:t>.</w:t>
      </w:r>
    </w:p>
    <w:p w14:paraId="22B340C6" w14:textId="13EBABD1" w:rsidR="00DE4705" w:rsidRDefault="00DE4705" w:rsidP="00DE4705">
      <w:pPr>
        <w:ind w:firstLine="0"/>
        <w:jc w:val="center"/>
      </w:pPr>
      <w:r>
        <w:rPr>
          <w:noProof/>
          <w:lang w:eastAsia="ru-RU"/>
        </w:rPr>
        <w:drawing>
          <wp:inline distT="0" distB="0" distL="0" distR="0" wp14:anchorId="532B21B4" wp14:editId="38B8D9BF">
            <wp:extent cx="5876925" cy="32766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6925" cy="3276600"/>
                    </a:xfrm>
                    <a:prstGeom prst="rect">
                      <a:avLst/>
                    </a:prstGeom>
                  </pic:spPr>
                </pic:pic>
              </a:graphicData>
            </a:graphic>
          </wp:inline>
        </w:drawing>
      </w:r>
    </w:p>
    <w:p w14:paraId="7C9F7126" w14:textId="0508C9E5" w:rsidR="00DE4705" w:rsidRPr="00E540D3" w:rsidRDefault="00DE4705" w:rsidP="00DE4705">
      <w:pPr>
        <w:pStyle w:val="af2"/>
      </w:pPr>
      <w:r>
        <w:t>Рисунок 11 – Заготовка метода</w:t>
      </w:r>
      <w:r w:rsidR="00CD5340">
        <w:t xml:space="preserve"> для получения добавляемого объекта</w:t>
      </w:r>
    </w:p>
    <w:p w14:paraId="12D827C1" w14:textId="4F120AFE" w:rsidR="00265672" w:rsidRPr="00265672" w:rsidRDefault="00DE4705" w:rsidP="00DE6C7D">
      <w:r>
        <w:t>Это не окончательный вид метода</w:t>
      </w:r>
      <w:r w:rsidR="00265672">
        <w:t>.</w:t>
      </w:r>
    </w:p>
    <w:p w14:paraId="289D2F46" w14:textId="59CB3809" w:rsidR="004347DE" w:rsidRDefault="004D05BC" w:rsidP="00265672">
      <w:pPr>
        <w:pStyle w:val="a4"/>
        <w:keepNext/>
        <w:numPr>
          <w:ilvl w:val="1"/>
          <w:numId w:val="5"/>
        </w:numPr>
        <w:ind w:left="0" w:firstLine="851"/>
        <w:outlineLvl w:val="1"/>
        <w:rPr>
          <w:b/>
        </w:rPr>
      </w:pPr>
      <w:r>
        <w:rPr>
          <w:b/>
        </w:rPr>
        <w:lastRenderedPageBreak/>
        <w:t>Проектирование веб-формы</w:t>
      </w:r>
    </w:p>
    <w:p w14:paraId="78B1C74E" w14:textId="4E096DE7" w:rsidR="0054152C" w:rsidRPr="00EB1E0F" w:rsidRDefault="003B6C0A" w:rsidP="0054152C">
      <w:r w:rsidRPr="003B6C0A">
        <w:t>В</w:t>
      </w:r>
      <w:r w:rsidR="00334590">
        <w:t xml:space="preserve">ернемся </w:t>
      </w:r>
      <w:r w:rsidRPr="003B6C0A">
        <w:t>к структуре сгенерированного кода представления (</w:t>
      </w:r>
      <w:r w:rsidR="00334590">
        <w:t>рисунок 8), где</w:t>
      </w:r>
      <w:r w:rsidR="00914A52">
        <w:t xml:space="preserve"> можно заметить конструкцию </w:t>
      </w:r>
      <w:r w:rsidR="00914A52" w:rsidRPr="00B41F66">
        <w:rPr>
          <w:lang w:val="en-US"/>
        </w:rPr>
        <w:t>using</w:t>
      </w:r>
      <w:r w:rsidR="00914A52" w:rsidRPr="00914A52">
        <w:t xml:space="preserve"> (</w:t>
      </w:r>
      <w:bookmarkStart w:id="15" w:name="OLE_LINK12"/>
      <w:bookmarkStart w:id="16" w:name="OLE_LINK16"/>
      <w:r w:rsidR="00914A52" w:rsidRPr="00B41F66">
        <w:rPr>
          <w:lang w:val="en-US"/>
        </w:rPr>
        <w:t>Html</w:t>
      </w:r>
      <w:r w:rsidR="00914A52" w:rsidRPr="00914A52">
        <w:t>.</w:t>
      </w:r>
      <w:r w:rsidR="00914A52" w:rsidRPr="00B41F66">
        <w:rPr>
          <w:lang w:val="en-US"/>
        </w:rPr>
        <w:t>BeginForm</w:t>
      </w:r>
      <w:bookmarkEnd w:id="15"/>
      <w:bookmarkEnd w:id="16"/>
      <w:r w:rsidR="00914A52" w:rsidRPr="00914A52">
        <w:t>)</w:t>
      </w:r>
      <w:r w:rsidR="00914A52">
        <w:t>.</w:t>
      </w:r>
      <w:r w:rsidR="00E47480">
        <w:t xml:space="preserve"> </w:t>
      </w:r>
      <w:r w:rsidR="00E47480" w:rsidRPr="00E47480">
        <w:t xml:space="preserve">Данный </w:t>
      </w:r>
      <w:r w:rsidR="0041583A">
        <w:t>помощник</w:t>
      </w:r>
      <w:r w:rsidR="00E47480" w:rsidRPr="00E47480">
        <w:t xml:space="preserve"> создает открывающий тег </w:t>
      </w:r>
      <w:r w:rsidR="00E47480" w:rsidRPr="00EB1E0F">
        <w:t>&lt;</w:t>
      </w:r>
      <w:r w:rsidR="00E47480" w:rsidRPr="00B41F66">
        <w:rPr>
          <w:lang w:val="en-US"/>
        </w:rPr>
        <w:t>form</w:t>
      </w:r>
      <w:r w:rsidR="00E47480" w:rsidRPr="00EB1E0F">
        <w:t>&gt; и закрывающий тег &lt;/</w:t>
      </w:r>
      <w:r w:rsidR="00E47480" w:rsidRPr="00B41F66">
        <w:rPr>
          <w:lang w:val="en-US"/>
        </w:rPr>
        <w:t>form</w:t>
      </w:r>
      <w:r w:rsidR="00E47480" w:rsidRPr="00EB1E0F">
        <w:t xml:space="preserve">&gt; – формирует на вашей странице форму. Веб-формы (или </w:t>
      </w:r>
      <w:bookmarkStart w:id="17" w:name="OLE_LINK8"/>
      <w:r w:rsidR="00E47480" w:rsidRPr="00EB1E0F">
        <w:t>HTML</w:t>
      </w:r>
      <w:bookmarkEnd w:id="17"/>
      <w:r w:rsidR="00E47480" w:rsidRPr="00EB1E0F">
        <w:t>-формы) – один из основных элементов взаимодействия между пользователем и приложением</w:t>
      </w:r>
      <w:r w:rsidR="00381D77">
        <w:t xml:space="preserve">, </w:t>
      </w:r>
      <w:r w:rsidR="00E47480">
        <w:t>который</w:t>
      </w:r>
      <w:r w:rsidR="00E47480" w:rsidRPr="00E47480">
        <w:t xml:space="preserve"> </w:t>
      </w:r>
      <w:r w:rsidR="00E47480">
        <w:t>позволяет</w:t>
      </w:r>
      <w:r w:rsidR="00E47480" w:rsidRPr="00E47480">
        <w:t xml:space="preserve"> пользователю ввести данные, которые затем отправляются на сервер для их дальнейшей обработки</w:t>
      </w:r>
      <w:r w:rsidR="00EB1E0F">
        <w:t xml:space="preserve"> (</w:t>
      </w:r>
      <w:r w:rsidR="00EB1E0F" w:rsidRPr="00EB1E0F">
        <w:t>см</w:t>
      </w:r>
      <w:bookmarkStart w:id="18" w:name="OLE_LINK81"/>
      <w:bookmarkStart w:id="19" w:name="OLE_LINK82"/>
      <w:bookmarkStart w:id="20" w:name="OLE_LINK83"/>
      <w:r w:rsidR="00EB1E0F" w:rsidRPr="00EB1E0F">
        <w:t>. ссылку №</w:t>
      </w:r>
      <w:r w:rsidR="00EB1E0F">
        <w:t>2</w:t>
      </w:r>
      <w:r w:rsidR="00EB1E0F" w:rsidRPr="00EB1E0F">
        <w:t xml:space="preserve"> в списке источников</w:t>
      </w:r>
      <w:bookmarkEnd w:id="18"/>
      <w:bookmarkEnd w:id="19"/>
      <w:bookmarkEnd w:id="20"/>
      <w:r w:rsidR="00EB1E0F">
        <w:t>)</w:t>
      </w:r>
      <w:r w:rsidR="00E47480">
        <w:t>.</w:t>
      </w:r>
      <w:r w:rsidR="00381D77">
        <w:t xml:space="preserve"> Форма </w:t>
      </w:r>
      <w:r w:rsidR="00381D77" w:rsidRPr="00381D77">
        <w:t>является элементом-контейнером</w:t>
      </w:r>
      <w:r w:rsidR="00381D77">
        <w:t>, но при этом содержит и собственные атрибуты, определяющие ее поведение</w:t>
      </w:r>
      <w:r w:rsidR="0054152C">
        <w:t>. Основными атрибутами являются</w:t>
      </w:r>
      <w:r w:rsidR="00C26D2B">
        <w:t xml:space="preserve"> </w:t>
      </w:r>
      <w:bookmarkStart w:id="21" w:name="OLE_LINK17"/>
      <w:bookmarkStart w:id="22" w:name="OLE_LINK18"/>
      <w:r w:rsidR="00C26D2B" w:rsidRPr="00B41F66">
        <w:rPr>
          <w:lang w:val="en-US"/>
        </w:rPr>
        <w:t>action</w:t>
      </w:r>
      <w:r w:rsidR="00C26D2B">
        <w:t xml:space="preserve"> и </w:t>
      </w:r>
      <w:r w:rsidR="00C26D2B" w:rsidRPr="00B41F66">
        <w:rPr>
          <w:lang w:val="en-US"/>
        </w:rPr>
        <w:t>method</w:t>
      </w:r>
      <w:bookmarkEnd w:id="21"/>
      <w:bookmarkEnd w:id="22"/>
      <w:r w:rsidR="00C26D2B">
        <w:t xml:space="preserve">. Атрибут </w:t>
      </w:r>
      <w:r w:rsidR="00C26D2B" w:rsidRPr="00B41F66">
        <w:rPr>
          <w:lang w:val="en-US"/>
        </w:rPr>
        <w:t>action</w:t>
      </w:r>
      <w:r w:rsidR="00C26D2B">
        <w:t xml:space="preserve"> определяет адрес, куда должны быть переданы данные после отправки формы. Атрибут </w:t>
      </w:r>
      <w:r w:rsidR="00C26D2B" w:rsidRPr="00B41F66">
        <w:rPr>
          <w:lang w:val="en-US"/>
        </w:rPr>
        <w:t>method</w:t>
      </w:r>
      <w:r w:rsidR="00C26D2B">
        <w:t xml:space="preserve"> указывает, какой HTTP-метод будет использован при передаче данных (это может быть «</w:t>
      </w:r>
      <w:bookmarkStart w:id="23" w:name="OLE_LINK39"/>
      <w:bookmarkStart w:id="24" w:name="OLE_LINK40"/>
      <w:bookmarkStart w:id="25" w:name="OLE_LINK26"/>
      <w:bookmarkStart w:id="26" w:name="OLE_LINK27"/>
      <w:r w:rsidR="00C26D2B">
        <w:rPr>
          <w:lang w:val="en-US"/>
        </w:rPr>
        <w:t>Get</w:t>
      </w:r>
      <w:bookmarkEnd w:id="23"/>
      <w:bookmarkEnd w:id="24"/>
      <w:r w:rsidR="00C26D2B">
        <w:t>» или «</w:t>
      </w:r>
      <w:bookmarkStart w:id="27" w:name="OLE_LINK37"/>
      <w:bookmarkStart w:id="28" w:name="OLE_LINK38"/>
      <w:r w:rsidR="00C26D2B" w:rsidRPr="00B41F66">
        <w:rPr>
          <w:lang w:val="en-US"/>
        </w:rPr>
        <w:t>Post</w:t>
      </w:r>
      <w:bookmarkEnd w:id="25"/>
      <w:bookmarkEnd w:id="26"/>
      <w:bookmarkEnd w:id="27"/>
      <w:bookmarkEnd w:id="28"/>
      <w:r w:rsidR="00C26D2B">
        <w:t xml:space="preserve">»). </w:t>
      </w:r>
      <w:r w:rsidR="0054152C">
        <w:t xml:space="preserve">При использовании метода </w:t>
      </w:r>
      <w:r w:rsidR="0054152C" w:rsidRPr="00B41F66">
        <w:rPr>
          <w:lang w:val="en-US"/>
        </w:rPr>
        <w:t>Post</w:t>
      </w:r>
      <w:r w:rsidR="0054152C">
        <w:t xml:space="preserve"> </w:t>
      </w:r>
      <w:r w:rsidR="0054152C" w:rsidRPr="0054152C">
        <w:t>данные из формы включаются в тело</w:t>
      </w:r>
      <w:r w:rsidR="0054152C">
        <w:t xml:space="preserve"> HTTP-запроса. Если при определении формы указать метод </w:t>
      </w:r>
      <w:r w:rsidR="0054152C">
        <w:rPr>
          <w:lang w:val="en-US"/>
        </w:rPr>
        <w:t>Get</w:t>
      </w:r>
      <w:r w:rsidR="0054152C">
        <w:t xml:space="preserve">, то </w:t>
      </w:r>
      <w:r w:rsidR="0054152C" w:rsidRPr="0054152C">
        <w:t xml:space="preserve">данные из формы добавляются к URI атрибута </w:t>
      </w:r>
      <w:r w:rsidR="0054152C" w:rsidRPr="00B41F66">
        <w:rPr>
          <w:lang w:val="en-US"/>
        </w:rPr>
        <w:t>action</w:t>
      </w:r>
      <w:r w:rsidR="0054152C" w:rsidRPr="0054152C">
        <w:t>, их разделяет</w:t>
      </w:r>
      <w:r w:rsidR="0054152C">
        <w:t xml:space="preserve"> символ</w:t>
      </w:r>
      <w:r w:rsidR="0054152C" w:rsidRPr="0054152C">
        <w:t xml:space="preserve"> '?', и полученный URI посылается на сервер</w:t>
      </w:r>
      <w:r w:rsidR="0054152C">
        <w:t>.</w:t>
      </w:r>
      <w:r w:rsidR="0022350D">
        <w:t xml:space="preserve"> П</w:t>
      </w:r>
      <w:r w:rsidR="0022350D" w:rsidRPr="0022350D">
        <w:t>редпочтитель</w:t>
      </w:r>
      <w:r w:rsidR="0022350D">
        <w:t xml:space="preserve">но использовать метод </w:t>
      </w:r>
      <w:r w:rsidR="0022350D">
        <w:rPr>
          <w:lang w:val="en-US"/>
        </w:rPr>
        <w:t>Post</w:t>
      </w:r>
      <w:r w:rsidR="0022350D">
        <w:t xml:space="preserve">, особенно при отправке больших объемов данных </w:t>
      </w:r>
      <w:r w:rsidR="0022350D" w:rsidRPr="00EB1E0F">
        <w:t>и паролей.</w:t>
      </w:r>
    </w:p>
    <w:p w14:paraId="7198A054" w14:textId="575126B5" w:rsidR="0054152C" w:rsidRDefault="0054152C" w:rsidP="0054152C">
      <w:r w:rsidRPr="00EB1E0F">
        <w:t>Больше информации об атрибутах формы вы можете прочитать по</w:t>
      </w:r>
      <w:r w:rsidR="00EB1E0F" w:rsidRPr="00EB1E0F">
        <w:t xml:space="preserve"> </w:t>
      </w:r>
      <w:bookmarkStart w:id="29" w:name="OLE_LINK86"/>
      <w:bookmarkStart w:id="30" w:name="OLE_LINK87"/>
      <w:r w:rsidR="00EB1E0F" w:rsidRPr="00EB1E0F">
        <w:t>ссылке №3 в списке источников</w:t>
      </w:r>
      <w:bookmarkEnd w:id="29"/>
      <w:bookmarkEnd w:id="30"/>
      <w:r w:rsidR="00EB1E0F" w:rsidRPr="00EB1E0F">
        <w:t>.</w:t>
      </w:r>
    </w:p>
    <w:p w14:paraId="7D17A03B" w14:textId="278CA3A8" w:rsidR="00E540D3" w:rsidRDefault="00C26D2B" w:rsidP="00C26D2B">
      <w:r>
        <w:t xml:space="preserve">В нашем примере </w:t>
      </w:r>
      <w:r w:rsidR="0041583A">
        <w:t>помощник</w:t>
      </w:r>
      <w:r>
        <w:t xml:space="preserve"> </w:t>
      </w:r>
      <w:bookmarkStart w:id="31" w:name="OLE_LINK35"/>
      <w:bookmarkStart w:id="32" w:name="OLE_LINK36"/>
      <w:r w:rsidRPr="00B41F66">
        <w:rPr>
          <w:lang w:val="en-US"/>
        </w:rPr>
        <w:t>Html</w:t>
      </w:r>
      <w:r w:rsidRPr="00914A52">
        <w:t>.</w:t>
      </w:r>
      <w:r w:rsidRPr="00B41F66">
        <w:rPr>
          <w:lang w:val="en-US"/>
        </w:rPr>
        <w:t>BeginForm</w:t>
      </w:r>
      <w:bookmarkEnd w:id="31"/>
      <w:bookmarkEnd w:id="32"/>
      <w:r w:rsidRPr="00C26D2B">
        <w:t>()</w:t>
      </w:r>
      <w:r>
        <w:t xml:space="preserve"> вызывается без аргументов, а значит </w:t>
      </w:r>
      <w:bookmarkStart w:id="33" w:name="OLE_LINK30"/>
      <w:bookmarkStart w:id="34" w:name="OLE_LINK31"/>
      <w:bookmarkStart w:id="35" w:name="OLE_LINK32"/>
      <w:r>
        <w:t xml:space="preserve">атрибуты </w:t>
      </w:r>
      <w:bookmarkStart w:id="36" w:name="OLE_LINK23"/>
      <w:bookmarkStart w:id="37" w:name="OLE_LINK24"/>
      <w:r w:rsidRPr="00B41F66">
        <w:rPr>
          <w:lang w:val="en-US"/>
        </w:rPr>
        <w:t>action</w:t>
      </w:r>
      <w:bookmarkEnd w:id="33"/>
      <w:bookmarkEnd w:id="34"/>
      <w:bookmarkEnd w:id="35"/>
      <w:r>
        <w:t xml:space="preserve"> </w:t>
      </w:r>
      <w:bookmarkEnd w:id="36"/>
      <w:bookmarkEnd w:id="37"/>
      <w:r>
        <w:t xml:space="preserve">и </w:t>
      </w:r>
      <w:bookmarkStart w:id="38" w:name="OLE_LINK25"/>
      <w:r w:rsidRPr="00B41F66">
        <w:rPr>
          <w:lang w:val="en-US"/>
        </w:rPr>
        <w:t>method</w:t>
      </w:r>
      <w:r>
        <w:t xml:space="preserve"> </w:t>
      </w:r>
      <w:bookmarkEnd w:id="38"/>
      <w:r>
        <w:t xml:space="preserve">будут заполнены по умолчанию: у </w:t>
      </w:r>
      <w:r w:rsidRPr="00B41F66">
        <w:rPr>
          <w:lang w:val="en-US"/>
        </w:rPr>
        <w:t>method</w:t>
      </w:r>
      <w:r>
        <w:t xml:space="preserve"> будет значение </w:t>
      </w:r>
      <w:r>
        <w:rPr>
          <w:lang w:val="en-US"/>
        </w:rPr>
        <w:t>Post</w:t>
      </w:r>
      <w:r>
        <w:t xml:space="preserve">, а у </w:t>
      </w:r>
      <w:r w:rsidRPr="00B41F66">
        <w:rPr>
          <w:lang w:val="en-US"/>
        </w:rPr>
        <w:t>action</w:t>
      </w:r>
      <w:r>
        <w:t xml:space="preserve"> будет название метода, для которого создавалось представление. В данном примере в контроллере </w:t>
      </w:r>
      <w:r>
        <w:rPr>
          <w:lang w:val="en-US"/>
        </w:rPr>
        <w:t>Lab</w:t>
      </w:r>
      <w:r w:rsidRPr="00C26D2B">
        <w:t xml:space="preserve">2 </w:t>
      </w:r>
      <w:r>
        <w:t>были созданы</w:t>
      </w:r>
      <w:r w:rsidRPr="00C26D2B">
        <w:t xml:space="preserve"> </w:t>
      </w:r>
      <w:bookmarkStart w:id="39" w:name="OLE_LINK28"/>
      <w:bookmarkStart w:id="40" w:name="OLE_LINK29"/>
      <w:r>
        <w:rPr>
          <w:lang w:val="en-US"/>
        </w:rPr>
        <w:t>Get</w:t>
      </w:r>
      <w:r>
        <w:t xml:space="preserve"> </w:t>
      </w:r>
      <w:bookmarkEnd w:id="39"/>
      <w:bookmarkEnd w:id="40"/>
      <w:r>
        <w:t xml:space="preserve">и </w:t>
      </w:r>
      <w:r w:rsidRPr="00B41F66">
        <w:rPr>
          <w:lang w:val="en-US"/>
        </w:rPr>
        <w:t>Post</w:t>
      </w:r>
      <w:r>
        <w:t xml:space="preserve"> методы</w:t>
      </w:r>
      <w:r w:rsidR="0054152C">
        <w:t xml:space="preserve"> с наз</w:t>
      </w:r>
      <w:r>
        <w:t xml:space="preserve">ванием </w:t>
      </w:r>
      <w:bookmarkStart w:id="41" w:name="OLE_LINK33"/>
      <w:bookmarkStart w:id="42" w:name="OLE_LINK34"/>
      <w:r w:rsidRPr="00B41F66">
        <w:rPr>
          <w:lang w:val="en-US"/>
        </w:rPr>
        <w:t>CreatePerson</w:t>
      </w:r>
      <w:r>
        <w:t xml:space="preserve"> </w:t>
      </w:r>
      <w:bookmarkEnd w:id="41"/>
      <w:bookmarkEnd w:id="42"/>
      <w:r>
        <w:t xml:space="preserve">(рисунки 6 и 11), и для этого </w:t>
      </w:r>
      <w:r>
        <w:rPr>
          <w:lang w:val="en-US"/>
        </w:rPr>
        <w:t>Get</w:t>
      </w:r>
      <w:r>
        <w:t xml:space="preserve"> метода было добавлено представление, так что значение атрибута </w:t>
      </w:r>
      <w:r w:rsidRPr="00B41F66">
        <w:rPr>
          <w:lang w:val="en-US"/>
        </w:rPr>
        <w:t>action</w:t>
      </w:r>
      <w:r>
        <w:t xml:space="preserve"> будет составлено из этих названий. Преобразование значения </w:t>
      </w:r>
      <w:r w:rsidR="0041583A">
        <w:t>помощника</w:t>
      </w:r>
      <w:r>
        <w:t xml:space="preserve"> в </w:t>
      </w:r>
      <w:r>
        <w:rPr>
          <w:lang w:val="en-US"/>
        </w:rPr>
        <w:t>HTML</w:t>
      </w:r>
      <w:r>
        <w:t xml:space="preserve"> код представлено на рисунке 12.</w:t>
      </w:r>
    </w:p>
    <w:p w14:paraId="596F38C6" w14:textId="77777777" w:rsidR="00EB1E0F" w:rsidRDefault="00EB1E0F" w:rsidP="00C26D2B"/>
    <w:p w14:paraId="458CA118" w14:textId="04E160AE" w:rsidR="00381D77" w:rsidRDefault="006A498A" w:rsidP="00C26D2B">
      <w:pPr>
        <w:ind w:firstLine="0"/>
        <w:jc w:val="center"/>
        <w:rPr>
          <w:lang w:val="en-US"/>
        </w:rPr>
      </w:pPr>
      <w:r>
        <w:rPr>
          <w:noProof/>
          <w:lang w:eastAsia="ru-RU"/>
        </w:rPr>
        <w:drawing>
          <wp:inline distT="0" distB="0" distL="0" distR="0" wp14:anchorId="5546A0B1" wp14:editId="15BF43F0">
            <wp:extent cx="5939790" cy="267970"/>
            <wp:effectExtent l="19050" t="19050" r="22860" b="177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267970"/>
                    </a:xfrm>
                    <a:prstGeom prst="rect">
                      <a:avLst/>
                    </a:prstGeom>
                    <a:ln>
                      <a:solidFill>
                        <a:schemeClr val="bg1">
                          <a:lumMod val="85000"/>
                        </a:schemeClr>
                      </a:solidFill>
                    </a:ln>
                  </pic:spPr>
                </pic:pic>
              </a:graphicData>
            </a:graphic>
          </wp:inline>
        </w:drawing>
      </w:r>
    </w:p>
    <w:p w14:paraId="1485F31D" w14:textId="5FA963EE" w:rsidR="00381D77" w:rsidRPr="00C26D2B" w:rsidRDefault="00C26D2B" w:rsidP="00C26D2B">
      <w:pPr>
        <w:pStyle w:val="af2"/>
      </w:pPr>
      <w:r>
        <w:lastRenderedPageBreak/>
        <w:t>Рисунок 12</w:t>
      </w:r>
      <w:r w:rsidR="00381D77">
        <w:t xml:space="preserve"> –</w:t>
      </w:r>
      <w:r>
        <w:t xml:space="preserve"> Объявление формы в </w:t>
      </w:r>
      <w:r>
        <w:rPr>
          <w:lang w:val="en-US"/>
        </w:rPr>
        <w:t>HTML</w:t>
      </w:r>
      <w:r w:rsidRPr="00C26D2B">
        <w:t xml:space="preserve"> </w:t>
      </w:r>
      <w:r>
        <w:t xml:space="preserve">коде страницы </w:t>
      </w:r>
      <w:r>
        <w:rPr>
          <w:lang w:val="en-US"/>
        </w:rPr>
        <w:t>CreatePerson</w:t>
      </w:r>
    </w:p>
    <w:p w14:paraId="16DB5CB3" w14:textId="5E3F2F68" w:rsidR="006A498A" w:rsidRPr="0054152C" w:rsidRDefault="00C26D2B" w:rsidP="006A498A">
      <w:r>
        <w:t xml:space="preserve">У </w:t>
      </w:r>
      <w:r w:rsidRPr="00B41F66">
        <w:rPr>
          <w:lang w:val="en-US"/>
        </w:rPr>
        <w:t>Html</w:t>
      </w:r>
      <w:r w:rsidRPr="00914A52">
        <w:t>.BeginForm</w:t>
      </w:r>
      <w:r>
        <w:t xml:space="preserve"> есть несколько перегрузок. В одной из таких перегрузок можно </w:t>
      </w:r>
      <w:r w:rsidR="0054152C">
        <w:t xml:space="preserve">явно указать название метода, куда должны передаваться данные при отправке, название контроллера, где этот метод находится, и тип </w:t>
      </w:r>
      <w:r w:rsidR="0054152C">
        <w:rPr>
          <w:lang w:val="en-US"/>
        </w:rPr>
        <w:t>HTTP</w:t>
      </w:r>
      <w:r w:rsidR="0054152C" w:rsidRPr="0054152C">
        <w:t>-</w:t>
      </w:r>
      <w:r w:rsidR="0054152C">
        <w:t>запроса (рисунок 13).</w:t>
      </w:r>
    </w:p>
    <w:p w14:paraId="36E74B8B" w14:textId="57790E52" w:rsidR="00381D77" w:rsidRDefault="00381D77" w:rsidP="00381D77">
      <w:pPr>
        <w:ind w:firstLine="0"/>
        <w:rPr>
          <w:lang w:val="en-US"/>
        </w:rPr>
      </w:pPr>
      <w:r>
        <w:rPr>
          <w:noProof/>
          <w:lang w:eastAsia="ru-RU"/>
        </w:rPr>
        <w:drawing>
          <wp:inline distT="0" distB="0" distL="0" distR="0" wp14:anchorId="4680EE69" wp14:editId="0DDFA2E6">
            <wp:extent cx="5939790" cy="35115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51155"/>
                    </a:xfrm>
                    <a:prstGeom prst="rect">
                      <a:avLst/>
                    </a:prstGeom>
                  </pic:spPr>
                </pic:pic>
              </a:graphicData>
            </a:graphic>
          </wp:inline>
        </w:drawing>
      </w:r>
    </w:p>
    <w:p w14:paraId="66417A14" w14:textId="2F318F7D" w:rsidR="00381D77" w:rsidRDefault="0054152C" w:rsidP="006A498A">
      <w:pPr>
        <w:pStyle w:val="af2"/>
      </w:pPr>
      <w:r>
        <w:t>Рисунок 13</w:t>
      </w:r>
      <w:r w:rsidR="00381D77">
        <w:t xml:space="preserve"> –</w:t>
      </w:r>
      <w:r w:rsidR="00534103">
        <w:t xml:space="preserve"> Объявление формы с указанием основных атрибутов</w:t>
      </w:r>
    </w:p>
    <w:p w14:paraId="0D515243" w14:textId="6B330FE5" w:rsidR="00A6003D" w:rsidRPr="00A6003D" w:rsidRDefault="00534103" w:rsidP="00A6003D">
      <w:r>
        <w:t xml:space="preserve">После объявления формы (рисунок 8) можно увидеть очередной </w:t>
      </w:r>
      <w:r w:rsidR="0041583A">
        <w:t>помощник</w:t>
      </w:r>
      <w:r>
        <w:t xml:space="preserve"> – </w:t>
      </w:r>
      <w:bookmarkStart w:id="43" w:name="OLE_LINK41"/>
      <w:bookmarkStart w:id="44" w:name="OLE_LINK42"/>
      <w:r>
        <w:t>Html.AntiForgeryToken</w:t>
      </w:r>
      <w:bookmarkEnd w:id="43"/>
      <w:bookmarkEnd w:id="44"/>
      <w:r w:rsidR="00A6003D">
        <w:t>, который помогает предотвратить так вид атаки, как м</w:t>
      </w:r>
      <w:r w:rsidR="00A6003D" w:rsidRPr="00A6003D">
        <w:t>ежсайтовая подделка запроса</w:t>
      </w:r>
      <w:r w:rsidR="00A6003D">
        <w:t xml:space="preserve"> (</w:t>
      </w:r>
      <w:r w:rsidR="00A6003D" w:rsidRPr="00B41F66">
        <w:rPr>
          <w:lang w:val="en-US"/>
        </w:rPr>
        <w:t>Сross Site Request Forgery</w:t>
      </w:r>
      <w:r w:rsidR="00A6003D">
        <w:t xml:space="preserve">, </w:t>
      </w:r>
      <w:r w:rsidR="00A6003D" w:rsidRPr="00A6003D">
        <w:t>CSRF</w:t>
      </w:r>
      <w:r w:rsidR="00A6003D">
        <w:t xml:space="preserve">), </w:t>
      </w:r>
      <w:r w:rsidR="00A6003D" w:rsidRPr="00A6003D">
        <w:t>производя верификацию токенов при обращении к методу действия</w:t>
      </w:r>
      <w:r w:rsidR="00A6003D">
        <w:t>. Для корректной работы необходимо также дописать соответствующий атрибут методу, который принимает данные при отправке формы (рисунок 14).</w:t>
      </w:r>
    </w:p>
    <w:p w14:paraId="2F8E943B" w14:textId="2A10AEDA" w:rsidR="00F766C5" w:rsidRDefault="00F766C5" w:rsidP="00F766C5">
      <w:pPr>
        <w:ind w:firstLine="0"/>
        <w:jc w:val="center"/>
      </w:pPr>
      <w:r>
        <w:rPr>
          <w:noProof/>
          <w:lang w:eastAsia="ru-RU"/>
        </w:rPr>
        <w:drawing>
          <wp:inline distT="0" distB="0" distL="0" distR="0" wp14:anchorId="45864B5F" wp14:editId="4C0655A6">
            <wp:extent cx="5791200" cy="10668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200" cy="1066800"/>
                    </a:xfrm>
                    <a:prstGeom prst="rect">
                      <a:avLst/>
                    </a:prstGeom>
                  </pic:spPr>
                </pic:pic>
              </a:graphicData>
            </a:graphic>
          </wp:inline>
        </w:drawing>
      </w:r>
    </w:p>
    <w:p w14:paraId="3DE8A2D6" w14:textId="438E62B4" w:rsidR="00F766C5" w:rsidRPr="00F766C5" w:rsidRDefault="00F766C5" w:rsidP="00F766C5">
      <w:pPr>
        <w:pStyle w:val="af2"/>
      </w:pPr>
      <w:r>
        <w:t xml:space="preserve">Рисунок 14 – Дополнительный атрибут для метода </w:t>
      </w:r>
      <w:r>
        <w:rPr>
          <w:lang w:val="en-US"/>
        </w:rPr>
        <w:t>CreatePerson</w:t>
      </w:r>
    </w:p>
    <w:p w14:paraId="3C84B335" w14:textId="2E14EBCD" w:rsidR="00A6003D" w:rsidRPr="00937C78" w:rsidRDefault="00C040EF" w:rsidP="006A498A">
      <w:r>
        <w:t xml:space="preserve">Следом внутри объявленной формы можно заметить </w:t>
      </w:r>
      <w:r w:rsidR="0041583A">
        <w:t>помощника</w:t>
      </w:r>
      <w:r>
        <w:t xml:space="preserve"> </w:t>
      </w:r>
      <w:r w:rsidRPr="00C040EF">
        <w:t>Html.</w:t>
      </w:r>
      <w:bookmarkStart w:id="45" w:name="OLE_LINK47"/>
      <w:bookmarkStart w:id="46" w:name="OLE_LINK48"/>
      <w:bookmarkStart w:id="47" w:name="OLE_LINK49"/>
      <w:r w:rsidRPr="00C040EF">
        <w:t>ValidationSummary</w:t>
      </w:r>
      <w:bookmarkEnd w:id="45"/>
      <w:bookmarkEnd w:id="46"/>
      <w:bookmarkEnd w:id="47"/>
      <w:r>
        <w:t xml:space="preserve">, который </w:t>
      </w:r>
      <w:r w:rsidRPr="00C040EF">
        <w:t xml:space="preserve">добавляет </w:t>
      </w:r>
      <w:r w:rsidR="00937C78">
        <w:t>список ошибок</w:t>
      </w:r>
      <w:r w:rsidRPr="00C040EF">
        <w:t xml:space="preserve"> проверки достоверности</w:t>
      </w:r>
      <w:r w:rsidR="00937C78">
        <w:t xml:space="preserve"> модели. Проверка достоверности или валидация модели происходит в методе, указанном в атрибуте </w:t>
      </w:r>
      <w:r w:rsidR="00937C78">
        <w:rPr>
          <w:lang w:val="en-US"/>
        </w:rPr>
        <w:t>action</w:t>
      </w:r>
      <w:r w:rsidR="00937C78">
        <w:t xml:space="preserve"> у</w:t>
      </w:r>
      <w:r w:rsidR="00937C78" w:rsidRPr="00937C78">
        <w:t xml:space="preserve"> </w:t>
      </w:r>
      <w:r w:rsidR="00937C78">
        <w:t xml:space="preserve">формы. В данном примере это метод </w:t>
      </w:r>
      <w:r w:rsidR="00937C78">
        <w:rPr>
          <w:lang w:val="en-US"/>
        </w:rPr>
        <w:t>CreatePerson</w:t>
      </w:r>
      <w:r w:rsidR="00937C78" w:rsidRPr="00937C78">
        <w:t xml:space="preserve"> (</w:t>
      </w:r>
      <w:r w:rsidR="00937C78">
        <w:t xml:space="preserve">рисунок 11). </w:t>
      </w:r>
      <w:r w:rsidR="00937C78" w:rsidRPr="00EB1E0F">
        <w:t>Подробнее о проверке подлинности модели, ошибках уровня модели и ошибках уровня свойств можно прочитать по</w:t>
      </w:r>
      <w:r w:rsidR="00EB1E0F" w:rsidRPr="00EB1E0F">
        <w:t xml:space="preserve"> ссылке №4 в списке источников.</w:t>
      </w:r>
    </w:p>
    <w:p w14:paraId="00559A7B" w14:textId="688BC35D" w:rsidR="00937C78" w:rsidRPr="00A9232C" w:rsidRDefault="00A9232C" w:rsidP="00A9232C">
      <w:r>
        <w:t xml:space="preserve">Затем (рисунок 8) начинается разметка для заполнения свойств модели. На рисунке 15 приведен </w:t>
      </w:r>
      <w:r>
        <w:rPr>
          <w:lang w:val="en-US"/>
        </w:rPr>
        <w:t>HTML</w:t>
      </w:r>
      <w:r>
        <w:t xml:space="preserve"> код разметки для свойства «</w:t>
      </w:r>
      <w:r>
        <w:rPr>
          <w:lang w:val="en-US"/>
        </w:rPr>
        <w:t>LastName</w:t>
      </w:r>
      <w:r>
        <w:t xml:space="preserve">». Подобным образом формируется разметка и для остальных свойств. </w:t>
      </w:r>
    </w:p>
    <w:p w14:paraId="25EDD359" w14:textId="68ADD159" w:rsidR="001D1659" w:rsidRDefault="001D1659" w:rsidP="001D1659">
      <w:pPr>
        <w:ind w:firstLine="0"/>
      </w:pPr>
      <w:bookmarkStart w:id="48" w:name="OLE_LINK6"/>
      <w:bookmarkStart w:id="49" w:name="OLE_LINK7"/>
      <w:r>
        <w:rPr>
          <w:noProof/>
          <w:lang w:eastAsia="ru-RU"/>
        </w:rPr>
        <w:lastRenderedPageBreak/>
        <w:drawing>
          <wp:inline distT="0" distB="0" distL="0" distR="0" wp14:anchorId="6F4539A4" wp14:editId="554A579E">
            <wp:extent cx="5939790" cy="92265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922655"/>
                    </a:xfrm>
                    <a:prstGeom prst="rect">
                      <a:avLst/>
                    </a:prstGeom>
                  </pic:spPr>
                </pic:pic>
              </a:graphicData>
            </a:graphic>
          </wp:inline>
        </w:drawing>
      </w:r>
    </w:p>
    <w:p w14:paraId="7280B9D5" w14:textId="47A17326" w:rsidR="00C51EE3" w:rsidRDefault="00F11DD8" w:rsidP="002B6A91">
      <w:pPr>
        <w:pStyle w:val="af2"/>
      </w:pPr>
      <w:r>
        <w:t xml:space="preserve">Рисунок </w:t>
      </w:r>
      <w:r w:rsidR="00A9232C">
        <w:t>15</w:t>
      </w:r>
      <w:r w:rsidR="00C51EE3">
        <w:t xml:space="preserve"> –</w:t>
      </w:r>
      <w:r w:rsidR="00C448BE">
        <w:t xml:space="preserve"> Код добавления поля</w:t>
      </w:r>
      <w:r w:rsidR="00C448BE" w:rsidRPr="00C448BE">
        <w:t xml:space="preserve"> для ввода</w:t>
      </w:r>
      <w:r w:rsidR="00C448BE">
        <w:t xml:space="preserve"> фамилии</w:t>
      </w:r>
    </w:p>
    <w:bookmarkEnd w:id="48"/>
    <w:bookmarkEnd w:id="49"/>
    <w:p w14:paraId="64B82897" w14:textId="689E2FD7" w:rsidR="00F11DD8" w:rsidRPr="00C448BE" w:rsidRDefault="00E47480" w:rsidP="008B0478">
      <w:r w:rsidRPr="00E47480">
        <w:t>HTML</w:t>
      </w:r>
      <w:r w:rsidR="002E3301">
        <w:t>-</w:t>
      </w:r>
      <w:bookmarkStart w:id="50" w:name="OLE_LINK52"/>
      <w:bookmarkStart w:id="51" w:name="OLE_LINK53"/>
      <w:r w:rsidR="0041583A">
        <w:t>помощник</w:t>
      </w:r>
      <w:bookmarkEnd w:id="50"/>
      <w:bookmarkEnd w:id="51"/>
      <w:r w:rsidR="002E3301" w:rsidRPr="008B0478">
        <w:t xml:space="preserve"> </w:t>
      </w:r>
      <w:r w:rsidR="002E3301">
        <w:t xml:space="preserve">LabelFor </w:t>
      </w:r>
      <w:r w:rsidR="002E3301" w:rsidRPr="008B0478">
        <w:t xml:space="preserve">предназначен для указания </w:t>
      </w:r>
      <w:r w:rsidR="008B0478" w:rsidRPr="008B0478">
        <w:t>подписи к</w:t>
      </w:r>
      <w:r w:rsidR="008B0478">
        <w:t xml:space="preserve"> полю</w:t>
      </w:r>
      <w:r w:rsidR="002E3301" w:rsidRPr="008B0478">
        <w:t xml:space="preserve"> на форме.</w:t>
      </w:r>
      <w:r w:rsidR="008B0478">
        <w:t xml:space="preserve"> </w:t>
      </w:r>
      <w:r w:rsidR="008B0478" w:rsidRPr="008B0478">
        <w:t xml:space="preserve">Приведенный код отобразит подпись к полю для фамилии наименованием указанного свойства (то есть, поле будет подписано как </w:t>
      </w:r>
      <w:r w:rsidR="008B0478">
        <w:t xml:space="preserve">LastName). </w:t>
      </w:r>
      <w:r w:rsidR="008B0478" w:rsidRPr="008B0478">
        <w:t xml:space="preserve">Для переопределения этой подписи вручную (например, чтобы поле было подписано как </w:t>
      </w:r>
      <w:r w:rsidR="00E17A5C">
        <w:t>«</w:t>
      </w:r>
      <w:r w:rsidR="008B0478" w:rsidRPr="008B0478">
        <w:t>Фамилия</w:t>
      </w:r>
      <w:r w:rsidR="00E17A5C">
        <w:t>»</w:t>
      </w:r>
      <w:r w:rsidR="008B0478" w:rsidRPr="008B0478">
        <w:t>), имеется возможность до</w:t>
      </w:r>
      <w:r w:rsidR="0041583A">
        <w:t>писать еще один параметр в помощник</w:t>
      </w:r>
      <w:r w:rsidR="008B0478" w:rsidRPr="008B0478">
        <w:t xml:space="preserve"> </w:t>
      </w:r>
      <w:r w:rsidR="00C448BE">
        <w:t>LabelFor</w:t>
      </w:r>
      <w:r w:rsidR="00C448BE" w:rsidRPr="00C448BE">
        <w:t xml:space="preserve"> (</w:t>
      </w:r>
      <w:r w:rsidR="00C448BE" w:rsidRPr="00A9232C">
        <w:t xml:space="preserve">рисунок </w:t>
      </w:r>
      <w:r w:rsidR="00A9232C" w:rsidRPr="00A9232C">
        <w:t>16</w:t>
      </w:r>
      <w:r w:rsidR="00C448BE" w:rsidRPr="00A9232C">
        <w:t>).</w:t>
      </w:r>
    </w:p>
    <w:p w14:paraId="1B383C56" w14:textId="396CAC6F" w:rsidR="00F11DD8" w:rsidRDefault="00F11DD8" w:rsidP="00F11DD8">
      <w:pPr>
        <w:ind w:firstLine="0"/>
      </w:pPr>
      <w:r>
        <w:rPr>
          <w:noProof/>
          <w:lang w:eastAsia="ru-RU"/>
        </w:rPr>
        <w:drawing>
          <wp:inline distT="0" distB="0" distL="0" distR="0" wp14:anchorId="191FE61C" wp14:editId="4D1C0F0F">
            <wp:extent cx="5939790" cy="608965"/>
            <wp:effectExtent l="0" t="0" r="381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608965"/>
                    </a:xfrm>
                    <a:prstGeom prst="rect">
                      <a:avLst/>
                    </a:prstGeom>
                  </pic:spPr>
                </pic:pic>
              </a:graphicData>
            </a:graphic>
          </wp:inline>
        </w:drawing>
      </w:r>
    </w:p>
    <w:p w14:paraId="73074540" w14:textId="60972F4A" w:rsidR="00C448BE" w:rsidRPr="00C448BE" w:rsidRDefault="00C448BE" w:rsidP="00C448BE">
      <w:pPr>
        <w:jc w:val="center"/>
      </w:pPr>
      <w:r w:rsidRPr="00C448BE">
        <w:t xml:space="preserve">Рисунок </w:t>
      </w:r>
      <w:r w:rsidR="00A9232C">
        <w:t>16</w:t>
      </w:r>
      <w:r w:rsidRPr="00C448BE">
        <w:t xml:space="preserve"> – Код создания </w:t>
      </w:r>
      <w:r>
        <w:t xml:space="preserve">label </w:t>
      </w:r>
      <w:r w:rsidRPr="00C448BE">
        <w:t xml:space="preserve">с </w:t>
      </w:r>
      <w:r w:rsidR="008B0478" w:rsidRPr="008B0478">
        <w:t xml:space="preserve">собственной </w:t>
      </w:r>
      <w:r w:rsidRPr="00C448BE">
        <w:t>подписью</w:t>
      </w:r>
    </w:p>
    <w:p w14:paraId="1EC26E7F" w14:textId="5BC35FBB" w:rsidR="00BE765F" w:rsidRPr="00A925FB" w:rsidRDefault="0041583A" w:rsidP="00BE765F">
      <w:r>
        <w:t>Помощник</w:t>
      </w:r>
      <w:r w:rsidR="00553B0E">
        <w:t xml:space="preserve"> </w:t>
      </w:r>
      <w:bookmarkStart w:id="52" w:name="OLE_LINK45"/>
      <w:bookmarkStart w:id="53" w:name="OLE_LINK46"/>
      <w:r w:rsidR="00553B0E">
        <w:rPr>
          <w:lang w:val="en-US"/>
        </w:rPr>
        <w:t>EditorFor</w:t>
      </w:r>
      <w:r w:rsidR="00553B0E" w:rsidRPr="00553B0E">
        <w:t xml:space="preserve"> </w:t>
      </w:r>
      <w:bookmarkEnd w:id="52"/>
      <w:bookmarkEnd w:id="53"/>
      <w:r w:rsidR="00553B0E">
        <w:t>в</w:t>
      </w:r>
      <w:r w:rsidR="00553B0E" w:rsidRPr="00553B0E">
        <w:t>изуализирует редактор д</w:t>
      </w:r>
      <w:r w:rsidR="00553B0E">
        <w:t>ля указанного свойства модели, под</w:t>
      </w:r>
      <w:r w:rsidR="00553B0E" w:rsidRPr="00553B0E">
        <w:t>бирая HTML-элемент в соответствие с типом и метаданными свойства</w:t>
      </w:r>
      <w:r w:rsidR="00553B0E">
        <w:t xml:space="preserve">. Так для свойства </w:t>
      </w:r>
      <w:r w:rsidR="00553B0E">
        <w:rPr>
          <w:lang w:val="en-US"/>
        </w:rPr>
        <w:t>string</w:t>
      </w:r>
      <w:r w:rsidR="00553B0E" w:rsidRPr="00553B0E">
        <w:t xml:space="preserve"> </w:t>
      </w:r>
      <w:r w:rsidR="00553B0E">
        <w:rPr>
          <w:lang w:val="en-US"/>
        </w:rPr>
        <w:t>LastName</w:t>
      </w:r>
      <w:r w:rsidR="00553B0E" w:rsidRPr="00553B0E">
        <w:t xml:space="preserve"> </w:t>
      </w:r>
      <w:r w:rsidR="00553B0E">
        <w:t>отобразится поле для ввода строк, а для свойства</w:t>
      </w:r>
      <w:r w:rsidR="00553B0E" w:rsidRPr="00553B0E">
        <w:t xml:space="preserve"> </w:t>
      </w:r>
      <w:r w:rsidR="00553B0E">
        <w:rPr>
          <w:lang w:val="en-US"/>
        </w:rPr>
        <w:t>int</w:t>
      </w:r>
      <w:r w:rsidR="00553B0E" w:rsidRPr="00553B0E">
        <w:t xml:space="preserve"> </w:t>
      </w:r>
      <w:r w:rsidR="00553B0E">
        <w:rPr>
          <w:lang w:val="en-US"/>
        </w:rPr>
        <w:t>Age</w:t>
      </w:r>
      <w:r w:rsidR="00553B0E">
        <w:t xml:space="preserve"> – поле, принимающее</w:t>
      </w:r>
      <w:r w:rsidR="00553B0E" w:rsidRPr="00553B0E">
        <w:t xml:space="preserve"> </w:t>
      </w:r>
      <w:r w:rsidR="00553B0E">
        <w:t>только числовые значения</w:t>
      </w:r>
      <w:r w:rsidR="00BE765F">
        <w:t xml:space="preserve"> (рисунок 17)</w:t>
      </w:r>
      <w:r w:rsidR="00553B0E">
        <w:t xml:space="preserve">. Для многих свойств такой подход может быть достаточным, но поскольку </w:t>
      </w:r>
      <w:r w:rsidR="00553B0E">
        <w:rPr>
          <w:lang w:val="en-US"/>
        </w:rPr>
        <w:t>EditorFor</w:t>
      </w:r>
      <w:r w:rsidR="00553B0E">
        <w:t xml:space="preserve"> – обобщенный шаблонный метод, для </w:t>
      </w:r>
      <w:r w:rsidR="00BE765F">
        <w:t>него доступно меньше</w:t>
      </w:r>
      <w:r w:rsidR="00A925FB" w:rsidRPr="00A925FB">
        <w:t xml:space="preserve"> </w:t>
      </w:r>
      <w:r w:rsidR="00A925FB">
        <w:t>параметров для редактирования отображения.</w:t>
      </w:r>
    </w:p>
    <w:p w14:paraId="5238D100" w14:textId="22AC2D0C" w:rsidR="00BE765F" w:rsidRDefault="00BE765F" w:rsidP="00BE765F">
      <w:pPr>
        <w:ind w:firstLine="0"/>
      </w:pPr>
      <w:r>
        <w:rPr>
          <w:noProof/>
          <w:lang w:eastAsia="ru-RU"/>
        </w:rPr>
        <w:drawing>
          <wp:inline distT="0" distB="0" distL="0" distR="0" wp14:anchorId="55A0B74D" wp14:editId="11BD3523">
            <wp:extent cx="5934075" cy="9906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990600"/>
                    </a:xfrm>
                    <a:prstGeom prst="rect">
                      <a:avLst/>
                    </a:prstGeom>
                    <a:noFill/>
                    <a:ln>
                      <a:noFill/>
                    </a:ln>
                  </pic:spPr>
                </pic:pic>
              </a:graphicData>
            </a:graphic>
          </wp:inline>
        </w:drawing>
      </w:r>
    </w:p>
    <w:p w14:paraId="2228F27A" w14:textId="42FFB23A" w:rsidR="00BE765F" w:rsidRPr="00BE765F" w:rsidRDefault="00BE765F" w:rsidP="00BE765F">
      <w:pPr>
        <w:pStyle w:val="af2"/>
      </w:pPr>
      <w:r>
        <w:t xml:space="preserve">Рисунок 17 – </w:t>
      </w:r>
      <w:r>
        <w:rPr>
          <w:lang w:val="en-US"/>
        </w:rPr>
        <w:t>HTML</w:t>
      </w:r>
      <w:r w:rsidRPr="00BE765F">
        <w:t xml:space="preserve"> </w:t>
      </w:r>
      <w:r>
        <w:t>код для свойств разных типов</w:t>
      </w:r>
    </w:p>
    <w:p w14:paraId="0BE5535C" w14:textId="61232A7A" w:rsidR="00553B0E" w:rsidRDefault="00553B0E" w:rsidP="00A925FB">
      <w:r>
        <w:t xml:space="preserve"> </w:t>
      </w:r>
      <w:r w:rsidR="0041583A">
        <w:t>Помощник</w:t>
      </w:r>
      <w:r w:rsidR="00A925FB">
        <w:t xml:space="preserve"> </w:t>
      </w:r>
      <w:r w:rsidR="00A925FB" w:rsidRPr="00A925FB">
        <w:t>Html.ValidationMessageFor</w:t>
      </w:r>
      <w:r w:rsidR="00A925FB">
        <w:t xml:space="preserve"> также отображает сообщения об ошибках проверки достоверности модели, но не весь список, как </w:t>
      </w:r>
      <w:r w:rsidR="00A925FB" w:rsidRPr="00C040EF">
        <w:t>ValidationSummary</w:t>
      </w:r>
      <w:r w:rsidR="00A925FB">
        <w:t>, а ошибки конкретного свойства, к которому он относится.</w:t>
      </w:r>
    </w:p>
    <w:p w14:paraId="03738B9B" w14:textId="61E4219F" w:rsidR="00A925FB" w:rsidRPr="00CA29DB" w:rsidRDefault="00CA29DB" w:rsidP="00A925FB">
      <w:r>
        <w:t xml:space="preserve">Как можно заметить, у всех </w:t>
      </w:r>
      <w:r w:rsidR="0041583A">
        <w:t>помощник</w:t>
      </w:r>
      <w:r>
        <w:t>ов, оканчивающихся на «</w:t>
      </w:r>
      <w:r>
        <w:rPr>
          <w:lang w:val="en-US"/>
        </w:rPr>
        <w:t>For</w:t>
      </w:r>
      <w:r>
        <w:t xml:space="preserve">», первым параметром идет лямбда-выражение, где указывается свойство </w:t>
      </w:r>
      <w:r>
        <w:lastRenderedPageBreak/>
        <w:t xml:space="preserve">модели, для которого этот </w:t>
      </w:r>
      <w:r w:rsidR="0041583A">
        <w:t>помощник</w:t>
      </w:r>
      <w:r>
        <w:t xml:space="preserve"> создается. </w:t>
      </w:r>
      <w:r w:rsidR="005C7622">
        <w:t>Такие помощники называются строго типизированными.</w:t>
      </w:r>
    </w:p>
    <w:p w14:paraId="2B559C70" w14:textId="7EF86111" w:rsidR="00CE5CDB" w:rsidRPr="00976D69" w:rsidRDefault="00DB27C6" w:rsidP="00242D04">
      <w:r>
        <w:t>Рассмотрим примеры для других типов свойств модели. У</w:t>
      </w:r>
      <w:r w:rsidR="008B0478" w:rsidRPr="008B0478">
        <w:t xml:space="preserve"> персоны и</w:t>
      </w:r>
      <w:r w:rsidR="00CE5CDB">
        <w:t xml:space="preserve">меется свойство </w:t>
      </w:r>
      <w:r w:rsidR="00CE5CDB">
        <w:rPr>
          <w:lang w:val="en-US"/>
        </w:rPr>
        <w:t>Gender</w:t>
      </w:r>
      <w:r w:rsidR="00CE5CDB">
        <w:t xml:space="preserve"> </w:t>
      </w:r>
      <w:r w:rsidR="008B0478" w:rsidRPr="008B0478">
        <w:t xml:space="preserve">(пол) </w:t>
      </w:r>
      <w:r w:rsidR="00CE5CDB">
        <w:t xml:space="preserve">с типом </w:t>
      </w:r>
      <w:r w:rsidR="00CE5CDB">
        <w:rPr>
          <w:lang w:val="en-US"/>
        </w:rPr>
        <w:t>string</w:t>
      </w:r>
      <w:r w:rsidR="00CE5CDB">
        <w:t>. Сейчас</w:t>
      </w:r>
      <w:r w:rsidR="008B0478" w:rsidRPr="008B0478">
        <w:t xml:space="preserve"> это</w:t>
      </w:r>
      <w:r w:rsidR="00CE5CDB">
        <w:t xml:space="preserve"> реализ</w:t>
      </w:r>
      <w:r w:rsidR="00E060BC">
        <w:t xml:space="preserve">овано как поле для ввода слова, но возможна и реализация в более привычном виде – в </w:t>
      </w:r>
      <w:r w:rsidR="00976D69">
        <w:t xml:space="preserve">виде радио-кнопок </w:t>
      </w:r>
      <w:r w:rsidR="00E060BC" w:rsidRPr="00E060BC">
        <w:t>(</w:t>
      </w:r>
      <w:r w:rsidR="00E060BC">
        <w:t>radiobuttons</w:t>
      </w:r>
      <w:r w:rsidR="00E060BC" w:rsidRPr="00E060BC">
        <w:t>)</w:t>
      </w:r>
      <w:r w:rsidR="00E060BC">
        <w:t>.</w:t>
      </w:r>
      <w:r w:rsidR="00E060BC" w:rsidRPr="00E060BC">
        <w:t xml:space="preserve"> </w:t>
      </w:r>
      <w:r w:rsidR="00E060BC" w:rsidRPr="00976D69">
        <w:t>Пример того, как это будет выглядеть представлен на рисунке</w:t>
      </w:r>
      <w:r w:rsidR="00976D69" w:rsidRPr="00976D69">
        <w:t xml:space="preserve"> 18</w:t>
      </w:r>
      <w:r w:rsidR="008B0478" w:rsidRPr="00976D69">
        <w:t>.</w:t>
      </w:r>
    </w:p>
    <w:p w14:paraId="265C5EBA" w14:textId="1EC681D1" w:rsidR="00E060BC" w:rsidRDefault="008B0478" w:rsidP="008B0478">
      <w:pPr>
        <w:jc w:val="center"/>
      </w:pPr>
      <w:r w:rsidRPr="008B0478">
        <w:rPr>
          <w:noProof/>
          <w:lang w:eastAsia="ru-RU"/>
        </w:rPr>
        <w:drawing>
          <wp:inline distT="0" distB="0" distL="0" distR="0" wp14:anchorId="406F040B" wp14:editId="7840FE32">
            <wp:extent cx="3928352" cy="667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5669" cy="669064"/>
                    </a:xfrm>
                    <a:prstGeom prst="rect">
                      <a:avLst/>
                    </a:prstGeom>
                  </pic:spPr>
                </pic:pic>
              </a:graphicData>
            </a:graphic>
          </wp:inline>
        </w:drawing>
      </w:r>
    </w:p>
    <w:p w14:paraId="7064C0B1" w14:textId="4BF01F16" w:rsidR="008B0478" w:rsidRPr="00E17A5C" w:rsidRDefault="00976D69" w:rsidP="008B0478">
      <w:pPr>
        <w:jc w:val="center"/>
      </w:pPr>
      <w:r>
        <w:t>Рисунок 18</w:t>
      </w:r>
      <w:r w:rsidR="008B0478" w:rsidRPr="00E17A5C">
        <w:t xml:space="preserve"> – Радиокнопки выбора пола персоны</w:t>
      </w:r>
    </w:p>
    <w:p w14:paraId="31369165" w14:textId="07885880" w:rsidR="008B0478" w:rsidRDefault="008B0478" w:rsidP="008B0478">
      <w:r w:rsidRPr="008B0478">
        <w:t>В код</w:t>
      </w:r>
      <w:r w:rsidRPr="00976D69">
        <w:t>е представления это будет выглядеть так, как показано на рисунке</w:t>
      </w:r>
      <w:r w:rsidRPr="00976D69">
        <w:rPr>
          <w:lang w:val="en-US"/>
        </w:rPr>
        <w:t> </w:t>
      </w:r>
      <w:r w:rsidR="00976D69" w:rsidRPr="00976D69">
        <w:t>19</w:t>
      </w:r>
      <w:r w:rsidRPr="00976D69">
        <w:t>.</w:t>
      </w:r>
    </w:p>
    <w:p w14:paraId="2C20EDDF" w14:textId="3AB3EA60" w:rsidR="008B0478" w:rsidRDefault="008B0478" w:rsidP="008B0478">
      <w:pPr>
        <w:ind w:firstLine="0"/>
        <w:jc w:val="center"/>
      </w:pPr>
      <w:r w:rsidRPr="008B0478">
        <w:rPr>
          <w:noProof/>
          <w:lang w:eastAsia="ru-RU"/>
        </w:rPr>
        <w:drawing>
          <wp:inline distT="0" distB="0" distL="0" distR="0" wp14:anchorId="233341B7" wp14:editId="5EE7D553">
            <wp:extent cx="5939790" cy="110680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1106805"/>
                    </a:xfrm>
                    <a:prstGeom prst="rect">
                      <a:avLst/>
                    </a:prstGeom>
                  </pic:spPr>
                </pic:pic>
              </a:graphicData>
            </a:graphic>
          </wp:inline>
        </w:drawing>
      </w:r>
    </w:p>
    <w:p w14:paraId="01CF5945" w14:textId="352CFC90" w:rsidR="008B0478" w:rsidRPr="00C96707" w:rsidRDefault="00976D69" w:rsidP="00C96707">
      <w:pPr>
        <w:jc w:val="center"/>
      </w:pPr>
      <w:r>
        <w:t>Рисунок 19</w:t>
      </w:r>
      <w:r w:rsidR="008B0478" w:rsidRPr="00C96707">
        <w:t xml:space="preserve"> –</w:t>
      </w:r>
      <w:r w:rsidR="00C96707" w:rsidRPr="00C96707">
        <w:t xml:space="preserve"> </w:t>
      </w:r>
      <w:bookmarkStart w:id="54" w:name="OLE_LINK4"/>
      <w:bookmarkStart w:id="55" w:name="OLE_LINK5"/>
      <w:r w:rsidR="00C96707" w:rsidRPr="00C96707">
        <w:t>Фрагмент кода представления</w:t>
      </w:r>
      <w:r w:rsidR="008B0478" w:rsidRPr="00C96707">
        <w:t xml:space="preserve"> для добавления радиокнопок</w:t>
      </w:r>
      <w:bookmarkEnd w:id="54"/>
      <w:bookmarkEnd w:id="55"/>
    </w:p>
    <w:p w14:paraId="55CB32A5" w14:textId="79619462" w:rsidR="00C96707" w:rsidRPr="00C96707" w:rsidRDefault="00C96707" w:rsidP="00C96707">
      <w:r w:rsidRPr="00C96707">
        <w:t>Здесь первым параметром является свойство модели, вторым – значение, которое примет данное свойство при выборе этой радиокнопки.</w:t>
      </w:r>
    </w:p>
    <w:p w14:paraId="20861788" w14:textId="77777777" w:rsidR="00000514" w:rsidRDefault="00C96707" w:rsidP="00242D04">
      <w:r w:rsidRPr="00C96707">
        <w:t>Задачу выбора пола можно реализовать и в виде</w:t>
      </w:r>
      <w:r>
        <w:t xml:space="preserve"> выпадающего списка</w:t>
      </w:r>
      <w:r w:rsidR="00CE5CDB">
        <w:t xml:space="preserve"> с элементами.</w:t>
      </w:r>
      <w:r w:rsidRPr="00C96707">
        <w:t xml:space="preserve"> </w:t>
      </w:r>
    </w:p>
    <w:p w14:paraId="12764B5E" w14:textId="41C88D55" w:rsidR="00000514" w:rsidRPr="007F6734" w:rsidRDefault="00000514" w:rsidP="00242D04">
      <w:r w:rsidRPr="00EA2BAA">
        <w:t xml:space="preserve">Стоит отметить, что </w:t>
      </w:r>
      <w:r w:rsidR="00EA2BAA" w:rsidRPr="00EA2BAA">
        <w:t xml:space="preserve">каждый раз ставить в соответствие реальному значению свойства какое-то собственное описание (как, </w:t>
      </w:r>
      <w:r w:rsidR="00B41F66" w:rsidRPr="00EA2BAA">
        <w:t>например,</w:t>
      </w:r>
      <w:r w:rsidR="00EA2BAA" w:rsidRPr="00EA2BAA">
        <w:t xml:space="preserve"> </w:t>
      </w:r>
      <w:r w:rsidR="00E17A5C">
        <w:t>«</w:t>
      </w:r>
      <w:r w:rsidR="00EA2BAA" w:rsidRPr="00EA2BAA">
        <w:t>м</w:t>
      </w:r>
      <w:r w:rsidR="00E17A5C">
        <w:t>»</w:t>
      </w:r>
      <w:r w:rsidR="00EA2BAA" w:rsidRPr="00EA2BAA">
        <w:t xml:space="preserve"> – Мужской)</w:t>
      </w:r>
      <w:r w:rsidR="007F6734" w:rsidRPr="007F6734">
        <w:t xml:space="preserve"> неудобно, это</w:t>
      </w:r>
      <w:r w:rsidRPr="00EA2BAA">
        <w:t xml:space="preserve"> </w:t>
      </w:r>
      <w:r w:rsidR="00EA2BAA" w:rsidRPr="00EA2BAA">
        <w:t xml:space="preserve">заставляет тратить время на выполнение лишней работы. Этот процесс можно автоматизировать </w:t>
      </w:r>
      <w:r w:rsidR="007F6734" w:rsidRPr="007F6734">
        <w:t>на контроллере.</w:t>
      </w:r>
    </w:p>
    <w:p w14:paraId="51493A59" w14:textId="21104D4B" w:rsidR="00CE5CDB" w:rsidRPr="00C96707" w:rsidRDefault="00C96707" w:rsidP="00242D04">
      <w:r w:rsidRPr="00C96707">
        <w:t xml:space="preserve">Для этого необходимо создать метод для получения списка возможных значений </w:t>
      </w:r>
      <w:r w:rsidRPr="00976D69">
        <w:t>пола персоны</w:t>
      </w:r>
      <w:r w:rsidR="007F6734" w:rsidRPr="00976D69">
        <w:t xml:space="preserve"> в классе контроллера и</w:t>
      </w:r>
      <w:r w:rsidR="00000514" w:rsidRPr="00976D69">
        <w:t xml:space="preserve"> осуществить его вызов</w:t>
      </w:r>
      <w:r w:rsidRPr="00976D69">
        <w:t xml:space="preserve"> (рисунок </w:t>
      </w:r>
      <w:r w:rsidR="00976D69" w:rsidRPr="00976D69">
        <w:t>20</w:t>
      </w:r>
      <w:r w:rsidRPr="00976D69">
        <w:t>).</w:t>
      </w:r>
    </w:p>
    <w:p w14:paraId="3FC99D04" w14:textId="6BBAD656" w:rsidR="007C3B28" w:rsidRDefault="007C3B28" w:rsidP="007C3B28">
      <w:pPr>
        <w:ind w:firstLine="0"/>
      </w:pPr>
      <w:r>
        <w:rPr>
          <w:noProof/>
          <w:lang w:eastAsia="ru-RU"/>
        </w:rPr>
        <w:lastRenderedPageBreak/>
        <w:drawing>
          <wp:inline distT="0" distB="0" distL="0" distR="0" wp14:anchorId="0E2B7625" wp14:editId="686E54DF">
            <wp:extent cx="5939790" cy="339217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392170"/>
                    </a:xfrm>
                    <a:prstGeom prst="rect">
                      <a:avLst/>
                    </a:prstGeom>
                  </pic:spPr>
                </pic:pic>
              </a:graphicData>
            </a:graphic>
          </wp:inline>
        </w:drawing>
      </w:r>
    </w:p>
    <w:p w14:paraId="7EFE5824" w14:textId="512C0F15" w:rsidR="007C3B28" w:rsidRPr="007C3B28" w:rsidRDefault="00C96707" w:rsidP="007C3B28">
      <w:pPr>
        <w:pStyle w:val="af2"/>
      </w:pPr>
      <w:r>
        <w:t xml:space="preserve">Рисунок </w:t>
      </w:r>
      <w:r w:rsidR="00976D69">
        <w:t>20</w:t>
      </w:r>
      <w:r>
        <w:t xml:space="preserve"> – Реализация и вызов метода формирования значений пола персоны</w:t>
      </w:r>
    </w:p>
    <w:p w14:paraId="730233F2" w14:textId="0BB096A3" w:rsidR="00DB2F5C" w:rsidRDefault="00DB2F5C" w:rsidP="00242D04">
      <w:r w:rsidRPr="00DB2F5C">
        <w:t xml:space="preserve">В приведенном коде метода реализуется создание списка объектов класса </w:t>
      </w:r>
      <w:r>
        <w:t>Tuple.</w:t>
      </w:r>
    </w:p>
    <w:p w14:paraId="4475FAD2" w14:textId="43C1AE2B" w:rsidR="00DB2F5C" w:rsidRPr="00000514" w:rsidRDefault="00DB2F5C" w:rsidP="00242D04">
      <w:r w:rsidRPr="00A30D23">
        <w:t xml:space="preserve">Класс </w:t>
      </w:r>
      <w:r>
        <w:t xml:space="preserve">Tuple </w:t>
      </w:r>
      <w:r w:rsidRPr="00A30D23">
        <w:t xml:space="preserve">предоставляет возможность </w:t>
      </w:r>
      <w:r w:rsidR="00A30D23" w:rsidRPr="00A30D23">
        <w:t>работать с несколькими объектами различн</w:t>
      </w:r>
      <w:r w:rsidR="00A30D23">
        <w:t xml:space="preserve">ых типов как с единым </w:t>
      </w:r>
      <w:r w:rsidR="00A30D23" w:rsidRPr="00A30D23">
        <w:t>целым. Результирующий набор объектов называется “кортеж”</w:t>
      </w:r>
      <w:r w:rsidR="00000514" w:rsidRPr="00000514">
        <w:t xml:space="preserve">. В данном случае обращение к элементам кортежа осуществляется при помощи обозначений </w:t>
      </w:r>
      <w:r w:rsidR="00976D69">
        <w:t>«</w:t>
      </w:r>
      <w:r w:rsidR="00000514">
        <w:t>Item1</w:t>
      </w:r>
      <w:r w:rsidR="00976D69">
        <w:t>»</w:t>
      </w:r>
      <w:r w:rsidR="00000514">
        <w:t xml:space="preserve"> (</w:t>
      </w:r>
      <w:r w:rsidR="00000514" w:rsidRPr="00000514">
        <w:t>обозначение пола как в базе</w:t>
      </w:r>
      <w:r w:rsidR="00000514">
        <w:t>)</w:t>
      </w:r>
      <w:r w:rsidR="00000514" w:rsidRPr="00000514">
        <w:t xml:space="preserve"> и </w:t>
      </w:r>
      <w:r w:rsidR="00E17A5C">
        <w:t>«</w:t>
      </w:r>
      <w:r w:rsidR="00000514">
        <w:t>Item2</w:t>
      </w:r>
      <w:r w:rsidR="00E17A5C">
        <w:t>»</w:t>
      </w:r>
      <w:r w:rsidR="00000514">
        <w:t xml:space="preserve"> (</w:t>
      </w:r>
      <w:r w:rsidR="00000514" w:rsidRPr="00000514">
        <w:t>то наименование, которое будет поставлено в</w:t>
      </w:r>
      <w:r w:rsidR="00000514">
        <w:t xml:space="preserve"> соответстви</w:t>
      </w:r>
      <w:r w:rsidR="00000514" w:rsidRPr="00000514">
        <w:t>е</w:t>
      </w:r>
      <w:r w:rsidR="00000514">
        <w:t>)</w:t>
      </w:r>
      <w:r w:rsidR="00000514" w:rsidRPr="00000514">
        <w:t>.</w:t>
      </w:r>
    </w:p>
    <w:p w14:paraId="639D9702" w14:textId="0C01C730" w:rsidR="007C3B28" w:rsidRDefault="007F6734" w:rsidP="00242D04">
      <w:r w:rsidRPr="007F6734">
        <w:t xml:space="preserve">Теперь в представление передается </w:t>
      </w:r>
      <w:r>
        <w:t xml:space="preserve">ViewBag </w:t>
      </w:r>
      <w:r w:rsidRPr="007F6734">
        <w:t>и</w:t>
      </w:r>
      <w:r w:rsidR="007C3B28">
        <w:t xml:space="preserve"> вместо </w:t>
      </w:r>
      <w:r w:rsidR="007C3B28">
        <w:rPr>
          <w:lang w:val="en-US"/>
        </w:rPr>
        <w:t>TextBoxFor</w:t>
      </w:r>
      <w:r w:rsidR="007C3B28" w:rsidRPr="007C3B28">
        <w:t xml:space="preserve"> </w:t>
      </w:r>
      <w:r w:rsidR="007C3B28">
        <w:t xml:space="preserve">или </w:t>
      </w:r>
      <w:r w:rsidR="007C3B28">
        <w:rPr>
          <w:lang w:val="en-US"/>
        </w:rPr>
        <w:t>EditorFor</w:t>
      </w:r>
      <w:r w:rsidR="007C3B28">
        <w:t xml:space="preserve"> указывается </w:t>
      </w:r>
      <w:bookmarkStart w:id="56" w:name="OLE_LINK66"/>
      <w:bookmarkStart w:id="57" w:name="OLE_LINK67"/>
      <w:bookmarkStart w:id="58" w:name="OLE_LINK68"/>
      <w:r w:rsidR="007C3B28" w:rsidRPr="00976D69">
        <w:rPr>
          <w:lang w:val="en-US"/>
        </w:rPr>
        <w:t>DropDown</w:t>
      </w:r>
      <w:r w:rsidR="00333A24" w:rsidRPr="00976D69">
        <w:rPr>
          <w:lang w:val="en-US"/>
        </w:rPr>
        <w:t>List</w:t>
      </w:r>
      <w:bookmarkEnd w:id="56"/>
      <w:bookmarkEnd w:id="57"/>
      <w:bookmarkEnd w:id="58"/>
      <w:r w:rsidR="007C3B28" w:rsidRPr="00976D69">
        <w:rPr>
          <w:lang w:val="en-US"/>
        </w:rPr>
        <w:t>For</w:t>
      </w:r>
      <w:r w:rsidR="00C96707" w:rsidRPr="00976D69">
        <w:t xml:space="preserve"> (выпадающий список), как это показано на рисунке </w:t>
      </w:r>
      <w:r w:rsidR="00976D69" w:rsidRPr="00976D69">
        <w:t>21</w:t>
      </w:r>
      <w:r w:rsidR="00C96707" w:rsidRPr="00976D69">
        <w:t>.</w:t>
      </w:r>
    </w:p>
    <w:p w14:paraId="020E3563" w14:textId="70B8B9AA" w:rsidR="007C3B28" w:rsidRPr="007C3B28" w:rsidRDefault="007C3B28" w:rsidP="00C96707">
      <w:pPr>
        <w:keepNext/>
        <w:ind w:firstLine="0"/>
      </w:pPr>
      <w:r>
        <w:rPr>
          <w:noProof/>
          <w:lang w:eastAsia="ru-RU"/>
        </w:rPr>
        <w:lastRenderedPageBreak/>
        <w:drawing>
          <wp:inline distT="0" distB="0" distL="0" distR="0" wp14:anchorId="79B79A80" wp14:editId="33C87E18">
            <wp:extent cx="5939790" cy="1384300"/>
            <wp:effectExtent l="0" t="0" r="381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1384300"/>
                    </a:xfrm>
                    <a:prstGeom prst="rect">
                      <a:avLst/>
                    </a:prstGeom>
                  </pic:spPr>
                </pic:pic>
              </a:graphicData>
            </a:graphic>
          </wp:inline>
        </w:drawing>
      </w:r>
    </w:p>
    <w:p w14:paraId="13E101BC" w14:textId="3BDD59D5" w:rsidR="007C3B28" w:rsidRPr="00C96707" w:rsidRDefault="007C3B28" w:rsidP="007C3B28">
      <w:pPr>
        <w:pStyle w:val="af2"/>
      </w:pPr>
      <w:r>
        <w:t>Рисунок</w:t>
      </w:r>
      <w:r w:rsidRPr="00BD596D">
        <w:t xml:space="preserve"> </w:t>
      </w:r>
      <w:r w:rsidR="00976D69">
        <w:t>21</w:t>
      </w:r>
      <w:r w:rsidRPr="00BD596D">
        <w:t xml:space="preserve"> – </w:t>
      </w:r>
      <w:r w:rsidR="00C96707" w:rsidRPr="00C96707">
        <w:t>Фрагмент кода представления для добавления выпадающего списка</w:t>
      </w:r>
    </w:p>
    <w:p w14:paraId="66303D3A" w14:textId="6E0642F8" w:rsidR="007C3B28" w:rsidRPr="00DB2F5C" w:rsidRDefault="00DB2F5C" w:rsidP="00242D04">
      <w:r w:rsidRPr="00DB2F5C">
        <w:t xml:space="preserve">В методе контроллера, который получает данные от представления, нужно снова </w:t>
      </w:r>
      <w:r w:rsidRPr="00976D69">
        <w:t xml:space="preserve">инициализировать список для того, чтобы восстановить его на форме (рисунок </w:t>
      </w:r>
      <w:r w:rsidR="00976D69" w:rsidRPr="00976D69">
        <w:t>22</w:t>
      </w:r>
      <w:r w:rsidRPr="00976D69">
        <w:t>).</w:t>
      </w:r>
    </w:p>
    <w:p w14:paraId="1CE087B0" w14:textId="21DE41F1" w:rsidR="00BD596D" w:rsidRDefault="00BD596D" w:rsidP="00BD596D">
      <w:pPr>
        <w:ind w:firstLine="0"/>
      </w:pPr>
      <w:r>
        <w:rPr>
          <w:noProof/>
          <w:lang w:eastAsia="ru-RU"/>
        </w:rPr>
        <w:drawing>
          <wp:inline distT="0" distB="0" distL="0" distR="0" wp14:anchorId="6BE59A34" wp14:editId="331403B0">
            <wp:extent cx="5939790" cy="2262505"/>
            <wp:effectExtent l="0" t="0" r="381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262505"/>
                    </a:xfrm>
                    <a:prstGeom prst="rect">
                      <a:avLst/>
                    </a:prstGeom>
                  </pic:spPr>
                </pic:pic>
              </a:graphicData>
            </a:graphic>
          </wp:inline>
        </w:drawing>
      </w:r>
    </w:p>
    <w:p w14:paraId="24CE6044" w14:textId="108FE86F" w:rsidR="00BD596D" w:rsidRDefault="00976D69" w:rsidP="00BD596D">
      <w:pPr>
        <w:pStyle w:val="af2"/>
      </w:pPr>
      <w:r>
        <w:t>Рисунок 22</w:t>
      </w:r>
      <w:r w:rsidR="00DB2F5C">
        <w:t xml:space="preserve"> – Код метода, принимающего данные представления</w:t>
      </w:r>
    </w:p>
    <w:p w14:paraId="45012D99" w14:textId="4B2CD470" w:rsidR="00DB2F5C" w:rsidRPr="00DB2F5C" w:rsidRDefault="00DB2F5C" w:rsidP="00DB2F5C">
      <w:pPr>
        <w:pStyle w:val="af2"/>
        <w:jc w:val="both"/>
      </w:pPr>
      <w:r w:rsidRPr="00DB2F5C">
        <w:t>Выпадаю</w:t>
      </w:r>
      <w:r w:rsidRPr="00976D69">
        <w:t>щий список на форме выглядит следующим образом (</w:t>
      </w:r>
      <w:r w:rsidR="00976D69" w:rsidRPr="00976D69">
        <w:t>рисунок 23</w:t>
      </w:r>
      <w:r w:rsidRPr="00976D69">
        <w:t>):</w:t>
      </w:r>
    </w:p>
    <w:p w14:paraId="501AE43B" w14:textId="2742B6F8" w:rsidR="000B0620" w:rsidRDefault="000B0620" w:rsidP="000B0620">
      <w:pPr>
        <w:ind w:firstLine="0"/>
        <w:jc w:val="center"/>
      </w:pPr>
      <w:r>
        <w:rPr>
          <w:noProof/>
          <w:lang w:eastAsia="ru-RU"/>
        </w:rPr>
        <w:drawing>
          <wp:inline distT="0" distB="0" distL="0" distR="0" wp14:anchorId="3BED00BF" wp14:editId="0E4279AE">
            <wp:extent cx="3905250" cy="14001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250" cy="1400175"/>
                    </a:xfrm>
                    <a:prstGeom prst="rect">
                      <a:avLst/>
                    </a:prstGeom>
                  </pic:spPr>
                </pic:pic>
              </a:graphicData>
            </a:graphic>
          </wp:inline>
        </w:drawing>
      </w:r>
    </w:p>
    <w:p w14:paraId="4CD80D61" w14:textId="3FB721BF" w:rsidR="000B0620" w:rsidRDefault="00DB2F5C" w:rsidP="000B0620">
      <w:pPr>
        <w:pStyle w:val="af2"/>
      </w:pPr>
      <w:r>
        <w:t xml:space="preserve">Рисунок </w:t>
      </w:r>
      <w:r w:rsidR="00976D69">
        <w:t>23</w:t>
      </w:r>
      <w:r>
        <w:t xml:space="preserve"> – Выпадающий список</w:t>
      </w:r>
    </w:p>
    <w:p w14:paraId="671D6751" w14:textId="791655A9" w:rsidR="004347DE" w:rsidRDefault="00EB6445" w:rsidP="001D1659">
      <w:pPr>
        <w:pStyle w:val="a4"/>
        <w:keepNext/>
        <w:numPr>
          <w:ilvl w:val="1"/>
          <w:numId w:val="5"/>
        </w:numPr>
        <w:ind w:left="0" w:firstLine="851"/>
        <w:outlineLvl w:val="1"/>
        <w:rPr>
          <w:b/>
        </w:rPr>
      </w:pPr>
      <w:r>
        <w:rPr>
          <w:b/>
        </w:rPr>
        <w:lastRenderedPageBreak/>
        <w:t xml:space="preserve">Обновление </w:t>
      </w:r>
      <w:r w:rsidR="00AC1F1B">
        <w:rPr>
          <w:b/>
        </w:rPr>
        <w:t xml:space="preserve">правил валидации и </w:t>
      </w:r>
      <w:r>
        <w:rPr>
          <w:b/>
        </w:rPr>
        <w:t>метода для добавления записи</w:t>
      </w:r>
    </w:p>
    <w:p w14:paraId="715B291E" w14:textId="77777777" w:rsidR="00DA0D43" w:rsidRDefault="00DA0D43" w:rsidP="00DA0D43">
      <w:r w:rsidRPr="00B5278A">
        <w:t xml:space="preserve">Вернемся </w:t>
      </w:r>
      <w:r>
        <w:t xml:space="preserve">в контроллер к методу, который должен получать отправляемый в форме объект. Для проверки достоверности нужно обратиться к свойству </w:t>
      </w:r>
      <w:r>
        <w:rPr>
          <w:lang w:val="en-US"/>
        </w:rPr>
        <w:t>IsValid</w:t>
      </w:r>
      <w:r w:rsidRPr="00724AB0">
        <w:t xml:space="preserve"> </w:t>
      </w:r>
      <w:r>
        <w:t xml:space="preserve">словаря состояния модели – </w:t>
      </w:r>
      <w:r>
        <w:rPr>
          <w:lang w:val="en-US"/>
        </w:rPr>
        <w:t>ModelState</w:t>
      </w:r>
      <w:r>
        <w:t xml:space="preserve"> (рисунок 24). Среди значений словаря будут те свойства модели, которые были указаны в веб-форме.</w:t>
      </w:r>
    </w:p>
    <w:p w14:paraId="514544EE" w14:textId="70CE398E" w:rsidR="00DA0D43" w:rsidRDefault="00DA0D43" w:rsidP="00DA0D43">
      <w:pPr>
        <w:ind w:firstLine="0"/>
        <w:jc w:val="center"/>
      </w:pPr>
      <w:r>
        <w:rPr>
          <w:noProof/>
          <w:lang w:eastAsia="ru-RU"/>
        </w:rPr>
        <w:drawing>
          <wp:inline distT="0" distB="0" distL="0" distR="0" wp14:anchorId="7CCA20D9" wp14:editId="63A29F82">
            <wp:extent cx="5934075" cy="1885950"/>
            <wp:effectExtent l="0" t="0" r="9525" b="0"/>
            <wp:docPr id="41" name="Рисунок 41" descr="C:\Users\Irina\AppData\Local\Microsoft\Windows\INetCache\Content.Word\2020-10-22_11-1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rina\AppData\Local\Microsoft\Windows\INetCache\Content.Word\2020-10-22_11-17-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1885950"/>
                    </a:xfrm>
                    <a:prstGeom prst="rect">
                      <a:avLst/>
                    </a:prstGeom>
                    <a:noFill/>
                    <a:ln>
                      <a:noFill/>
                    </a:ln>
                  </pic:spPr>
                </pic:pic>
              </a:graphicData>
            </a:graphic>
          </wp:inline>
        </w:drawing>
      </w:r>
    </w:p>
    <w:p w14:paraId="697240FD" w14:textId="77777777" w:rsidR="00DA0D43" w:rsidRDefault="00DA0D43" w:rsidP="00DA0D43">
      <w:pPr>
        <w:pStyle w:val="af2"/>
      </w:pPr>
      <w:r>
        <w:t>Рисунок 24 – Словарь состояния модели</w:t>
      </w:r>
    </w:p>
    <w:p w14:paraId="5F3424A4" w14:textId="77777777" w:rsidR="00DA0D43" w:rsidRDefault="00DA0D43" w:rsidP="00DA0D43">
      <w:r>
        <w:t xml:space="preserve">Проверка свойств модели основывается на проверке типов свойств и проверке правил, заданных атрибутами у свойств. Поскольку наша модель – отображение таблицы из БД, созданное при подходе </w:t>
      </w:r>
      <w:r>
        <w:rPr>
          <w:lang w:val="en-US"/>
        </w:rPr>
        <w:t>Database</w:t>
      </w:r>
      <w:r w:rsidRPr="00D13C5B">
        <w:t xml:space="preserve"> </w:t>
      </w:r>
      <w:r>
        <w:rPr>
          <w:lang w:val="en-US"/>
        </w:rPr>
        <w:t>First</w:t>
      </w:r>
      <w:r>
        <w:t xml:space="preserve">, в классе модели нет атрибутов с правилами проверки, так что сейчас вся проверка основана на валидации типов. Поэтому для данного примера ошибка будет выявлена только для свойства </w:t>
      </w:r>
      <w:r>
        <w:rPr>
          <w:lang w:val="en-US"/>
        </w:rPr>
        <w:t>int</w:t>
      </w:r>
      <w:r w:rsidRPr="00D13C5B">
        <w:t xml:space="preserve"> </w:t>
      </w:r>
      <w:r>
        <w:rPr>
          <w:lang w:val="en-US"/>
        </w:rPr>
        <w:t>Age</w:t>
      </w:r>
      <w:r>
        <w:t>.</w:t>
      </w:r>
    </w:p>
    <w:p w14:paraId="6E6E95A5" w14:textId="77777777" w:rsidR="00DA0D43" w:rsidRDefault="00DA0D43" w:rsidP="00DA0D43">
      <w:r>
        <w:t>Изменим в представлении параметр у помощника валидации так, чтобы у нас отображались ошибки всех уровней (рисунок 25).</w:t>
      </w:r>
    </w:p>
    <w:p w14:paraId="236FD4A1" w14:textId="77777777" w:rsidR="00DA0D43" w:rsidRDefault="00DA0D43" w:rsidP="00DA0D43">
      <w:pPr>
        <w:ind w:firstLine="0"/>
        <w:jc w:val="center"/>
      </w:pPr>
      <w:r>
        <w:rPr>
          <w:noProof/>
          <w:lang w:eastAsia="ru-RU"/>
        </w:rPr>
        <w:drawing>
          <wp:inline distT="0" distB="0" distL="0" distR="0" wp14:anchorId="7D6337A6" wp14:editId="625ADDFA">
            <wp:extent cx="5943600" cy="2857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5750"/>
                    </a:xfrm>
                    <a:prstGeom prst="rect">
                      <a:avLst/>
                    </a:prstGeom>
                    <a:noFill/>
                    <a:ln>
                      <a:noFill/>
                    </a:ln>
                  </pic:spPr>
                </pic:pic>
              </a:graphicData>
            </a:graphic>
          </wp:inline>
        </w:drawing>
      </w:r>
    </w:p>
    <w:p w14:paraId="143CD75E" w14:textId="77777777" w:rsidR="00DA0D43" w:rsidRPr="00AC1F1B" w:rsidRDefault="00DA0D43" w:rsidP="00DA0D43">
      <w:pPr>
        <w:pStyle w:val="af2"/>
      </w:pPr>
      <w:r>
        <w:t>Рисунок 25 – Измененный параметр помощника</w:t>
      </w:r>
    </w:p>
    <w:p w14:paraId="7D1EF16F" w14:textId="77777777" w:rsidR="00DA0D43" w:rsidRDefault="00DA0D43" w:rsidP="00DA0D43">
      <w:r>
        <w:t xml:space="preserve">Дополним правила проверки. Для этого откроем класс модели (в данном примере класс </w:t>
      </w:r>
      <w:r>
        <w:rPr>
          <w:lang w:val="en-US"/>
        </w:rPr>
        <w:t>Person</w:t>
      </w:r>
      <w:r>
        <w:t xml:space="preserve">), который был автоматически сгенерирован по таблице БД, и допишем несколько атрибутов для свойств (рисунок 26). </w:t>
      </w:r>
    </w:p>
    <w:p w14:paraId="272129AF" w14:textId="77777777" w:rsidR="00DA0D43" w:rsidRDefault="00DA0D43" w:rsidP="00DA0D43">
      <w:pPr>
        <w:ind w:firstLine="0"/>
        <w:jc w:val="center"/>
      </w:pPr>
      <w:r>
        <w:rPr>
          <w:noProof/>
          <w:lang w:eastAsia="ru-RU"/>
        </w:rPr>
        <w:lastRenderedPageBreak/>
        <w:drawing>
          <wp:inline distT="0" distB="0" distL="0" distR="0" wp14:anchorId="5302B7A1" wp14:editId="2A4B8656">
            <wp:extent cx="5286375" cy="777240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6375" cy="7772400"/>
                    </a:xfrm>
                    <a:prstGeom prst="rect">
                      <a:avLst/>
                    </a:prstGeom>
                    <a:noFill/>
                    <a:ln>
                      <a:noFill/>
                    </a:ln>
                  </pic:spPr>
                </pic:pic>
              </a:graphicData>
            </a:graphic>
          </wp:inline>
        </w:drawing>
      </w:r>
    </w:p>
    <w:p w14:paraId="3E48E9E1" w14:textId="77777777" w:rsidR="00DA0D43" w:rsidRPr="00AC1F1B" w:rsidRDefault="00DA0D43" w:rsidP="00DA0D43">
      <w:pPr>
        <w:ind w:firstLine="0"/>
        <w:jc w:val="center"/>
      </w:pPr>
      <w:r>
        <w:t>Рисунок 26 – Обновленный класс модели</w:t>
      </w:r>
    </w:p>
    <w:p w14:paraId="0E412546" w14:textId="77777777" w:rsidR="00DA0D43" w:rsidRDefault="00DA0D43" w:rsidP="00DA0D43">
      <w:r>
        <w:t>Для применения атрибутов необходимо указать, что в коде будут также использоваться пространства имен System.ComponentModel и System.ComponentModel.DataAnnotations.</w:t>
      </w:r>
    </w:p>
    <w:p w14:paraId="743F9B4F" w14:textId="77777777" w:rsidR="00DA0D43" w:rsidRDefault="00DA0D43" w:rsidP="00DA0D43">
      <w:r>
        <w:lastRenderedPageBreak/>
        <w:t xml:space="preserve"> Во-первых, зададим отображение названий свойств на русском языке. Для этого используем атрибут DisplayName, в параметрах которого укажем необходимое наименование). Во-вторых, укажем атрибут </w:t>
      </w:r>
      <w:r>
        <w:rPr>
          <w:lang w:val="en-US"/>
        </w:rPr>
        <w:t>Required</w:t>
      </w:r>
      <w:r w:rsidRPr="00190EBE">
        <w:t xml:space="preserve"> </w:t>
      </w:r>
      <w:r>
        <w:t>для тех свойств, которые обязательны для заполнения, исходя из структуры соответствующей таблицы. Теперь пустые строки будут считаться недопустимым значением. На рисунке 27 отображено представление после попытки отправить незаполненную форму. Наименования свойств отображаются на русском языке, помощники валидации указывают текст ошибок.</w:t>
      </w:r>
    </w:p>
    <w:p w14:paraId="47361E55" w14:textId="77777777" w:rsidR="00DA0D43" w:rsidRDefault="00DA0D43" w:rsidP="00DA0D43">
      <w:pPr>
        <w:ind w:firstLine="0"/>
        <w:jc w:val="center"/>
        <w:rPr>
          <w:lang w:val="en-US"/>
        </w:rPr>
      </w:pPr>
      <w:r>
        <w:rPr>
          <w:noProof/>
          <w:lang w:eastAsia="ru-RU"/>
        </w:rPr>
        <w:drawing>
          <wp:inline distT="0" distB="0" distL="0" distR="0" wp14:anchorId="2E6D6BD5" wp14:editId="36CE9502">
            <wp:extent cx="4629150" cy="46482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9150" cy="4648200"/>
                    </a:xfrm>
                    <a:prstGeom prst="rect">
                      <a:avLst/>
                    </a:prstGeom>
                  </pic:spPr>
                </pic:pic>
              </a:graphicData>
            </a:graphic>
          </wp:inline>
        </w:drawing>
      </w:r>
    </w:p>
    <w:p w14:paraId="02368DCE" w14:textId="77777777" w:rsidR="00DA0D43" w:rsidRPr="002244AB" w:rsidRDefault="00DA0D43" w:rsidP="00DA0D43">
      <w:pPr>
        <w:pStyle w:val="af2"/>
      </w:pPr>
      <w:r>
        <w:t>Рисунок 27 – Отображение ошибок уровня свойств модели</w:t>
      </w:r>
    </w:p>
    <w:p w14:paraId="01EAD309" w14:textId="77777777" w:rsidR="00DA0D43" w:rsidRPr="00DA0D43" w:rsidRDefault="00DA0D43" w:rsidP="00DA0D43">
      <w:r>
        <w:t xml:space="preserve">Атрибут </w:t>
      </w:r>
      <w:bookmarkStart w:id="59" w:name="OLE_LINK54"/>
      <w:bookmarkStart w:id="60" w:name="OLE_LINK55"/>
      <w:r>
        <w:rPr>
          <w:lang w:val="en-US"/>
        </w:rPr>
        <w:t>Range</w:t>
      </w:r>
      <w:r>
        <w:t xml:space="preserve"> </w:t>
      </w:r>
      <w:bookmarkEnd w:id="59"/>
      <w:bookmarkEnd w:id="60"/>
      <w:r>
        <w:t xml:space="preserve">задает ограничения на числовое диапазон, а атрибут </w:t>
      </w:r>
      <w:bookmarkStart w:id="61" w:name="OLE_LINK56"/>
      <w:bookmarkStart w:id="62" w:name="OLE_LINK57"/>
      <w:bookmarkStart w:id="63" w:name="OLE_LINK58"/>
      <w:r>
        <w:rPr>
          <w:lang w:val="en-US"/>
        </w:rPr>
        <w:t>StringLength</w:t>
      </w:r>
      <w:r>
        <w:t xml:space="preserve"> </w:t>
      </w:r>
      <w:bookmarkEnd w:id="61"/>
      <w:bookmarkEnd w:id="62"/>
      <w:bookmarkEnd w:id="63"/>
      <w:r>
        <w:t xml:space="preserve">– минимально и максимально допустимую длину строки знаков. Проверка этих правил начнется, когда будет удовлетворено требование атрибута </w:t>
      </w:r>
      <w:bookmarkStart w:id="64" w:name="OLE_LINK59"/>
      <w:bookmarkStart w:id="65" w:name="OLE_LINK60"/>
      <w:r>
        <w:rPr>
          <w:lang w:val="en-US"/>
        </w:rPr>
        <w:t>Required</w:t>
      </w:r>
      <w:r>
        <w:t xml:space="preserve"> </w:t>
      </w:r>
      <w:bookmarkEnd w:id="64"/>
      <w:bookmarkEnd w:id="65"/>
      <w:r>
        <w:t>(рисунок 28).</w:t>
      </w:r>
      <w:r w:rsidRPr="009858EA">
        <w:t xml:space="preserve"> </w:t>
      </w:r>
    </w:p>
    <w:p w14:paraId="28AEA06B" w14:textId="77777777" w:rsidR="00DA0D43" w:rsidRDefault="00DA0D43" w:rsidP="00DA0D43">
      <w:pPr>
        <w:ind w:firstLine="0"/>
      </w:pPr>
      <w:r>
        <w:rPr>
          <w:noProof/>
          <w:lang w:eastAsia="ru-RU"/>
        </w:rPr>
        <w:lastRenderedPageBreak/>
        <w:drawing>
          <wp:inline distT="0" distB="0" distL="0" distR="0" wp14:anchorId="2E374445" wp14:editId="1942DD0A">
            <wp:extent cx="5939790" cy="3776345"/>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3776345"/>
                    </a:xfrm>
                    <a:prstGeom prst="rect">
                      <a:avLst/>
                    </a:prstGeom>
                  </pic:spPr>
                </pic:pic>
              </a:graphicData>
            </a:graphic>
          </wp:inline>
        </w:drawing>
      </w:r>
    </w:p>
    <w:p w14:paraId="4E4CF06C" w14:textId="77777777" w:rsidR="00DA0D43" w:rsidRPr="009858EA" w:rsidRDefault="00DA0D43" w:rsidP="00DA0D43">
      <w:pPr>
        <w:pStyle w:val="af2"/>
      </w:pPr>
      <w:r>
        <w:t xml:space="preserve">Рисунок 28 – Отображение ошибок, сгенерированных атрибутами </w:t>
      </w:r>
      <w:r>
        <w:rPr>
          <w:lang w:val="en-US"/>
        </w:rPr>
        <w:t>Range</w:t>
      </w:r>
      <w:r>
        <w:t xml:space="preserve">, </w:t>
      </w:r>
      <w:r>
        <w:rPr>
          <w:lang w:val="en-US"/>
        </w:rPr>
        <w:t>StringLength</w:t>
      </w:r>
      <w:r>
        <w:t xml:space="preserve"> и </w:t>
      </w:r>
      <w:r>
        <w:rPr>
          <w:lang w:val="en-US"/>
        </w:rPr>
        <w:t>Required</w:t>
      </w:r>
    </w:p>
    <w:p w14:paraId="78B04356" w14:textId="794D467D" w:rsidR="00DA0D43" w:rsidRDefault="00DA0D43" w:rsidP="00DA0D43">
      <w:r>
        <w:t>Кроме того, дополнительную проверку можно осуществлять в самом коде метода, и там же добавлять ошибки свойств и ош</w:t>
      </w:r>
      <w:r w:rsidRPr="00EB1E0F">
        <w:t>ибки уровня модели. Подробнее об этом вы можете прочитать</w:t>
      </w:r>
      <w:r w:rsidR="00EB1E0F" w:rsidRPr="00EB1E0F">
        <w:t xml:space="preserve"> по ссылке №5 в</w:t>
      </w:r>
      <w:r w:rsidR="00EB1E0F">
        <w:t xml:space="preserve"> списке источников</w:t>
      </w:r>
      <w:r>
        <w:t>.</w:t>
      </w:r>
    </w:p>
    <w:p w14:paraId="1D142DDC" w14:textId="77777777" w:rsidR="00DA0D43" w:rsidRPr="006C650A" w:rsidRDefault="00DA0D43" w:rsidP="00DA0D43">
      <w:r>
        <w:t xml:space="preserve">Если проверка достоверности пройдена успешно, то далее можно провести оставшиеся необходимые манипуляции над объектом, подключиться к контексту данных (здесь – </w:t>
      </w:r>
      <w:r>
        <w:rPr>
          <w:lang w:val="en-US"/>
        </w:rPr>
        <w:t>abcEntities</w:t>
      </w:r>
      <w:r>
        <w:t xml:space="preserve">), добавить объект в нужный набор данных </w:t>
      </w:r>
      <w:r w:rsidRPr="006C650A">
        <w:t>(</w:t>
      </w:r>
      <w:r>
        <w:rPr>
          <w:lang w:val="en-US"/>
        </w:rPr>
        <w:t>context</w:t>
      </w:r>
      <w:r w:rsidRPr="006C650A">
        <w:t>.</w:t>
      </w:r>
      <w:r>
        <w:rPr>
          <w:lang w:val="en-US"/>
        </w:rPr>
        <w:t>People</w:t>
      </w:r>
      <w:r w:rsidRPr="006C650A">
        <w:t>)</w:t>
      </w:r>
      <w:r>
        <w:t xml:space="preserve"> и сохранить изменения (</w:t>
      </w:r>
      <w:r>
        <w:rPr>
          <w:lang w:val="en-US"/>
        </w:rPr>
        <w:t>context</w:t>
      </w:r>
      <w:r w:rsidRPr="006C650A">
        <w:t>.</w:t>
      </w:r>
      <w:r>
        <w:rPr>
          <w:lang w:val="en-US"/>
        </w:rPr>
        <w:t>SaveChanges</w:t>
      </w:r>
      <w:r>
        <w:t>). Обновленный код метода представлен на рисунке 29.</w:t>
      </w:r>
    </w:p>
    <w:p w14:paraId="2A300EE4" w14:textId="77777777" w:rsidR="00DA0D43" w:rsidRDefault="00DA0D43" w:rsidP="00DA0D43">
      <w:pPr>
        <w:ind w:firstLine="0"/>
        <w:jc w:val="center"/>
      </w:pPr>
      <w:r>
        <w:rPr>
          <w:noProof/>
          <w:lang w:eastAsia="ru-RU"/>
        </w:rPr>
        <w:lastRenderedPageBreak/>
        <w:drawing>
          <wp:inline distT="0" distB="0" distL="0" distR="0" wp14:anchorId="35269789" wp14:editId="24902083">
            <wp:extent cx="5939790" cy="5478780"/>
            <wp:effectExtent l="0" t="0" r="381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5478780"/>
                    </a:xfrm>
                    <a:prstGeom prst="rect">
                      <a:avLst/>
                    </a:prstGeom>
                  </pic:spPr>
                </pic:pic>
              </a:graphicData>
            </a:graphic>
          </wp:inline>
        </w:drawing>
      </w:r>
    </w:p>
    <w:p w14:paraId="319D29B0" w14:textId="10B7FCA0" w:rsidR="00DA0D43" w:rsidRDefault="00DA0D43" w:rsidP="00DA0D43">
      <w:pPr>
        <w:pStyle w:val="af2"/>
      </w:pPr>
      <w:r>
        <w:t xml:space="preserve">Рисунок 29 – </w:t>
      </w:r>
      <w:bookmarkStart w:id="66" w:name="OLE_LINK65"/>
      <w:r>
        <w:t>Обновленный метод</w:t>
      </w:r>
      <w:bookmarkEnd w:id="66"/>
    </w:p>
    <w:p w14:paraId="6D9284C9" w14:textId="0FF5E7FC" w:rsidR="00DA0D43" w:rsidRPr="00DA0D43" w:rsidRDefault="00DA0D43" w:rsidP="00DA0D43">
      <w:pPr>
        <w:pStyle w:val="a4"/>
        <w:keepNext/>
        <w:numPr>
          <w:ilvl w:val="1"/>
          <w:numId w:val="5"/>
        </w:numPr>
        <w:outlineLvl w:val="1"/>
        <w:rPr>
          <w:b/>
        </w:rPr>
      </w:pPr>
      <w:r w:rsidRPr="00DA0D43">
        <w:rPr>
          <w:b/>
        </w:rPr>
        <w:t>Добавление класса</w:t>
      </w:r>
      <w:r>
        <w:rPr>
          <w:b/>
        </w:rPr>
        <w:t xml:space="preserve"> модели представления (</w:t>
      </w:r>
      <w:r>
        <w:rPr>
          <w:b/>
          <w:lang w:val="en-US"/>
        </w:rPr>
        <w:t>ViewModel</w:t>
      </w:r>
      <w:r>
        <w:rPr>
          <w:b/>
        </w:rPr>
        <w:t>)</w:t>
      </w:r>
    </w:p>
    <w:p w14:paraId="79D706E5" w14:textId="77777777" w:rsidR="00527FE7" w:rsidRDefault="00B65A65" w:rsidP="005755E8">
      <w:r>
        <w:t xml:space="preserve">Использование атрибутов – удобный механизм для </w:t>
      </w:r>
      <w:r w:rsidR="00527FE7">
        <w:t>проверки состояния</w:t>
      </w:r>
      <w:r>
        <w:t xml:space="preserve"> модели. Однако, поскольку исходные классы являются автоматически сгенерированными, при обновлении модели данных все внесенные изменения исчезнут. Чтобы избежать таких потерь, можно отказаться от использования исходного класса. Д</w:t>
      </w:r>
      <w:r w:rsidR="005755E8">
        <w:t xml:space="preserve">ля этого создадим новый класс, который будем использовать в качестве модели в представлении. </w:t>
      </w:r>
    </w:p>
    <w:p w14:paraId="61D29354" w14:textId="10111172" w:rsidR="005755E8" w:rsidRDefault="005755E8" w:rsidP="005755E8">
      <w:r>
        <w:t xml:space="preserve">Создадим в папке </w:t>
      </w:r>
      <w:r>
        <w:rPr>
          <w:lang w:val="en-US"/>
        </w:rPr>
        <w:t>Models</w:t>
      </w:r>
      <w:r w:rsidRPr="005755E8">
        <w:t xml:space="preserve"> </w:t>
      </w:r>
      <w:r>
        <w:t xml:space="preserve">еще одну папку с названием </w:t>
      </w:r>
      <w:r>
        <w:rPr>
          <w:lang w:val="en-US"/>
        </w:rPr>
        <w:t>ViewModels</w:t>
      </w:r>
      <w:r w:rsidRPr="005755E8">
        <w:t xml:space="preserve"> (</w:t>
      </w:r>
      <w:r>
        <w:t>рисунок 30).</w:t>
      </w:r>
    </w:p>
    <w:p w14:paraId="11F8EED8" w14:textId="21792C73" w:rsidR="005755E8" w:rsidRDefault="005755E8" w:rsidP="005755E8">
      <w:pPr>
        <w:jc w:val="center"/>
      </w:pPr>
      <w:r>
        <w:rPr>
          <w:noProof/>
          <w:lang w:eastAsia="ru-RU"/>
        </w:rPr>
        <w:lastRenderedPageBreak/>
        <w:drawing>
          <wp:inline distT="0" distB="0" distL="0" distR="0" wp14:anchorId="11352283" wp14:editId="3E79C279">
            <wp:extent cx="1238250" cy="7810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38250" cy="781050"/>
                    </a:xfrm>
                    <a:prstGeom prst="rect">
                      <a:avLst/>
                    </a:prstGeom>
                  </pic:spPr>
                </pic:pic>
              </a:graphicData>
            </a:graphic>
          </wp:inline>
        </w:drawing>
      </w:r>
    </w:p>
    <w:p w14:paraId="7BC3B558" w14:textId="3E825230" w:rsidR="005755E8" w:rsidRDefault="005755E8" w:rsidP="005755E8">
      <w:pPr>
        <w:pStyle w:val="af2"/>
      </w:pPr>
      <w:r>
        <w:t xml:space="preserve">Рисунок 30 – </w:t>
      </w:r>
      <w:r w:rsidR="00527FE7">
        <w:t>Создание новой папки</w:t>
      </w:r>
    </w:p>
    <w:p w14:paraId="0A42A675" w14:textId="4AAE05AC" w:rsidR="00527FE7" w:rsidRDefault="00527FE7" w:rsidP="00527FE7">
      <w:r>
        <w:t>Теперь создадим в этой папке новый класс (рисунок 31). Для этого нажмите на папку правой кнопкой мыши, выберите пункт «Добавить», а затем – «Создать элемент».</w:t>
      </w:r>
    </w:p>
    <w:p w14:paraId="19CAC4F1" w14:textId="1A774865" w:rsidR="00527FE7" w:rsidRDefault="00411EC1" w:rsidP="00527FE7">
      <w:pPr>
        <w:ind w:firstLine="0"/>
        <w:jc w:val="center"/>
      </w:pPr>
      <w:r>
        <w:pict w14:anchorId="0F5E67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85pt;height:195.85pt">
            <v:imagedata r:id="rId38" o:title="2020-10-22_12-40-49"/>
          </v:shape>
        </w:pict>
      </w:r>
    </w:p>
    <w:p w14:paraId="40BBD7E5" w14:textId="0C2788F9" w:rsidR="00527FE7" w:rsidRPr="00411EC1" w:rsidRDefault="00527FE7" w:rsidP="00527FE7">
      <w:pPr>
        <w:pStyle w:val="af2"/>
      </w:pPr>
      <w:r>
        <w:t xml:space="preserve">Рисунок 31 – Создание нового элемента в папке </w:t>
      </w:r>
      <w:r>
        <w:rPr>
          <w:lang w:val="en-US"/>
        </w:rPr>
        <w:t>ViewModels</w:t>
      </w:r>
    </w:p>
    <w:p w14:paraId="5E36EDFF" w14:textId="39D8FA37" w:rsidR="00527FE7" w:rsidRPr="00527FE7" w:rsidRDefault="00527FE7" w:rsidP="00527FE7">
      <w:r>
        <w:t xml:space="preserve">В открывшемся окне выберите пункт «Класс» и дайте название новому классу. Для упрощения ориентирования в коде рекомендуется в названии использовать название исходного класса, с которым вы собираетесь работать (в данном случае </w:t>
      </w:r>
      <w:r>
        <w:rPr>
          <w:lang w:val="en-US"/>
        </w:rPr>
        <w:t>Person</w:t>
      </w:r>
      <w:r>
        <w:t xml:space="preserve">), и дописать к нему суффикс </w:t>
      </w:r>
      <w:r>
        <w:rPr>
          <w:lang w:val="en-US"/>
        </w:rPr>
        <w:t>VM</w:t>
      </w:r>
      <w:r w:rsidRPr="00527FE7">
        <w:t xml:space="preserve"> –</w:t>
      </w:r>
      <w:r>
        <w:t xml:space="preserve"> </w:t>
      </w:r>
      <w:r>
        <w:rPr>
          <w:lang w:val="en-US"/>
        </w:rPr>
        <w:t>ViewModel</w:t>
      </w:r>
      <w:r w:rsidRPr="00527FE7">
        <w:t>.</w:t>
      </w:r>
    </w:p>
    <w:p w14:paraId="56C1F430" w14:textId="73D8C69F" w:rsidR="00527FE7" w:rsidRDefault="00527FE7" w:rsidP="00527FE7">
      <w:pPr>
        <w:ind w:firstLine="0"/>
        <w:jc w:val="center"/>
      </w:pPr>
      <w:r>
        <w:rPr>
          <w:noProof/>
          <w:lang w:eastAsia="ru-RU"/>
        </w:rPr>
        <w:drawing>
          <wp:inline distT="0" distB="0" distL="0" distR="0" wp14:anchorId="15921980" wp14:editId="4F5196B4">
            <wp:extent cx="4591050" cy="257332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2321" cy="2596457"/>
                    </a:xfrm>
                    <a:prstGeom prst="rect">
                      <a:avLst/>
                    </a:prstGeom>
                  </pic:spPr>
                </pic:pic>
              </a:graphicData>
            </a:graphic>
          </wp:inline>
        </w:drawing>
      </w:r>
    </w:p>
    <w:p w14:paraId="171103AA" w14:textId="586FF4B7" w:rsidR="00527FE7" w:rsidRDefault="00527FE7" w:rsidP="00527FE7">
      <w:pPr>
        <w:pStyle w:val="af2"/>
      </w:pPr>
      <w:r>
        <w:t>Рисунок 32 – Создание нового класса</w:t>
      </w:r>
    </w:p>
    <w:p w14:paraId="6D22AEAC" w14:textId="54689016" w:rsidR="00527FE7" w:rsidRDefault="0021577E" w:rsidP="00527FE7">
      <w:r>
        <w:lastRenderedPageBreak/>
        <w:t xml:space="preserve">Поскольку данный класс планируется использовать для добавления нового объекта и для редактирования существующих, продублируем свойства, которые будут затронуты при этих действиях. В данном случае это все свойства, кроме коллекции </w:t>
      </w:r>
      <w:r w:rsidRPr="0021577E">
        <w:t>ICollection&lt;Answer&gt; Answers</w:t>
      </w:r>
      <w:r>
        <w:t>. Получившийся код класса представлен на рисунке 33.</w:t>
      </w:r>
    </w:p>
    <w:p w14:paraId="4A6C7A54" w14:textId="5460AC3D" w:rsidR="0021577E" w:rsidRDefault="0021577E" w:rsidP="0021577E">
      <w:pPr>
        <w:ind w:firstLine="0"/>
        <w:jc w:val="center"/>
      </w:pPr>
      <w:r>
        <w:rPr>
          <w:noProof/>
          <w:lang w:eastAsia="ru-RU"/>
        </w:rPr>
        <w:drawing>
          <wp:inline distT="0" distB="0" distL="0" distR="0" wp14:anchorId="1BBC8A90" wp14:editId="2B1C6718">
            <wp:extent cx="3419475" cy="74390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19475" cy="7439025"/>
                    </a:xfrm>
                    <a:prstGeom prst="rect">
                      <a:avLst/>
                    </a:prstGeom>
                  </pic:spPr>
                </pic:pic>
              </a:graphicData>
            </a:graphic>
          </wp:inline>
        </w:drawing>
      </w:r>
    </w:p>
    <w:p w14:paraId="752AAA38" w14:textId="2EA589B7" w:rsidR="0021577E" w:rsidRDefault="0021577E" w:rsidP="0021577E">
      <w:pPr>
        <w:pStyle w:val="af2"/>
      </w:pPr>
      <w:r>
        <w:t>Рисунок 33 – Код класса представления</w:t>
      </w:r>
    </w:p>
    <w:p w14:paraId="1FA0FEBC" w14:textId="220EA7AE" w:rsidR="0021577E" w:rsidRDefault="0021577E" w:rsidP="0021577E">
      <w:r>
        <w:lastRenderedPageBreak/>
        <w:t xml:space="preserve">Теперь осталось заменить название исходного класса на название нового класса в представлении (рисунок 34) и в методе контроллера (рисунок 35). Обратите внимание, что в контроллере </w:t>
      </w:r>
      <w:r w:rsidR="00560A2F">
        <w:t>будет необходимо указать новое пространство имен, к которому относится ваша модель.</w:t>
      </w:r>
    </w:p>
    <w:p w14:paraId="362F8DA1" w14:textId="1E5407C6" w:rsidR="0021577E" w:rsidRPr="0021577E" w:rsidRDefault="0021577E" w:rsidP="0021577E">
      <w:pPr>
        <w:ind w:firstLine="0"/>
        <w:jc w:val="center"/>
        <w:rPr>
          <w:lang w:val="en-US"/>
        </w:rPr>
      </w:pPr>
      <w:r>
        <w:rPr>
          <w:noProof/>
          <w:lang w:eastAsia="ru-RU"/>
        </w:rPr>
        <w:drawing>
          <wp:inline distT="0" distB="0" distL="0" distR="0" wp14:anchorId="18BB0B3A" wp14:editId="5AAA70CF">
            <wp:extent cx="5305425" cy="48577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5425" cy="485775"/>
                    </a:xfrm>
                    <a:prstGeom prst="rect">
                      <a:avLst/>
                    </a:prstGeom>
                  </pic:spPr>
                </pic:pic>
              </a:graphicData>
            </a:graphic>
          </wp:inline>
        </w:drawing>
      </w:r>
    </w:p>
    <w:p w14:paraId="5CC0B8F3" w14:textId="3B3724BF" w:rsidR="0021577E" w:rsidRPr="0021577E" w:rsidRDefault="0021577E" w:rsidP="0021577E">
      <w:pPr>
        <w:pStyle w:val="af2"/>
        <w:rPr>
          <w:lang w:val="en-US"/>
        </w:rPr>
      </w:pPr>
      <w:r>
        <w:t>Рисунок 34 – Замена модели в представлении</w:t>
      </w:r>
    </w:p>
    <w:p w14:paraId="6BEC1B10" w14:textId="09476BF4" w:rsidR="0021577E" w:rsidRDefault="00411EC1" w:rsidP="0021577E">
      <w:pPr>
        <w:ind w:firstLine="0"/>
      </w:pPr>
      <w:r>
        <w:pict w14:anchorId="57CF8A2F">
          <v:shape id="_x0000_i1026" type="#_x0000_t75" style="width:467.15pt;height:110pt">
            <v:imagedata r:id="rId42" o:title="2020-10-22_12-55-05"/>
          </v:shape>
        </w:pict>
      </w:r>
    </w:p>
    <w:p w14:paraId="7947E12A" w14:textId="252F5FA6" w:rsidR="0021577E" w:rsidRPr="0021577E" w:rsidRDefault="0021577E" w:rsidP="00560A2F">
      <w:pPr>
        <w:pStyle w:val="af2"/>
      </w:pPr>
      <w:r>
        <w:t>Рисунок 35 – Замена модели в коде метода контроллера</w:t>
      </w:r>
    </w:p>
    <w:p w14:paraId="631D640C" w14:textId="496E9DB5" w:rsidR="00B65A65" w:rsidRDefault="00B65A65" w:rsidP="0021577E">
      <w:r>
        <w:t xml:space="preserve"> </w:t>
      </w:r>
      <w:r w:rsidR="00512547">
        <w:t>Названия свойств в обоих классах идентичны, поэтому в представлении никаких дополнительных замен проводить не придется. Однако для набора данных в контексте этот класс совершенно иной, и добавить объект этого класса не получится. Для корректной работы необходимо создать объект нужного класса и скопировать значения из полученного объекта класса модели представления (рисунок 36).</w:t>
      </w:r>
    </w:p>
    <w:p w14:paraId="33A50FC8" w14:textId="3BEF6427" w:rsidR="00512547" w:rsidRDefault="00512547" w:rsidP="00512547">
      <w:pPr>
        <w:ind w:firstLine="0"/>
        <w:jc w:val="center"/>
      </w:pPr>
      <w:r>
        <w:rPr>
          <w:noProof/>
          <w:lang w:eastAsia="ru-RU"/>
        </w:rPr>
        <w:lastRenderedPageBreak/>
        <w:drawing>
          <wp:inline distT="0" distB="0" distL="0" distR="0" wp14:anchorId="74478D6A" wp14:editId="7F214F62">
            <wp:extent cx="5943600" cy="747712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7477125"/>
                    </a:xfrm>
                    <a:prstGeom prst="rect">
                      <a:avLst/>
                    </a:prstGeom>
                    <a:noFill/>
                    <a:ln>
                      <a:noFill/>
                    </a:ln>
                  </pic:spPr>
                </pic:pic>
              </a:graphicData>
            </a:graphic>
          </wp:inline>
        </w:drawing>
      </w:r>
    </w:p>
    <w:p w14:paraId="1913990F" w14:textId="7E8EA298" w:rsidR="00512547" w:rsidRPr="00512547" w:rsidRDefault="00512547" w:rsidP="00512547">
      <w:pPr>
        <w:ind w:firstLine="0"/>
        <w:jc w:val="center"/>
      </w:pPr>
      <w:r>
        <w:t>Рисунок 36 – Обновленный метод</w:t>
      </w:r>
    </w:p>
    <w:p w14:paraId="6FC49651" w14:textId="77777777" w:rsidR="00927D03" w:rsidRPr="00927D03" w:rsidRDefault="00927D03" w:rsidP="005B08B5">
      <w:pPr>
        <w:keepNext/>
        <w:suppressAutoHyphens/>
        <w:outlineLvl w:val="0"/>
        <w:rPr>
          <w:rFonts w:eastAsia="Times New Roman"/>
          <w:b/>
          <w:bCs/>
          <w:kern w:val="32"/>
          <w:szCs w:val="28"/>
          <w:lang w:eastAsia="ru-RU"/>
        </w:rPr>
      </w:pPr>
      <w:r w:rsidRPr="00927D03">
        <w:rPr>
          <w:rFonts w:eastAsia="Times New Roman"/>
          <w:b/>
          <w:bCs/>
          <w:kern w:val="32"/>
          <w:szCs w:val="28"/>
          <w:lang w:eastAsia="ru-RU"/>
        </w:rPr>
        <w:t>Оформление отчетов</w:t>
      </w:r>
    </w:p>
    <w:p w14:paraId="63C7A3CD" w14:textId="77777777" w:rsidR="00927D03" w:rsidRDefault="00927D03" w:rsidP="005B08B5">
      <w:r>
        <w:t>Отчет о выполнении лабораторной работы оформляется в печатном виде, должен включать титу</w:t>
      </w:r>
      <w:r w:rsidR="005626F0">
        <w:t>льный лист и состоять из следую</w:t>
      </w:r>
      <w:r>
        <w:t xml:space="preserve">щих структурных элементов и разделов: </w:t>
      </w:r>
    </w:p>
    <w:p w14:paraId="7CE3CB68" w14:textId="77777777" w:rsidR="00927D03" w:rsidRDefault="00927D03" w:rsidP="005B08B5">
      <w:r>
        <w:t>–</w:t>
      </w:r>
      <w:r>
        <w:tab/>
        <w:t>цель работы;</w:t>
      </w:r>
    </w:p>
    <w:p w14:paraId="49FF501D" w14:textId="77777777" w:rsidR="00927D03" w:rsidRDefault="00927D03" w:rsidP="005B08B5">
      <w:r>
        <w:lastRenderedPageBreak/>
        <w:t>–</w:t>
      </w:r>
      <w:r>
        <w:tab/>
        <w:t>постановка задачи;</w:t>
      </w:r>
    </w:p>
    <w:p w14:paraId="62B141C6" w14:textId="77777777" w:rsidR="00927D03" w:rsidRDefault="00927D03" w:rsidP="005B08B5">
      <w:r>
        <w:t>–</w:t>
      </w:r>
      <w:r>
        <w:tab/>
        <w:t>порядок выполняемых действий с описанием;</w:t>
      </w:r>
    </w:p>
    <w:p w14:paraId="3B8776E2" w14:textId="794CFDA2" w:rsidR="00A10BD3" w:rsidRDefault="00927D03" w:rsidP="00987EF0">
      <w:r>
        <w:t>–</w:t>
      </w:r>
      <w:r>
        <w:tab/>
        <w:t>выводы по работе.</w:t>
      </w:r>
    </w:p>
    <w:p w14:paraId="56E89843" w14:textId="377B06B5" w:rsidR="00A10BD3" w:rsidRPr="005E495C" w:rsidRDefault="00A10BD3" w:rsidP="005B08B5">
      <w:pPr>
        <w:rPr>
          <w:b/>
        </w:rPr>
      </w:pPr>
      <w:r w:rsidRPr="005E495C">
        <w:rPr>
          <w:b/>
        </w:rPr>
        <w:t>Использованные источники и материалы для самостоятельного изучения</w:t>
      </w:r>
    </w:p>
    <w:p w14:paraId="374EE5CC" w14:textId="2D740558" w:rsidR="00EB1E0F" w:rsidRDefault="00EB1E0F" w:rsidP="0024355B">
      <w:pPr>
        <w:pStyle w:val="a4"/>
        <w:numPr>
          <w:ilvl w:val="0"/>
          <w:numId w:val="6"/>
        </w:numPr>
        <w:ind w:left="0" w:firstLine="851"/>
      </w:pPr>
      <w:r>
        <w:t>Repository (Репозиторий) [Электронный ресурс] / Справочник «Паттерны проектирования» – Режим доступа: http://design-pattern.ru/patterns/repository.html</w:t>
      </w:r>
    </w:p>
    <w:p w14:paraId="704C856F" w14:textId="2ED8C3F3" w:rsidR="00EB1E0F" w:rsidRDefault="00EB1E0F" w:rsidP="00F73F3E">
      <w:pPr>
        <w:pStyle w:val="a4"/>
        <w:numPr>
          <w:ilvl w:val="0"/>
          <w:numId w:val="6"/>
        </w:numPr>
        <w:ind w:left="0" w:firstLine="851"/>
      </w:pPr>
      <w:r>
        <w:t>Ваша первая HTML форма [Электронный ресурс] / MDN Web Docs – Режим доступа:</w:t>
      </w:r>
      <w:r w:rsidR="00FF2064">
        <w:t xml:space="preserve"> </w:t>
      </w:r>
      <w:r>
        <w:t>https://developer.mozilla.org/ru/docs/Learn/HTML/Forms/Ваша_первая_HTML_форма</w:t>
      </w:r>
    </w:p>
    <w:p w14:paraId="42A7DF99" w14:textId="77777777" w:rsidR="00EB1E0F" w:rsidRDefault="00EB1E0F" w:rsidP="0024355B">
      <w:pPr>
        <w:pStyle w:val="a4"/>
        <w:numPr>
          <w:ilvl w:val="0"/>
          <w:numId w:val="6"/>
        </w:numPr>
        <w:ind w:left="0" w:firstLine="851"/>
      </w:pPr>
      <w:r>
        <w:t>Элемент HTML form [Электронный ресурс] / MDN Web Docs – Режим доступа: https://developer.mozilla.org/ru/docs/Web/HTML/Element/form</w:t>
      </w:r>
    </w:p>
    <w:p w14:paraId="3D39B631" w14:textId="77777777" w:rsidR="00EB1E0F" w:rsidRDefault="00EB1E0F" w:rsidP="0024355B">
      <w:pPr>
        <w:pStyle w:val="a4"/>
        <w:numPr>
          <w:ilvl w:val="0"/>
          <w:numId w:val="6"/>
        </w:numPr>
        <w:ind w:left="0" w:firstLine="851"/>
      </w:pPr>
      <w:r>
        <w:t>Проверка достоверности модели [Электронный ресурс] / Professor Web – Режим доступа: https://professorweb.ru/my/ASP_NET/mvc/level7/7_4.php</w:t>
      </w:r>
    </w:p>
    <w:p w14:paraId="5513C86A" w14:textId="6A0F45D2" w:rsidR="00EB1E0F" w:rsidRDefault="00EB1E0F" w:rsidP="0024355B">
      <w:pPr>
        <w:pStyle w:val="a4"/>
        <w:numPr>
          <w:ilvl w:val="0"/>
          <w:numId w:val="6"/>
        </w:numPr>
        <w:ind w:left="0" w:firstLine="851"/>
      </w:pPr>
      <w:r>
        <w:t>Валидация модели в контроллере [Электронный ресурс] / METANIT.COM – Режим доступа: https://metanit.com/sharp/mvc/7.4.php</w:t>
      </w:r>
      <w:bookmarkStart w:id="67" w:name="_GoBack"/>
      <w:bookmarkEnd w:id="67"/>
    </w:p>
    <w:sectPr w:rsidR="00EB1E0F" w:rsidSect="009858EA">
      <w:footerReference w:type="default" r:id="rId44"/>
      <w:pgSz w:w="11906" w:h="16838"/>
      <w:pgMar w:top="567" w:right="851" w:bottom="567" w:left="1701" w:header="709" w:footer="709"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E560AD" w14:textId="77777777" w:rsidR="00D010F6" w:rsidRDefault="00D010F6" w:rsidP="00162DF7">
      <w:pPr>
        <w:spacing w:line="240" w:lineRule="auto"/>
      </w:pPr>
      <w:r>
        <w:separator/>
      </w:r>
    </w:p>
  </w:endnote>
  <w:endnote w:type="continuationSeparator" w:id="0">
    <w:p w14:paraId="2351F9DD" w14:textId="77777777" w:rsidR="00D010F6" w:rsidRDefault="00D010F6" w:rsidP="00162D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5490030"/>
      <w:docPartObj>
        <w:docPartGallery w:val="Page Numbers (Bottom of Page)"/>
        <w:docPartUnique/>
      </w:docPartObj>
    </w:sdtPr>
    <w:sdtEndPr/>
    <w:sdtContent>
      <w:p w14:paraId="480C5B9A" w14:textId="511D2EA4" w:rsidR="00EB1E0F" w:rsidRDefault="00EB1E0F">
        <w:pPr>
          <w:pStyle w:val="af"/>
          <w:jc w:val="right"/>
        </w:pPr>
        <w:r>
          <w:fldChar w:fldCharType="begin"/>
        </w:r>
        <w:r>
          <w:instrText>PAGE   \* MERGEFORMAT</w:instrText>
        </w:r>
        <w:r>
          <w:fldChar w:fldCharType="separate"/>
        </w:r>
        <w:r w:rsidR="003E7388">
          <w:rPr>
            <w:noProof/>
          </w:rPr>
          <w:t>25</w:t>
        </w:r>
        <w:r>
          <w:fldChar w:fldCharType="end"/>
        </w:r>
      </w:p>
    </w:sdtContent>
  </w:sdt>
  <w:p w14:paraId="73B8DB65" w14:textId="77777777" w:rsidR="00EB1E0F" w:rsidRDefault="00EB1E0F">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058B21" w14:textId="77777777" w:rsidR="00D010F6" w:rsidRDefault="00D010F6" w:rsidP="00162DF7">
      <w:pPr>
        <w:spacing w:line="240" w:lineRule="auto"/>
      </w:pPr>
      <w:r>
        <w:separator/>
      </w:r>
    </w:p>
  </w:footnote>
  <w:footnote w:type="continuationSeparator" w:id="0">
    <w:p w14:paraId="695C91B9" w14:textId="77777777" w:rsidR="00D010F6" w:rsidRDefault="00D010F6" w:rsidP="00162DF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E3C05"/>
    <w:multiLevelType w:val="hybridMultilevel"/>
    <w:tmpl w:val="B6A8F72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22DA46AD"/>
    <w:multiLevelType w:val="hybridMultilevel"/>
    <w:tmpl w:val="1FB484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262B67E6"/>
    <w:multiLevelType w:val="hybridMultilevel"/>
    <w:tmpl w:val="3C063162"/>
    <w:lvl w:ilvl="0" w:tplc="50006064">
      <w:start w:val="1"/>
      <w:numFmt w:val="decimal"/>
      <w:lvlText w:val="%1."/>
      <w:lvlJc w:val="left"/>
      <w:pPr>
        <w:ind w:left="1097" w:hanging="360"/>
      </w:pPr>
      <w:rPr>
        <w:rFonts w:hint="default"/>
      </w:rPr>
    </w:lvl>
    <w:lvl w:ilvl="1" w:tplc="04190019" w:tentative="1">
      <w:start w:val="1"/>
      <w:numFmt w:val="lowerLetter"/>
      <w:lvlText w:val="%2."/>
      <w:lvlJc w:val="left"/>
      <w:pPr>
        <w:ind w:left="1817" w:hanging="360"/>
      </w:pPr>
    </w:lvl>
    <w:lvl w:ilvl="2" w:tplc="0419001B" w:tentative="1">
      <w:start w:val="1"/>
      <w:numFmt w:val="lowerRoman"/>
      <w:lvlText w:val="%3."/>
      <w:lvlJc w:val="right"/>
      <w:pPr>
        <w:ind w:left="2537" w:hanging="180"/>
      </w:pPr>
    </w:lvl>
    <w:lvl w:ilvl="3" w:tplc="0419000F" w:tentative="1">
      <w:start w:val="1"/>
      <w:numFmt w:val="decimal"/>
      <w:lvlText w:val="%4."/>
      <w:lvlJc w:val="left"/>
      <w:pPr>
        <w:ind w:left="3257" w:hanging="360"/>
      </w:pPr>
    </w:lvl>
    <w:lvl w:ilvl="4" w:tplc="04190019" w:tentative="1">
      <w:start w:val="1"/>
      <w:numFmt w:val="lowerLetter"/>
      <w:lvlText w:val="%5."/>
      <w:lvlJc w:val="left"/>
      <w:pPr>
        <w:ind w:left="3977" w:hanging="360"/>
      </w:pPr>
    </w:lvl>
    <w:lvl w:ilvl="5" w:tplc="0419001B" w:tentative="1">
      <w:start w:val="1"/>
      <w:numFmt w:val="lowerRoman"/>
      <w:lvlText w:val="%6."/>
      <w:lvlJc w:val="right"/>
      <w:pPr>
        <w:ind w:left="4697" w:hanging="180"/>
      </w:pPr>
    </w:lvl>
    <w:lvl w:ilvl="6" w:tplc="0419000F" w:tentative="1">
      <w:start w:val="1"/>
      <w:numFmt w:val="decimal"/>
      <w:lvlText w:val="%7."/>
      <w:lvlJc w:val="left"/>
      <w:pPr>
        <w:ind w:left="5417" w:hanging="360"/>
      </w:pPr>
    </w:lvl>
    <w:lvl w:ilvl="7" w:tplc="04190019" w:tentative="1">
      <w:start w:val="1"/>
      <w:numFmt w:val="lowerLetter"/>
      <w:lvlText w:val="%8."/>
      <w:lvlJc w:val="left"/>
      <w:pPr>
        <w:ind w:left="6137" w:hanging="360"/>
      </w:pPr>
    </w:lvl>
    <w:lvl w:ilvl="8" w:tplc="0419001B" w:tentative="1">
      <w:start w:val="1"/>
      <w:numFmt w:val="lowerRoman"/>
      <w:lvlText w:val="%9."/>
      <w:lvlJc w:val="right"/>
      <w:pPr>
        <w:ind w:left="6857" w:hanging="180"/>
      </w:pPr>
    </w:lvl>
  </w:abstractNum>
  <w:abstractNum w:abstractNumId="3" w15:restartNumberingAfterBreak="0">
    <w:nsid w:val="32F469DE"/>
    <w:multiLevelType w:val="hybridMultilevel"/>
    <w:tmpl w:val="4A446BF4"/>
    <w:lvl w:ilvl="0" w:tplc="433C9F40">
      <w:start w:val="1"/>
      <w:numFmt w:val="decimal"/>
      <w:lvlText w:val="%1."/>
      <w:lvlJc w:val="left"/>
      <w:pPr>
        <w:tabs>
          <w:tab w:val="num" w:pos="1211"/>
        </w:tabs>
        <w:ind w:left="1211" w:hanging="360"/>
      </w:pPr>
    </w:lvl>
    <w:lvl w:ilvl="1" w:tplc="FD0AF6A6">
      <w:start w:val="1"/>
      <w:numFmt w:val="decimal"/>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 w15:restartNumberingAfterBreak="0">
    <w:nsid w:val="451030DA"/>
    <w:multiLevelType w:val="hybridMultilevel"/>
    <w:tmpl w:val="26C85050"/>
    <w:lvl w:ilvl="0" w:tplc="A084896A">
      <w:start w:val="1"/>
      <w:numFmt w:val="decimal"/>
      <w:lvlText w:val="%1."/>
      <w:lvlJc w:val="left"/>
      <w:pPr>
        <w:ind w:left="1097" w:hanging="360"/>
      </w:pPr>
      <w:rPr>
        <w:rFonts w:hint="default"/>
      </w:rPr>
    </w:lvl>
    <w:lvl w:ilvl="1" w:tplc="04190019" w:tentative="1">
      <w:start w:val="1"/>
      <w:numFmt w:val="lowerLetter"/>
      <w:lvlText w:val="%2."/>
      <w:lvlJc w:val="left"/>
      <w:pPr>
        <w:ind w:left="1817" w:hanging="360"/>
      </w:pPr>
    </w:lvl>
    <w:lvl w:ilvl="2" w:tplc="0419001B" w:tentative="1">
      <w:start w:val="1"/>
      <w:numFmt w:val="lowerRoman"/>
      <w:lvlText w:val="%3."/>
      <w:lvlJc w:val="right"/>
      <w:pPr>
        <w:ind w:left="2537" w:hanging="180"/>
      </w:pPr>
    </w:lvl>
    <w:lvl w:ilvl="3" w:tplc="0419000F" w:tentative="1">
      <w:start w:val="1"/>
      <w:numFmt w:val="decimal"/>
      <w:lvlText w:val="%4."/>
      <w:lvlJc w:val="left"/>
      <w:pPr>
        <w:ind w:left="3257" w:hanging="360"/>
      </w:pPr>
    </w:lvl>
    <w:lvl w:ilvl="4" w:tplc="04190019" w:tentative="1">
      <w:start w:val="1"/>
      <w:numFmt w:val="lowerLetter"/>
      <w:lvlText w:val="%5."/>
      <w:lvlJc w:val="left"/>
      <w:pPr>
        <w:ind w:left="3977" w:hanging="360"/>
      </w:pPr>
    </w:lvl>
    <w:lvl w:ilvl="5" w:tplc="0419001B" w:tentative="1">
      <w:start w:val="1"/>
      <w:numFmt w:val="lowerRoman"/>
      <w:lvlText w:val="%6."/>
      <w:lvlJc w:val="right"/>
      <w:pPr>
        <w:ind w:left="4697" w:hanging="180"/>
      </w:pPr>
    </w:lvl>
    <w:lvl w:ilvl="6" w:tplc="0419000F" w:tentative="1">
      <w:start w:val="1"/>
      <w:numFmt w:val="decimal"/>
      <w:lvlText w:val="%7."/>
      <w:lvlJc w:val="left"/>
      <w:pPr>
        <w:ind w:left="5417" w:hanging="360"/>
      </w:pPr>
    </w:lvl>
    <w:lvl w:ilvl="7" w:tplc="04190019" w:tentative="1">
      <w:start w:val="1"/>
      <w:numFmt w:val="lowerLetter"/>
      <w:lvlText w:val="%8."/>
      <w:lvlJc w:val="left"/>
      <w:pPr>
        <w:ind w:left="6137" w:hanging="360"/>
      </w:pPr>
    </w:lvl>
    <w:lvl w:ilvl="8" w:tplc="0419001B" w:tentative="1">
      <w:start w:val="1"/>
      <w:numFmt w:val="lowerRoman"/>
      <w:lvlText w:val="%9."/>
      <w:lvlJc w:val="right"/>
      <w:pPr>
        <w:ind w:left="6857" w:hanging="180"/>
      </w:pPr>
    </w:lvl>
  </w:abstractNum>
  <w:abstractNum w:abstractNumId="5" w15:restartNumberingAfterBreak="0">
    <w:nsid w:val="58853496"/>
    <w:multiLevelType w:val="hybridMultilevel"/>
    <w:tmpl w:val="E28A7C3C"/>
    <w:lvl w:ilvl="0" w:tplc="ACDE7578">
      <w:start w:val="1"/>
      <w:numFmt w:val="decimal"/>
      <w:lvlText w:val="%1."/>
      <w:lvlJc w:val="left"/>
      <w:pPr>
        <w:ind w:left="1097" w:hanging="360"/>
      </w:pPr>
      <w:rPr>
        <w:rFonts w:hint="default"/>
      </w:rPr>
    </w:lvl>
    <w:lvl w:ilvl="1" w:tplc="04190019" w:tentative="1">
      <w:start w:val="1"/>
      <w:numFmt w:val="lowerLetter"/>
      <w:lvlText w:val="%2."/>
      <w:lvlJc w:val="left"/>
      <w:pPr>
        <w:ind w:left="1817" w:hanging="360"/>
      </w:pPr>
    </w:lvl>
    <w:lvl w:ilvl="2" w:tplc="0419001B" w:tentative="1">
      <w:start w:val="1"/>
      <w:numFmt w:val="lowerRoman"/>
      <w:lvlText w:val="%3."/>
      <w:lvlJc w:val="right"/>
      <w:pPr>
        <w:ind w:left="2537" w:hanging="180"/>
      </w:pPr>
    </w:lvl>
    <w:lvl w:ilvl="3" w:tplc="0419000F" w:tentative="1">
      <w:start w:val="1"/>
      <w:numFmt w:val="decimal"/>
      <w:lvlText w:val="%4."/>
      <w:lvlJc w:val="left"/>
      <w:pPr>
        <w:ind w:left="3257" w:hanging="360"/>
      </w:pPr>
    </w:lvl>
    <w:lvl w:ilvl="4" w:tplc="04190019" w:tentative="1">
      <w:start w:val="1"/>
      <w:numFmt w:val="lowerLetter"/>
      <w:lvlText w:val="%5."/>
      <w:lvlJc w:val="left"/>
      <w:pPr>
        <w:ind w:left="3977" w:hanging="360"/>
      </w:pPr>
    </w:lvl>
    <w:lvl w:ilvl="5" w:tplc="0419001B" w:tentative="1">
      <w:start w:val="1"/>
      <w:numFmt w:val="lowerRoman"/>
      <w:lvlText w:val="%6."/>
      <w:lvlJc w:val="right"/>
      <w:pPr>
        <w:ind w:left="4697" w:hanging="180"/>
      </w:pPr>
    </w:lvl>
    <w:lvl w:ilvl="6" w:tplc="0419000F" w:tentative="1">
      <w:start w:val="1"/>
      <w:numFmt w:val="decimal"/>
      <w:lvlText w:val="%7."/>
      <w:lvlJc w:val="left"/>
      <w:pPr>
        <w:ind w:left="5417" w:hanging="360"/>
      </w:pPr>
    </w:lvl>
    <w:lvl w:ilvl="7" w:tplc="04190019" w:tentative="1">
      <w:start w:val="1"/>
      <w:numFmt w:val="lowerLetter"/>
      <w:lvlText w:val="%8."/>
      <w:lvlJc w:val="left"/>
      <w:pPr>
        <w:ind w:left="6137" w:hanging="360"/>
      </w:pPr>
    </w:lvl>
    <w:lvl w:ilvl="8" w:tplc="0419001B" w:tentative="1">
      <w:start w:val="1"/>
      <w:numFmt w:val="lowerRoman"/>
      <w:lvlText w:val="%9."/>
      <w:lvlJc w:val="right"/>
      <w:pPr>
        <w:ind w:left="6857" w:hanging="180"/>
      </w:pPr>
    </w:lvl>
  </w:abstractNum>
  <w:abstractNum w:abstractNumId="6" w15:restartNumberingAfterBreak="0">
    <w:nsid w:val="5AF239C5"/>
    <w:multiLevelType w:val="hybridMultilevel"/>
    <w:tmpl w:val="FD7E751E"/>
    <w:lvl w:ilvl="0" w:tplc="8BC8EEE4">
      <w:start w:val="1"/>
      <w:numFmt w:val="bullet"/>
      <w:lvlText w:val=""/>
      <w:lvlJc w:val="left"/>
      <w:pPr>
        <w:tabs>
          <w:tab w:val="num" w:pos="720"/>
        </w:tabs>
        <w:ind w:left="720" w:hanging="360"/>
      </w:pPr>
      <w:rPr>
        <w:rFonts w:ascii="Wingdings" w:hAnsi="Wingdings" w:hint="default"/>
      </w:rPr>
    </w:lvl>
    <w:lvl w:ilvl="1" w:tplc="47A03AE0" w:tentative="1">
      <w:start w:val="1"/>
      <w:numFmt w:val="bullet"/>
      <w:lvlText w:val=""/>
      <w:lvlJc w:val="left"/>
      <w:pPr>
        <w:tabs>
          <w:tab w:val="num" w:pos="1440"/>
        </w:tabs>
        <w:ind w:left="1440" w:hanging="360"/>
      </w:pPr>
      <w:rPr>
        <w:rFonts w:ascii="Wingdings" w:hAnsi="Wingdings" w:hint="default"/>
      </w:rPr>
    </w:lvl>
    <w:lvl w:ilvl="2" w:tplc="3572CE7E" w:tentative="1">
      <w:start w:val="1"/>
      <w:numFmt w:val="bullet"/>
      <w:lvlText w:val=""/>
      <w:lvlJc w:val="left"/>
      <w:pPr>
        <w:tabs>
          <w:tab w:val="num" w:pos="2160"/>
        </w:tabs>
        <w:ind w:left="2160" w:hanging="360"/>
      </w:pPr>
      <w:rPr>
        <w:rFonts w:ascii="Wingdings" w:hAnsi="Wingdings" w:hint="default"/>
      </w:rPr>
    </w:lvl>
    <w:lvl w:ilvl="3" w:tplc="546C3802" w:tentative="1">
      <w:start w:val="1"/>
      <w:numFmt w:val="bullet"/>
      <w:lvlText w:val=""/>
      <w:lvlJc w:val="left"/>
      <w:pPr>
        <w:tabs>
          <w:tab w:val="num" w:pos="2880"/>
        </w:tabs>
        <w:ind w:left="2880" w:hanging="360"/>
      </w:pPr>
      <w:rPr>
        <w:rFonts w:ascii="Wingdings" w:hAnsi="Wingdings" w:hint="default"/>
      </w:rPr>
    </w:lvl>
    <w:lvl w:ilvl="4" w:tplc="187832D4" w:tentative="1">
      <w:start w:val="1"/>
      <w:numFmt w:val="bullet"/>
      <w:lvlText w:val=""/>
      <w:lvlJc w:val="left"/>
      <w:pPr>
        <w:tabs>
          <w:tab w:val="num" w:pos="3600"/>
        </w:tabs>
        <w:ind w:left="3600" w:hanging="360"/>
      </w:pPr>
      <w:rPr>
        <w:rFonts w:ascii="Wingdings" w:hAnsi="Wingdings" w:hint="default"/>
      </w:rPr>
    </w:lvl>
    <w:lvl w:ilvl="5" w:tplc="7108CB62" w:tentative="1">
      <w:start w:val="1"/>
      <w:numFmt w:val="bullet"/>
      <w:lvlText w:val=""/>
      <w:lvlJc w:val="left"/>
      <w:pPr>
        <w:tabs>
          <w:tab w:val="num" w:pos="4320"/>
        </w:tabs>
        <w:ind w:left="4320" w:hanging="360"/>
      </w:pPr>
      <w:rPr>
        <w:rFonts w:ascii="Wingdings" w:hAnsi="Wingdings" w:hint="default"/>
      </w:rPr>
    </w:lvl>
    <w:lvl w:ilvl="6" w:tplc="F6D8460C" w:tentative="1">
      <w:start w:val="1"/>
      <w:numFmt w:val="bullet"/>
      <w:lvlText w:val=""/>
      <w:lvlJc w:val="left"/>
      <w:pPr>
        <w:tabs>
          <w:tab w:val="num" w:pos="5040"/>
        </w:tabs>
        <w:ind w:left="5040" w:hanging="360"/>
      </w:pPr>
      <w:rPr>
        <w:rFonts w:ascii="Wingdings" w:hAnsi="Wingdings" w:hint="default"/>
      </w:rPr>
    </w:lvl>
    <w:lvl w:ilvl="7" w:tplc="CFFC75DC" w:tentative="1">
      <w:start w:val="1"/>
      <w:numFmt w:val="bullet"/>
      <w:lvlText w:val=""/>
      <w:lvlJc w:val="left"/>
      <w:pPr>
        <w:tabs>
          <w:tab w:val="num" w:pos="5760"/>
        </w:tabs>
        <w:ind w:left="5760" w:hanging="360"/>
      </w:pPr>
      <w:rPr>
        <w:rFonts w:ascii="Wingdings" w:hAnsi="Wingdings" w:hint="default"/>
      </w:rPr>
    </w:lvl>
    <w:lvl w:ilvl="8" w:tplc="D32A91A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DFA03D0"/>
    <w:multiLevelType w:val="hybridMultilevel"/>
    <w:tmpl w:val="8EF4CACA"/>
    <w:lvl w:ilvl="0" w:tplc="25A4462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15:restartNumberingAfterBreak="0">
    <w:nsid w:val="5E041991"/>
    <w:multiLevelType w:val="hybridMultilevel"/>
    <w:tmpl w:val="EF4E27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4"/>
  </w:num>
  <w:num w:numId="2">
    <w:abstractNumId w:val="5"/>
  </w:num>
  <w:num w:numId="3">
    <w:abstractNumId w:val="2"/>
  </w:num>
  <w:num w:numId="4">
    <w:abstractNumId w:val="6"/>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8"/>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894"/>
    <w:rsid w:val="00000514"/>
    <w:rsid w:val="00000705"/>
    <w:rsid w:val="000012FC"/>
    <w:rsid w:val="00001D52"/>
    <w:rsid w:val="00005184"/>
    <w:rsid w:val="00016E32"/>
    <w:rsid w:val="00021A66"/>
    <w:rsid w:val="00026851"/>
    <w:rsid w:val="00030A2A"/>
    <w:rsid w:val="00031C4A"/>
    <w:rsid w:val="00036452"/>
    <w:rsid w:val="00036F67"/>
    <w:rsid w:val="00043055"/>
    <w:rsid w:val="00044227"/>
    <w:rsid w:val="000465B6"/>
    <w:rsid w:val="00053BCF"/>
    <w:rsid w:val="000554C0"/>
    <w:rsid w:val="00056D3F"/>
    <w:rsid w:val="000572DA"/>
    <w:rsid w:val="00061B01"/>
    <w:rsid w:val="00071823"/>
    <w:rsid w:val="00072132"/>
    <w:rsid w:val="000741DD"/>
    <w:rsid w:val="0007456B"/>
    <w:rsid w:val="00077C6E"/>
    <w:rsid w:val="0008125E"/>
    <w:rsid w:val="00083371"/>
    <w:rsid w:val="00085B78"/>
    <w:rsid w:val="000908C4"/>
    <w:rsid w:val="00090E22"/>
    <w:rsid w:val="00091C6A"/>
    <w:rsid w:val="000A53AD"/>
    <w:rsid w:val="000A66F5"/>
    <w:rsid w:val="000A6CA8"/>
    <w:rsid w:val="000B0620"/>
    <w:rsid w:val="000B7C77"/>
    <w:rsid w:val="000D32FA"/>
    <w:rsid w:val="000D7F08"/>
    <w:rsid w:val="000F4234"/>
    <w:rsid w:val="000F5946"/>
    <w:rsid w:val="000F7903"/>
    <w:rsid w:val="00101546"/>
    <w:rsid w:val="0010410F"/>
    <w:rsid w:val="00110F8C"/>
    <w:rsid w:val="001112D6"/>
    <w:rsid w:val="001114A0"/>
    <w:rsid w:val="0011306F"/>
    <w:rsid w:val="00122953"/>
    <w:rsid w:val="00125FE8"/>
    <w:rsid w:val="0013246B"/>
    <w:rsid w:val="00132CC4"/>
    <w:rsid w:val="00135E1E"/>
    <w:rsid w:val="001404FF"/>
    <w:rsid w:val="00142096"/>
    <w:rsid w:val="00142F65"/>
    <w:rsid w:val="00147733"/>
    <w:rsid w:val="00156318"/>
    <w:rsid w:val="00162DF7"/>
    <w:rsid w:val="00163E47"/>
    <w:rsid w:val="001721D1"/>
    <w:rsid w:val="001775B4"/>
    <w:rsid w:val="001855D8"/>
    <w:rsid w:val="00190EBE"/>
    <w:rsid w:val="001B009C"/>
    <w:rsid w:val="001B55CE"/>
    <w:rsid w:val="001C0E8E"/>
    <w:rsid w:val="001C183C"/>
    <w:rsid w:val="001C7792"/>
    <w:rsid w:val="001D06C8"/>
    <w:rsid w:val="001D1659"/>
    <w:rsid w:val="001D72E7"/>
    <w:rsid w:val="001F2F14"/>
    <w:rsid w:val="001F58FE"/>
    <w:rsid w:val="001F5CA1"/>
    <w:rsid w:val="001F5D71"/>
    <w:rsid w:val="001F758E"/>
    <w:rsid w:val="002042B3"/>
    <w:rsid w:val="0020724E"/>
    <w:rsid w:val="00213A7E"/>
    <w:rsid w:val="0021577E"/>
    <w:rsid w:val="002159D5"/>
    <w:rsid w:val="0022350D"/>
    <w:rsid w:val="002244AB"/>
    <w:rsid w:val="00225EEA"/>
    <w:rsid w:val="00231468"/>
    <w:rsid w:val="0023736B"/>
    <w:rsid w:val="00242D04"/>
    <w:rsid w:val="0024355B"/>
    <w:rsid w:val="0024574C"/>
    <w:rsid w:val="00254861"/>
    <w:rsid w:val="002552BD"/>
    <w:rsid w:val="002555F4"/>
    <w:rsid w:val="00260099"/>
    <w:rsid w:val="00262D4B"/>
    <w:rsid w:val="00263059"/>
    <w:rsid w:val="00263F81"/>
    <w:rsid w:val="00265672"/>
    <w:rsid w:val="0026602B"/>
    <w:rsid w:val="00267251"/>
    <w:rsid w:val="00267F1C"/>
    <w:rsid w:val="00283CF2"/>
    <w:rsid w:val="00286F67"/>
    <w:rsid w:val="00287058"/>
    <w:rsid w:val="00292044"/>
    <w:rsid w:val="00293541"/>
    <w:rsid w:val="00296136"/>
    <w:rsid w:val="002B174E"/>
    <w:rsid w:val="002B3721"/>
    <w:rsid w:val="002B6A91"/>
    <w:rsid w:val="002C63E3"/>
    <w:rsid w:val="002C7252"/>
    <w:rsid w:val="002C7964"/>
    <w:rsid w:val="002D117B"/>
    <w:rsid w:val="002E2F6D"/>
    <w:rsid w:val="002E3301"/>
    <w:rsid w:val="002E3C63"/>
    <w:rsid w:val="002E64A7"/>
    <w:rsid w:val="002E7BFA"/>
    <w:rsid w:val="002F111D"/>
    <w:rsid w:val="002F4056"/>
    <w:rsid w:val="002F680A"/>
    <w:rsid w:val="00302725"/>
    <w:rsid w:val="00305A60"/>
    <w:rsid w:val="003069A8"/>
    <w:rsid w:val="00307DAE"/>
    <w:rsid w:val="0031453B"/>
    <w:rsid w:val="00315367"/>
    <w:rsid w:val="0031631D"/>
    <w:rsid w:val="0032471B"/>
    <w:rsid w:val="00325EFA"/>
    <w:rsid w:val="003308D0"/>
    <w:rsid w:val="0033340D"/>
    <w:rsid w:val="00333A24"/>
    <w:rsid w:val="00333B4D"/>
    <w:rsid w:val="00334590"/>
    <w:rsid w:val="003355BD"/>
    <w:rsid w:val="003357DA"/>
    <w:rsid w:val="003438E0"/>
    <w:rsid w:val="00343A75"/>
    <w:rsid w:val="00352837"/>
    <w:rsid w:val="00353BA6"/>
    <w:rsid w:val="00354F6B"/>
    <w:rsid w:val="00371CFB"/>
    <w:rsid w:val="00371F8B"/>
    <w:rsid w:val="00372E8F"/>
    <w:rsid w:val="00381D77"/>
    <w:rsid w:val="003839E0"/>
    <w:rsid w:val="00387F0A"/>
    <w:rsid w:val="00387FE9"/>
    <w:rsid w:val="0039099D"/>
    <w:rsid w:val="00397CFF"/>
    <w:rsid w:val="003A10C6"/>
    <w:rsid w:val="003A41C3"/>
    <w:rsid w:val="003B6C0A"/>
    <w:rsid w:val="003B7992"/>
    <w:rsid w:val="003B7E04"/>
    <w:rsid w:val="003C7487"/>
    <w:rsid w:val="003D1E84"/>
    <w:rsid w:val="003D3C60"/>
    <w:rsid w:val="003D4000"/>
    <w:rsid w:val="003D453E"/>
    <w:rsid w:val="003D6B2A"/>
    <w:rsid w:val="003E0649"/>
    <w:rsid w:val="003E6E75"/>
    <w:rsid w:val="003E7388"/>
    <w:rsid w:val="003F381D"/>
    <w:rsid w:val="003F4B66"/>
    <w:rsid w:val="003F6B6F"/>
    <w:rsid w:val="00400479"/>
    <w:rsid w:val="004026C8"/>
    <w:rsid w:val="00402DFB"/>
    <w:rsid w:val="00411EC1"/>
    <w:rsid w:val="004128FE"/>
    <w:rsid w:val="0041583A"/>
    <w:rsid w:val="0043281D"/>
    <w:rsid w:val="00433A22"/>
    <w:rsid w:val="004347DE"/>
    <w:rsid w:val="00435266"/>
    <w:rsid w:val="00440CBF"/>
    <w:rsid w:val="0044779F"/>
    <w:rsid w:val="004507AA"/>
    <w:rsid w:val="0045666E"/>
    <w:rsid w:val="00465B51"/>
    <w:rsid w:val="00466C07"/>
    <w:rsid w:val="0047060F"/>
    <w:rsid w:val="00480076"/>
    <w:rsid w:val="00480888"/>
    <w:rsid w:val="00480A8B"/>
    <w:rsid w:val="00481721"/>
    <w:rsid w:val="0048227C"/>
    <w:rsid w:val="0048303B"/>
    <w:rsid w:val="00490DA0"/>
    <w:rsid w:val="00492A10"/>
    <w:rsid w:val="00492AE5"/>
    <w:rsid w:val="00495130"/>
    <w:rsid w:val="0049680B"/>
    <w:rsid w:val="004A0FED"/>
    <w:rsid w:val="004A2640"/>
    <w:rsid w:val="004A3E9F"/>
    <w:rsid w:val="004A7848"/>
    <w:rsid w:val="004B228A"/>
    <w:rsid w:val="004B4342"/>
    <w:rsid w:val="004B5B64"/>
    <w:rsid w:val="004C37BB"/>
    <w:rsid w:val="004D05BC"/>
    <w:rsid w:val="004D1F84"/>
    <w:rsid w:val="004D245A"/>
    <w:rsid w:val="004D351C"/>
    <w:rsid w:val="004D5DD3"/>
    <w:rsid w:val="004E192F"/>
    <w:rsid w:val="004E27A0"/>
    <w:rsid w:val="004E4CD9"/>
    <w:rsid w:val="004F21C7"/>
    <w:rsid w:val="004F5A4A"/>
    <w:rsid w:val="00500F59"/>
    <w:rsid w:val="00501849"/>
    <w:rsid w:val="00502400"/>
    <w:rsid w:val="00511C90"/>
    <w:rsid w:val="00512547"/>
    <w:rsid w:val="00512D31"/>
    <w:rsid w:val="005150B1"/>
    <w:rsid w:val="00527FE7"/>
    <w:rsid w:val="00534103"/>
    <w:rsid w:val="00534C79"/>
    <w:rsid w:val="0054152C"/>
    <w:rsid w:val="0054297C"/>
    <w:rsid w:val="0054310B"/>
    <w:rsid w:val="00543C21"/>
    <w:rsid w:val="0054702D"/>
    <w:rsid w:val="00547F3E"/>
    <w:rsid w:val="0055060D"/>
    <w:rsid w:val="0055226F"/>
    <w:rsid w:val="00553B0E"/>
    <w:rsid w:val="00556F86"/>
    <w:rsid w:val="00560A2F"/>
    <w:rsid w:val="00560B6E"/>
    <w:rsid w:val="005626F0"/>
    <w:rsid w:val="00563B25"/>
    <w:rsid w:val="00567FC8"/>
    <w:rsid w:val="00570CA4"/>
    <w:rsid w:val="005712E5"/>
    <w:rsid w:val="00574A0B"/>
    <w:rsid w:val="005755E8"/>
    <w:rsid w:val="00581021"/>
    <w:rsid w:val="00581C8D"/>
    <w:rsid w:val="00583013"/>
    <w:rsid w:val="00583BBE"/>
    <w:rsid w:val="005A035E"/>
    <w:rsid w:val="005A13E9"/>
    <w:rsid w:val="005A2673"/>
    <w:rsid w:val="005A6E06"/>
    <w:rsid w:val="005B08B5"/>
    <w:rsid w:val="005B0D10"/>
    <w:rsid w:val="005B609E"/>
    <w:rsid w:val="005B6998"/>
    <w:rsid w:val="005B7E7F"/>
    <w:rsid w:val="005C0EE2"/>
    <w:rsid w:val="005C248E"/>
    <w:rsid w:val="005C5D2F"/>
    <w:rsid w:val="005C7622"/>
    <w:rsid w:val="005D19AA"/>
    <w:rsid w:val="005D2A68"/>
    <w:rsid w:val="005D388D"/>
    <w:rsid w:val="005E02C4"/>
    <w:rsid w:val="005E06C9"/>
    <w:rsid w:val="005E0DC1"/>
    <w:rsid w:val="005E495C"/>
    <w:rsid w:val="005E57F3"/>
    <w:rsid w:val="005E6E74"/>
    <w:rsid w:val="005F08D1"/>
    <w:rsid w:val="005F2A47"/>
    <w:rsid w:val="00600E3F"/>
    <w:rsid w:val="00603A9B"/>
    <w:rsid w:val="00616F8F"/>
    <w:rsid w:val="00626D7B"/>
    <w:rsid w:val="00631BD7"/>
    <w:rsid w:val="00631DF4"/>
    <w:rsid w:val="006336D4"/>
    <w:rsid w:val="0064315A"/>
    <w:rsid w:val="006450DC"/>
    <w:rsid w:val="00647B00"/>
    <w:rsid w:val="006535B8"/>
    <w:rsid w:val="00656903"/>
    <w:rsid w:val="00657B99"/>
    <w:rsid w:val="00662B99"/>
    <w:rsid w:val="00672236"/>
    <w:rsid w:val="00672F74"/>
    <w:rsid w:val="00676981"/>
    <w:rsid w:val="00677338"/>
    <w:rsid w:val="00677E40"/>
    <w:rsid w:val="00684C0E"/>
    <w:rsid w:val="006870FA"/>
    <w:rsid w:val="00687D66"/>
    <w:rsid w:val="00692546"/>
    <w:rsid w:val="0069547B"/>
    <w:rsid w:val="00696927"/>
    <w:rsid w:val="00697A29"/>
    <w:rsid w:val="00697C59"/>
    <w:rsid w:val="006A0557"/>
    <w:rsid w:val="006A0954"/>
    <w:rsid w:val="006A45B1"/>
    <w:rsid w:val="006A498A"/>
    <w:rsid w:val="006B180F"/>
    <w:rsid w:val="006B39CF"/>
    <w:rsid w:val="006B3B6E"/>
    <w:rsid w:val="006B63DC"/>
    <w:rsid w:val="006C650A"/>
    <w:rsid w:val="006C75C9"/>
    <w:rsid w:val="006C7B34"/>
    <w:rsid w:val="006D1D28"/>
    <w:rsid w:val="006D4F32"/>
    <w:rsid w:val="006D624C"/>
    <w:rsid w:val="006D6272"/>
    <w:rsid w:val="006D65F5"/>
    <w:rsid w:val="006E24EC"/>
    <w:rsid w:val="006E4638"/>
    <w:rsid w:val="006E61C6"/>
    <w:rsid w:val="006F1FE2"/>
    <w:rsid w:val="006F3467"/>
    <w:rsid w:val="006F6F59"/>
    <w:rsid w:val="006F70DE"/>
    <w:rsid w:val="00700C02"/>
    <w:rsid w:val="0070259A"/>
    <w:rsid w:val="00705AE5"/>
    <w:rsid w:val="00711A18"/>
    <w:rsid w:val="007160F2"/>
    <w:rsid w:val="00724AAA"/>
    <w:rsid w:val="00724AB0"/>
    <w:rsid w:val="00725C50"/>
    <w:rsid w:val="007278A0"/>
    <w:rsid w:val="0073264E"/>
    <w:rsid w:val="00735C96"/>
    <w:rsid w:val="00750222"/>
    <w:rsid w:val="007524BF"/>
    <w:rsid w:val="007614D0"/>
    <w:rsid w:val="007617F8"/>
    <w:rsid w:val="00761C9F"/>
    <w:rsid w:val="007643E4"/>
    <w:rsid w:val="007704A2"/>
    <w:rsid w:val="00774604"/>
    <w:rsid w:val="007766CB"/>
    <w:rsid w:val="00792A00"/>
    <w:rsid w:val="00792C3E"/>
    <w:rsid w:val="00794426"/>
    <w:rsid w:val="007A1C59"/>
    <w:rsid w:val="007A4702"/>
    <w:rsid w:val="007B4F92"/>
    <w:rsid w:val="007C34EE"/>
    <w:rsid w:val="007C3B28"/>
    <w:rsid w:val="007D370D"/>
    <w:rsid w:val="007D5D6C"/>
    <w:rsid w:val="007E4874"/>
    <w:rsid w:val="007E5943"/>
    <w:rsid w:val="007F41E4"/>
    <w:rsid w:val="007F6734"/>
    <w:rsid w:val="00803617"/>
    <w:rsid w:val="00807738"/>
    <w:rsid w:val="00810878"/>
    <w:rsid w:val="0081128B"/>
    <w:rsid w:val="00814108"/>
    <w:rsid w:val="008144F5"/>
    <w:rsid w:val="008145C4"/>
    <w:rsid w:val="008155E9"/>
    <w:rsid w:val="008200A9"/>
    <w:rsid w:val="0082062F"/>
    <w:rsid w:val="00820D58"/>
    <w:rsid w:val="00834173"/>
    <w:rsid w:val="00840EE3"/>
    <w:rsid w:val="00846BC6"/>
    <w:rsid w:val="0084760E"/>
    <w:rsid w:val="00871DFE"/>
    <w:rsid w:val="0087537D"/>
    <w:rsid w:val="00875D65"/>
    <w:rsid w:val="00881291"/>
    <w:rsid w:val="008816A3"/>
    <w:rsid w:val="00886743"/>
    <w:rsid w:val="00887C69"/>
    <w:rsid w:val="0089286D"/>
    <w:rsid w:val="008B00C5"/>
    <w:rsid w:val="008B0478"/>
    <w:rsid w:val="008B20EF"/>
    <w:rsid w:val="008B28D7"/>
    <w:rsid w:val="008B577C"/>
    <w:rsid w:val="008B6E0B"/>
    <w:rsid w:val="008B7F74"/>
    <w:rsid w:val="008C0882"/>
    <w:rsid w:val="008C0AD5"/>
    <w:rsid w:val="008C0D79"/>
    <w:rsid w:val="008C239D"/>
    <w:rsid w:val="008C53F7"/>
    <w:rsid w:val="008C6B71"/>
    <w:rsid w:val="008D0783"/>
    <w:rsid w:val="008D35B9"/>
    <w:rsid w:val="008D3A98"/>
    <w:rsid w:val="008D4564"/>
    <w:rsid w:val="008E0E4A"/>
    <w:rsid w:val="008E3014"/>
    <w:rsid w:val="008E4957"/>
    <w:rsid w:val="008E5611"/>
    <w:rsid w:val="008E6585"/>
    <w:rsid w:val="008E77DA"/>
    <w:rsid w:val="008F52D5"/>
    <w:rsid w:val="008F7B3C"/>
    <w:rsid w:val="00902212"/>
    <w:rsid w:val="009028AF"/>
    <w:rsid w:val="00903FB7"/>
    <w:rsid w:val="0090482E"/>
    <w:rsid w:val="00904A13"/>
    <w:rsid w:val="00907DB7"/>
    <w:rsid w:val="00911642"/>
    <w:rsid w:val="00913509"/>
    <w:rsid w:val="00914A52"/>
    <w:rsid w:val="0091507E"/>
    <w:rsid w:val="00916430"/>
    <w:rsid w:val="0091712D"/>
    <w:rsid w:val="009176BE"/>
    <w:rsid w:val="009227AE"/>
    <w:rsid w:val="009276CA"/>
    <w:rsid w:val="00927D03"/>
    <w:rsid w:val="0093249B"/>
    <w:rsid w:val="009331AD"/>
    <w:rsid w:val="0093357C"/>
    <w:rsid w:val="009367BD"/>
    <w:rsid w:val="00937C78"/>
    <w:rsid w:val="00944EB7"/>
    <w:rsid w:val="00945ED7"/>
    <w:rsid w:val="009464BE"/>
    <w:rsid w:val="00946D4A"/>
    <w:rsid w:val="009503E4"/>
    <w:rsid w:val="0095131B"/>
    <w:rsid w:val="009563FF"/>
    <w:rsid w:val="009566C9"/>
    <w:rsid w:val="00961BDA"/>
    <w:rsid w:val="009633FD"/>
    <w:rsid w:val="009637EE"/>
    <w:rsid w:val="00966BA4"/>
    <w:rsid w:val="00975BCB"/>
    <w:rsid w:val="00976D69"/>
    <w:rsid w:val="009858EA"/>
    <w:rsid w:val="00986531"/>
    <w:rsid w:val="00987EF0"/>
    <w:rsid w:val="00991B5E"/>
    <w:rsid w:val="009A0F05"/>
    <w:rsid w:val="009B00F7"/>
    <w:rsid w:val="009B27AB"/>
    <w:rsid w:val="009C2B8C"/>
    <w:rsid w:val="009D3671"/>
    <w:rsid w:val="009E52F2"/>
    <w:rsid w:val="009E707A"/>
    <w:rsid w:val="009F0C4A"/>
    <w:rsid w:val="009F48BC"/>
    <w:rsid w:val="009F55F8"/>
    <w:rsid w:val="00A10BD3"/>
    <w:rsid w:val="00A1301D"/>
    <w:rsid w:val="00A14A51"/>
    <w:rsid w:val="00A14EC5"/>
    <w:rsid w:val="00A157D2"/>
    <w:rsid w:val="00A22051"/>
    <w:rsid w:val="00A27128"/>
    <w:rsid w:val="00A30D23"/>
    <w:rsid w:val="00A31A35"/>
    <w:rsid w:val="00A459A6"/>
    <w:rsid w:val="00A46211"/>
    <w:rsid w:val="00A53213"/>
    <w:rsid w:val="00A5499D"/>
    <w:rsid w:val="00A6003D"/>
    <w:rsid w:val="00A6546A"/>
    <w:rsid w:val="00A66743"/>
    <w:rsid w:val="00A66EEC"/>
    <w:rsid w:val="00A70F9C"/>
    <w:rsid w:val="00A756A3"/>
    <w:rsid w:val="00A77D4C"/>
    <w:rsid w:val="00A825D1"/>
    <w:rsid w:val="00A82968"/>
    <w:rsid w:val="00A82AAB"/>
    <w:rsid w:val="00A846EF"/>
    <w:rsid w:val="00A912EF"/>
    <w:rsid w:val="00A9232C"/>
    <w:rsid w:val="00A925FB"/>
    <w:rsid w:val="00A92E51"/>
    <w:rsid w:val="00A9494E"/>
    <w:rsid w:val="00AA1D64"/>
    <w:rsid w:val="00AA2158"/>
    <w:rsid w:val="00AA3330"/>
    <w:rsid w:val="00AA6DDA"/>
    <w:rsid w:val="00AB19BF"/>
    <w:rsid w:val="00AC1F1B"/>
    <w:rsid w:val="00AC4588"/>
    <w:rsid w:val="00AC4780"/>
    <w:rsid w:val="00AC4CCC"/>
    <w:rsid w:val="00AC7A8D"/>
    <w:rsid w:val="00AD4620"/>
    <w:rsid w:val="00AD4BFD"/>
    <w:rsid w:val="00AD5870"/>
    <w:rsid w:val="00AE05C4"/>
    <w:rsid w:val="00AE06F0"/>
    <w:rsid w:val="00AE2C20"/>
    <w:rsid w:val="00AE4E7F"/>
    <w:rsid w:val="00AE5244"/>
    <w:rsid w:val="00AE6E4E"/>
    <w:rsid w:val="00AF3E36"/>
    <w:rsid w:val="00AF6C07"/>
    <w:rsid w:val="00AF7B8D"/>
    <w:rsid w:val="00B01117"/>
    <w:rsid w:val="00B01D93"/>
    <w:rsid w:val="00B03ABE"/>
    <w:rsid w:val="00B04E9E"/>
    <w:rsid w:val="00B07F45"/>
    <w:rsid w:val="00B241DC"/>
    <w:rsid w:val="00B2506D"/>
    <w:rsid w:val="00B30CF2"/>
    <w:rsid w:val="00B41F66"/>
    <w:rsid w:val="00B448FC"/>
    <w:rsid w:val="00B44F0D"/>
    <w:rsid w:val="00B5278A"/>
    <w:rsid w:val="00B54EF3"/>
    <w:rsid w:val="00B55ACB"/>
    <w:rsid w:val="00B55EE3"/>
    <w:rsid w:val="00B5759D"/>
    <w:rsid w:val="00B613C0"/>
    <w:rsid w:val="00B63B56"/>
    <w:rsid w:val="00B64303"/>
    <w:rsid w:val="00B65A65"/>
    <w:rsid w:val="00B678D5"/>
    <w:rsid w:val="00B70B8D"/>
    <w:rsid w:val="00B70D67"/>
    <w:rsid w:val="00B7249A"/>
    <w:rsid w:val="00B72E49"/>
    <w:rsid w:val="00B74C9F"/>
    <w:rsid w:val="00B75A77"/>
    <w:rsid w:val="00B86894"/>
    <w:rsid w:val="00B907B9"/>
    <w:rsid w:val="00B95CDD"/>
    <w:rsid w:val="00B97CB7"/>
    <w:rsid w:val="00BA733D"/>
    <w:rsid w:val="00BB1231"/>
    <w:rsid w:val="00BB1B1E"/>
    <w:rsid w:val="00BC07D2"/>
    <w:rsid w:val="00BD596D"/>
    <w:rsid w:val="00BE52CB"/>
    <w:rsid w:val="00BE663B"/>
    <w:rsid w:val="00BE765F"/>
    <w:rsid w:val="00BE7FC1"/>
    <w:rsid w:val="00BF34CC"/>
    <w:rsid w:val="00BF35A1"/>
    <w:rsid w:val="00BF7D74"/>
    <w:rsid w:val="00C040EF"/>
    <w:rsid w:val="00C061D2"/>
    <w:rsid w:val="00C06350"/>
    <w:rsid w:val="00C07A8A"/>
    <w:rsid w:val="00C108BC"/>
    <w:rsid w:val="00C127E8"/>
    <w:rsid w:val="00C21CF2"/>
    <w:rsid w:val="00C25A3E"/>
    <w:rsid w:val="00C25AE0"/>
    <w:rsid w:val="00C26D2B"/>
    <w:rsid w:val="00C31D04"/>
    <w:rsid w:val="00C33B74"/>
    <w:rsid w:val="00C34AFA"/>
    <w:rsid w:val="00C34AFE"/>
    <w:rsid w:val="00C3522E"/>
    <w:rsid w:val="00C364A7"/>
    <w:rsid w:val="00C4329D"/>
    <w:rsid w:val="00C448BE"/>
    <w:rsid w:val="00C45EB3"/>
    <w:rsid w:val="00C51EE3"/>
    <w:rsid w:val="00C54FB0"/>
    <w:rsid w:val="00C55F0A"/>
    <w:rsid w:val="00C60D46"/>
    <w:rsid w:val="00C62607"/>
    <w:rsid w:val="00C65C9A"/>
    <w:rsid w:val="00C74822"/>
    <w:rsid w:val="00C75C28"/>
    <w:rsid w:val="00C75FE7"/>
    <w:rsid w:val="00C76AA3"/>
    <w:rsid w:val="00C81F1D"/>
    <w:rsid w:val="00C83C9F"/>
    <w:rsid w:val="00C83CE5"/>
    <w:rsid w:val="00C93382"/>
    <w:rsid w:val="00C950C4"/>
    <w:rsid w:val="00C95A29"/>
    <w:rsid w:val="00C96707"/>
    <w:rsid w:val="00CA0240"/>
    <w:rsid w:val="00CA29DB"/>
    <w:rsid w:val="00CA5118"/>
    <w:rsid w:val="00CB1401"/>
    <w:rsid w:val="00CB632E"/>
    <w:rsid w:val="00CC0AD4"/>
    <w:rsid w:val="00CC24E9"/>
    <w:rsid w:val="00CC77B1"/>
    <w:rsid w:val="00CD1770"/>
    <w:rsid w:val="00CD5340"/>
    <w:rsid w:val="00CD6383"/>
    <w:rsid w:val="00CE3F67"/>
    <w:rsid w:val="00CE5CDB"/>
    <w:rsid w:val="00CE7E53"/>
    <w:rsid w:val="00CF112D"/>
    <w:rsid w:val="00CF4103"/>
    <w:rsid w:val="00CF52EA"/>
    <w:rsid w:val="00D010F6"/>
    <w:rsid w:val="00D059B1"/>
    <w:rsid w:val="00D05D76"/>
    <w:rsid w:val="00D06D84"/>
    <w:rsid w:val="00D13C5B"/>
    <w:rsid w:val="00D21618"/>
    <w:rsid w:val="00D23163"/>
    <w:rsid w:val="00D347A1"/>
    <w:rsid w:val="00D402BA"/>
    <w:rsid w:val="00D42767"/>
    <w:rsid w:val="00D43E5B"/>
    <w:rsid w:val="00D44414"/>
    <w:rsid w:val="00D45A3C"/>
    <w:rsid w:val="00D51025"/>
    <w:rsid w:val="00D516A8"/>
    <w:rsid w:val="00D52E30"/>
    <w:rsid w:val="00D55DF0"/>
    <w:rsid w:val="00D55FFA"/>
    <w:rsid w:val="00D608A7"/>
    <w:rsid w:val="00D652B9"/>
    <w:rsid w:val="00D731C5"/>
    <w:rsid w:val="00D77257"/>
    <w:rsid w:val="00D815AF"/>
    <w:rsid w:val="00D83464"/>
    <w:rsid w:val="00D87639"/>
    <w:rsid w:val="00D87BBF"/>
    <w:rsid w:val="00DA0D43"/>
    <w:rsid w:val="00DA19C0"/>
    <w:rsid w:val="00DA52F5"/>
    <w:rsid w:val="00DA545B"/>
    <w:rsid w:val="00DB0945"/>
    <w:rsid w:val="00DB27C6"/>
    <w:rsid w:val="00DB27FA"/>
    <w:rsid w:val="00DB2F5C"/>
    <w:rsid w:val="00DC013C"/>
    <w:rsid w:val="00DC51D3"/>
    <w:rsid w:val="00DD1FF4"/>
    <w:rsid w:val="00DD219B"/>
    <w:rsid w:val="00DD4CC1"/>
    <w:rsid w:val="00DD5FBE"/>
    <w:rsid w:val="00DE4705"/>
    <w:rsid w:val="00DE47A2"/>
    <w:rsid w:val="00DE61CF"/>
    <w:rsid w:val="00DE6C7D"/>
    <w:rsid w:val="00DF352C"/>
    <w:rsid w:val="00DF46C3"/>
    <w:rsid w:val="00DF505A"/>
    <w:rsid w:val="00E01724"/>
    <w:rsid w:val="00E060BC"/>
    <w:rsid w:val="00E1401A"/>
    <w:rsid w:val="00E17A5C"/>
    <w:rsid w:val="00E305E5"/>
    <w:rsid w:val="00E30C2C"/>
    <w:rsid w:val="00E36FE6"/>
    <w:rsid w:val="00E37543"/>
    <w:rsid w:val="00E4035C"/>
    <w:rsid w:val="00E45C2D"/>
    <w:rsid w:val="00E46F13"/>
    <w:rsid w:val="00E47480"/>
    <w:rsid w:val="00E50306"/>
    <w:rsid w:val="00E540D3"/>
    <w:rsid w:val="00E552D2"/>
    <w:rsid w:val="00E620DD"/>
    <w:rsid w:val="00E63DA8"/>
    <w:rsid w:val="00E70CA8"/>
    <w:rsid w:val="00E71608"/>
    <w:rsid w:val="00E71B2F"/>
    <w:rsid w:val="00E75EEF"/>
    <w:rsid w:val="00E760C8"/>
    <w:rsid w:val="00E81560"/>
    <w:rsid w:val="00E818A4"/>
    <w:rsid w:val="00E81F74"/>
    <w:rsid w:val="00E85174"/>
    <w:rsid w:val="00EA1BCD"/>
    <w:rsid w:val="00EA2BAA"/>
    <w:rsid w:val="00EA2BBF"/>
    <w:rsid w:val="00EA331C"/>
    <w:rsid w:val="00EB1D3E"/>
    <w:rsid w:val="00EB1E0F"/>
    <w:rsid w:val="00EB6445"/>
    <w:rsid w:val="00EC0951"/>
    <w:rsid w:val="00EC0CBA"/>
    <w:rsid w:val="00EC29E0"/>
    <w:rsid w:val="00EC37D4"/>
    <w:rsid w:val="00EE5E8E"/>
    <w:rsid w:val="00EF1810"/>
    <w:rsid w:val="00EF3415"/>
    <w:rsid w:val="00EF5B2B"/>
    <w:rsid w:val="00F11B08"/>
    <w:rsid w:val="00F11DD8"/>
    <w:rsid w:val="00F12642"/>
    <w:rsid w:val="00F14DC6"/>
    <w:rsid w:val="00F24676"/>
    <w:rsid w:val="00F30A9C"/>
    <w:rsid w:val="00F32089"/>
    <w:rsid w:val="00F33776"/>
    <w:rsid w:val="00F341E2"/>
    <w:rsid w:val="00F441EA"/>
    <w:rsid w:val="00F4690B"/>
    <w:rsid w:val="00F47A44"/>
    <w:rsid w:val="00F509F5"/>
    <w:rsid w:val="00F511E4"/>
    <w:rsid w:val="00F52BC9"/>
    <w:rsid w:val="00F6339F"/>
    <w:rsid w:val="00F636CB"/>
    <w:rsid w:val="00F645BA"/>
    <w:rsid w:val="00F70058"/>
    <w:rsid w:val="00F73955"/>
    <w:rsid w:val="00F75EE0"/>
    <w:rsid w:val="00F766C5"/>
    <w:rsid w:val="00F77F09"/>
    <w:rsid w:val="00F82BCD"/>
    <w:rsid w:val="00F9058E"/>
    <w:rsid w:val="00F91962"/>
    <w:rsid w:val="00FA093B"/>
    <w:rsid w:val="00FA4CEF"/>
    <w:rsid w:val="00FA5CF4"/>
    <w:rsid w:val="00FB753C"/>
    <w:rsid w:val="00FC3B99"/>
    <w:rsid w:val="00FD3E4A"/>
    <w:rsid w:val="00FD43F9"/>
    <w:rsid w:val="00FD69DE"/>
    <w:rsid w:val="00FE4C5A"/>
    <w:rsid w:val="00FF2064"/>
    <w:rsid w:val="00FF2673"/>
    <w:rsid w:val="00FF6B04"/>
    <w:rsid w:val="00FF79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158B6"/>
  <w15:docId w15:val="{53806B65-671A-4834-B583-C6DFB1D39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Calibr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58EA"/>
    <w:pPr>
      <w:spacing w:after="0" w:line="360" w:lineRule="auto"/>
      <w:ind w:firstLine="851"/>
      <w:jc w:val="both"/>
    </w:pPr>
    <w:rPr>
      <w:rFonts w:ascii="Times New Roman" w:hAnsi="Times New Roman" w:cs="Times New Roman"/>
      <w:sz w:val="28"/>
    </w:rPr>
  </w:style>
  <w:style w:type="paragraph" w:styleId="1">
    <w:name w:val="heading 1"/>
    <w:basedOn w:val="a"/>
    <w:next w:val="a"/>
    <w:link w:val="10"/>
    <w:uiPriority w:val="9"/>
    <w:qFormat/>
    <w:rsid w:val="00F73955"/>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таблица"/>
    <w:basedOn w:val="-5"/>
    <w:uiPriority w:val="99"/>
    <w:rsid w:val="00490DA0"/>
    <w:rPr>
      <w:rFonts w:ascii="Calibri" w:hAnsi="Calibri" w:cs="Times New Roman"/>
      <w:sz w:val="20"/>
      <w:szCs w:val="20"/>
      <w:lang w:eastAsia="ru-RU"/>
    </w:rP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5">
    <w:name w:val="Colorful Grid Accent 5"/>
    <w:basedOn w:val="a1"/>
    <w:uiPriority w:val="73"/>
    <w:rsid w:val="00490DA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a4">
    <w:name w:val="List Paragraph"/>
    <w:basedOn w:val="a"/>
    <w:uiPriority w:val="34"/>
    <w:qFormat/>
    <w:rsid w:val="00B86894"/>
    <w:pPr>
      <w:ind w:left="720"/>
      <w:contextualSpacing/>
    </w:pPr>
  </w:style>
  <w:style w:type="character" w:styleId="a5">
    <w:name w:val="annotation reference"/>
    <w:basedOn w:val="a0"/>
    <w:uiPriority w:val="99"/>
    <w:semiHidden/>
    <w:unhideWhenUsed/>
    <w:rsid w:val="001721D1"/>
    <w:rPr>
      <w:sz w:val="16"/>
      <w:szCs w:val="16"/>
    </w:rPr>
  </w:style>
  <w:style w:type="paragraph" w:styleId="a6">
    <w:name w:val="annotation text"/>
    <w:basedOn w:val="a"/>
    <w:link w:val="a7"/>
    <w:uiPriority w:val="99"/>
    <w:semiHidden/>
    <w:unhideWhenUsed/>
    <w:rsid w:val="001721D1"/>
    <w:pPr>
      <w:spacing w:line="240" w:lineRule="auto"/>
    </w:pPr>
    <w:rPr>
      <w:sz w:val="20"/>
      <w:szCs w:val="20"/>
    </w:rPr>
  </w:style>
  <w:style w:type="character" w:customStyle="1" w:styleId="a7">
    <w:name w:val="Текст примечания Знак"/>
    <w:basedOn w:val="a0"/>
    <w:link w:val="a6"/>
    <w:uiPriority w:val="99"/>
    <w:semiHidden/>
    <w:rsid w:val="001721D1"/>
    <w:rPr>
      <w:rFonts w:ascii="Times New Roman" w:hAnsi="Times New Roman" w:cs="Times New Roman"/>
      <w:sz w:val="20"/>
      <w:szCs w:val="20"/>
    </w:rPr>
  </w:style>
  <w:style w:type="paragraph" w:styleId="a8">
    <w:name w:val="annotation subject"/>
    <w:basedOn w:val="a6"/>
    <w:next w:val="a6"/>
    <w:link w:val="a9"/>
    <w:uiPriority w:val="99"/>
    <w:semiHidden/>
    <w:unhideWhenUsed/>
    <w:rsid w:val="001721D1"/>
    <w:rPr>
      <w:b/>
      <w:bCs/>
    </w:rPr>
  </w:style>
  <w:style w:type="character" w:customStyle="1" w:styleId="a9">
    <w:name w:val="Тема примечания Знак"/>
    <w:basedOn w:val="a7"/>
    <w:link w:val="a8"/>
    <w:uiPriority w:val="99"/>
    <w:semiHidden/>
    <w:rsid w:val="001721D1"/>
    <w:rPr>
      <w:rFonts w:ascii="Times New Roman" w:hAnsi="Times New Roman" w:cs="Times New Roman"/>
      <w:b/>
      <w:bCs/>
      <w:sz w:val="20"/>
      <w:szCs w:val="20"/>
    </w:rPr>
  </w:style>
  <w:style w:type="paragraph" w:styleId="aa">
    <w:name w:val="Balloon Text"/>
    <w:basedOn w:val="a"/>
    <w:link w:val="ab"/>
    <w:uiPriority w:val="99"/>
    <w:semiHidden/>
    <w:unhideWhenUsed/>
    <w:rsid w:val="001721D1"/>
    <w:pPr>
      <w:spacing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1721D1"/>
    <w:rPr>
      <w:rFonts w:ascii="Segoe UI" w:hAnsi="Segoe UI" w:cs="Segoe UI"/>
      <w:sz w:val="18"/>
      <w:szCs w:val="18"/>
    </w:rPr>
  </w:style>
  <w:style w:type="character" w:styleId="ac">
    <w:name w:val="Hyperlink"/>
    <w:basedOn w:val="a0"/>
    <w:uiPriority w:val="99"/>
    <w:unhideWhenUsed/>
    <w:rsid w:val="0032471B"/>
    <w:rPr>
      <w:color w:val="0000FF" w:themeColor="hyperlink"/>
      <w:u w:val="single"/>
    </w:rPr>
  </w:style>
  <w:style w:type="paragraph" w:styleId="ad">
    <w:name w:val="header"/>
    <w:basedOn w:val="a"/>
    <w:link w:val="ae"/>
    <w:uiPriority w:val="99"/>
    <w:unhideWhenUsed/>
    <w:rsid w:val="00162DF7"/>
    <w:pPr>
      <w:tabs>
        <w:tab w:val="center" w:pos="4677"/>
        <w:tab w:val="right" w:pos="9355"/>
      </w:tabs>
      <w:spacing w:line="240" w:lineRule="auto"/>
    </w:pPr>
  </w:style>
  <w:style w:type="character" w:customStyle="1" w:styleId="ae">
    <w:name w:val="Верхний колонтитул Знак"/>
    <w:basedOn w:val="a0"/>
    <w:link w:val="ad"/>
    <w:uiPriority w:val="99"/>
    <w:rsid w:val="00162DF7"/>
    <w:rPr>
      <w:rFonts w:ascii="Times New Roman" w:hAnsi="Times New Roman" w:cs="Times New Roman"/>
      <w:sz w:val="28"/>
    </w:rPr>
  </w:style>
  <w:style w:type="paragraph" w:styleId="af">
    <w:name w:val="footer"/>
    <w:basedOn w:val="a"/>
    <w:link w:val="af0"/>
    <w:uiPriority w:val="99"/>
    <w:unhideWhenUsed/>
    <w:rsid w:val="00162DF7"/>
    <w:pPr>
      <w:tabs>
        <w:tab w:val="center" w:pos="4677"/>
        <w:tab w:val="right" w:pos="9355"/>
      </w:tabs>
      <w:spacing w:line="240" w:lineRule="auto"/>
    </w:pPr>
  </w:style>
  <w:style w:type="character" w:customStyle="1" w:styleId="af0">
    <w:name w:val="Нижний колонтитул Знак"/>
    <w:basedOn w:val="a0"/>
    <w:link w:val="af"/>
    <w:uiPriority w:val="99"/>
    <w:rsid w:val="00162DF7"/>
    <w:rPr>
      <w:rFonts w:ascii="Times New Roman" w:hAnsi="Times New Roman" w:cs="Times New Roman"/>
      <w:sz w:val="28"/>
    </w:rPr>
  </w:style>
  <w:style w:type="character" w:styleId="af1">
    <w:name w:val="FollowedHyperlink"/>
    <w:basedOn w:val="a0"/>
    <w:uiPriority w:val="99"/>
    <w:semiHidden/>
    <w:unhideWhenUsed/>
    <w:rsid w:val="00E552D2"/>
    <w:rPr>
      <w:color w:val="800080" w:themeColor="followedHyperlink"/>
      <w:u w:val="single"/>
    </w:rPr>
  </w:style>
  <w:style w:type="character" w:customStyle="1" w:styleId="10">
    <w:name w:val="Заголовок 1 Знак"/>
    <w:basedOn w:val="a0"/>
    <w:link w:val="1"/>
    <w:uiPriority w:val="9"/>
    <w:rsid w:val="00F73955"/>
    <w:rPr>
      <w:rFonts w:asciiTheme="majorHAnsi" w:eastAsiaTheme="majorEastAsia" w:hAnsiTheme="majorHAnsi" w:cstheme="majorBidi"/>
      <w:color w:val="365F91" w:themeColor="accent1" w:themeShade="BF"/>
      <w:sz w:val="32"/>
      <w:szCs w:val="32"/>
    </w:rPr>
  </w:style>
  <w:style w:type="paragraph" w:customStyle="1" w:styleId="af2">
    <w:name w:val="Подпись рисунка"/>
    <w:basedOn w:val="a"/>
    <w:qFormat/>
    <w:rsid w:val="00911642"/>
    <w:pPr>
      <w:spacing w:after="120"/>
      <w:jc w:val="center"/>
    </w:pPr>
  </w:style>
  <w:style w:type="paragraph" w:styleId="af3">
    <w:name w:val="Revision"/>
    <w:hidden/>
    <w:uiPriority w:val="99"/>
    <w:semiHidden/>
    <w:rsid w:val="002E7BFA"/>
    <w:pPr>
      <w:spacing w:after="0" w:line="240" w:lineRule="auto"/>
    </w:pPr>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316475">
      <w:bodyDiv w:val="1"/>
      <w:marLeft w:val="0"/>
      <w:marRight w:val="0"/>
      <w:marTop w:val="0"/>
      <w:marBottom w:val="0"/>
      <w:divBdr>
        <w:top w:val="none" w:sz="0" w:space="0" w:color="auto"/>
        <w:left w:val="none" w:sz="0" w:space="0" w:color="auto"/>
        <w:bottom w:val="none" w:sz="0" w:space="0" w:color="auto"/>
        <w:right w:val="none" w:sz="0" w:space="0" w:color="auto"/>
      </w:divBdr>
    </w:div>
    <w:div w:id="889922503">
      <w:bodyDiv w:val="1"/>
      <w:marLeft w:val="0"/>
      <w:marRight w:val="0"/>
      <w:marTop w:val="0"/>
      <w:marBottom w:val="0"/>
      <w:divBdr>
        <w:top w:val="none" w:sz="0" w:space="0" w:color="auto"/>
        <w:left w:val="none" w:sz="0" w:space="0" w:color="auto"/>
        <w:bottom w:val="none" w:sz="0" w:space="0" w:color="auto"/>
        <w:right w:val="none" w:sz="0" w:space="0" w:color="auto"/>
      </w:divBdr>
    </w:div>
    <w:div w:id="1040007549">
      <w:bodyDiv w:val="1"/>
      <w:marLeft w:val="0"/>
      <w:marRight w:val="0"/>
      <w:marTop w:val="0"/>
      <w:marBottom w:val="0"/>
      <w:divBdr>
        <w:top w:val="none" w:sz="0" w:space="0" w:color="auto"/>
        <w:left w:val="none" w:sz="0" w:space="0" w:color="auto"/>
        <w:bottom w:val="none" w:sz="0" w:space="0" w:color="auto"/>
        <w:right w:val="none" w:sz="0" w:space="0" w:color="auto"/>
      </w:divBdr>
      <w:divsChild>
        <w:div w:id="716003569">
          <w:marLeft w:val="547"/>
          <w:marRight w:val="0"/>
          <w:marTop w:val="134"/>
          <w:marBottom w:val="0"/>
          <w:divBdr>
            <w:top w:val="none" w:sz="0" w:space="0" w:color="auto"/>
            <w:left w:val="none" w:sz="0" w:space="0" w:color="auto"/>
            <w:bottom w:val="none" w:sz="0" w:space="0" w:color="auto"/>
            <w:right w:val="none" w:sz="0" w:space="0" w:color="auto"/>
          </w:divBdr>
        </w:div>
        <w:div w:id="1707413459">
          <w:marLeft w:val="547"/>
          <w:marRight w:val="0"/>
          <w:marTop w:val="134"/>
          <w:marBottom w:val="0"/>
          <w:divBdr>
            <w:top w:val="none" w:sz="0" w:space="0" w:color="auto"/>
            <w:left w:val="none" w:sz="0" w:space="0" w:color="auto"/>
            <w:bottom w:val="none" w:sz="0" w:space="0" w:color="auto"/>
            <w:right w:val="none" w:sz="0" w:space="0" w:color="auto"/>
          </w:divBdr>
        </w:div>
        <w:div w:id="1768620315">
          <w:marLeft w:val="547"/>
          <w:marRight w:val="0"/>
          <w:marTop w:val="134"/>
          <w:marBottom w:val="0"/>
          <w:divBdr>
            <w:top w:val="none" w:sz="0" w:space="0" w:color="auto"/>
            <w:left w:val="none" w:sz="0" w:space="0" w:color="auto"/>
            <w:bottom w:val="none" w:sz="0" w:space="0" w:color="auto"/>
            <w:right w:val="none" w:sz="0" w:space="0" w:color="auto"/>
          </w:divBdr>
        </w:div>
        <w:div w:id="1374964188">
          <w:marLeft w:val="547"/>
          <w:marRight w:val="0"/>
          <w:marTop w:val="134"/>
          <w:marBottom w:val="0"/>
          <w:divBdr>
            <w:top w:val="none" w:sz="0" w:space="0" w:color="auto"/>
            <w:left w:val="none" w:sz="0" w:space="0" w:color="auto"/>
            <w:bottom w:val="none" w:sz="0" w:space="0" w:color="auto"/>
            <w:right w:val="none" w:sz="0" w:space="0" w:color="auto"/>
          </w:divBdr>
        </w:div>
        <w:div w:id="772095117">
          <w:marLeft w:val="547"/>
          <w:marRight w:val="0"/>
          <w:marTop w:val="134"/>
          <w:marBottom w:val="0"/>
          <w:divBdr>
            <w:top w:val="none" w:sz="0" w:space="0" w:color="auto"/>
            <w:left w:val="none" w:sz="0" w:space="0" w:color="auto"/>
            <w:bottom w:val="none" w:sz="0" w:space="0" w:color="auto"/>
            <w:right w:val="none" w:sz="0" w:space="0" w:color="auto"/>
          </w:divBdr>
        </w:div>
        <w:div w:id="1011908051">
          <w:marLeft w:val="547"/>
          <w:marRight w:val="0"/>
          <w:marTop w:val="134"/>
          <w:marBottom w:val="0"/>
          <w:divBdr>
            <w:top w:val="none" w:sz="0" w:space="0" w:color="auto"/>
            <w:left w:val="none" w:sz="0" w:space="0" w:color="auto"/>
            <w:bottom w:val="none" w:sz="0" w:space="0" w:color="auto"/>
            <w:right w:val="none" w:sz="0" w:space="0" w:color="auto"/>
          </w:divBdr>
        </w:div>
      </w:divsChild>
    </w:div>
    <w:div w:id="1053771199">
      <w:bodyDiv w:val="1"/>
      <w:marLeft w:val="0"/>
      <w:marRight w:val="0"/>
      <w:marTop w:val="0"/>
      <w:marBottom w:val="0"/>
      <w:divBdr>
        <w:top w:val="none" w:sz="0" w:space="0" w:color="auto"/>
        <w:left w:val="none" w:sz="0" w:space="0" w:color="auto"/>
        <w:bottom w:val="none" w:sz="0" w:space="0" w:color="auto"/>
        <w:right w:val="none" w:sz="0" w:space="0" w:color="auto"/>
      </w:divBdr>
    </w:div>
    <w:div w:id="1891262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FA872-3685-4412-848F-4C49D881D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10946</TotalTime>
  <Pages>26</Pages>
  <Words>3271</Words>
  <Characters>18651</Characters>
  <Application>Microsoft Office Word</Application>
  <DocSecurity>0</DocSecurity>
  <Lines>155</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Студенты 402</dc:creator>
  <cp:lastModifiedBy>Алексей В. Лепустин</cp:lastModifiedBy>
  <cp:revision>594</cp:revision>
  <dcterms:created xsi:type="dcterms:W3CDTF">2020-08-25T02:44:00Z</dcterms:created>
  <dcterms:modified xsi:type="dcterms:W3CDTF">2020-10-24T02:34:00Z</dcterms:modified>
</cp:coreProperties>
</file>