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64563" w14:textId="0EFBB4BF" w:rsidR="003A41C3" w:rsidRPr="008024FE" w:rsidRDefault="003A41C3" w:rsidP="005626F0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bookmarkStart w:id="0" w:name="_Toc305175093"/>
      <w:bookmarkStart w:id="1" w:name="_Toc305175091"/>
      <w:r w:rsidRPr="008E0E4A">
        <w:rPr>
          <w:b/>
          <w:bCs/>
          <w:iCs/>
          <w:color w:val="000000"/>
          <w:szCs w:val="28"/>
        </w:rPr>
        <w:t xml:space="preserve">Лабораторная работа № </w:t>
      </w:r>
      <w:r w:rsidR="00C31C17" w:rsidRPr="008024FE">
        <w:rPr>
          <w:b/>
          <w:bCs/>
          <w:iCs/>
          <w:color w:val="000000"/>
          <w:szCs w:val="28"/>
        </w:rPr>
        <w:t>4</w:t>
      </w:r>
    </w:p>
    <w:p w14:paraId="18909220" w14:textId="25251F29" w:rsidR="003A41C3" w:rsidRPr="009A28CE" w:rsidRDefault="00D77257" w:rsidP="005626F0">
      <w:pPr>
        <w:keepNext/>
        <w:suppressAutoHyphens/>
        <w:jc w:val="center"/>
        <w:rPr>
          <w:b/>
          <w:bCs/>
          <w:iCs/>
          <w:color w:val="000000"/>
          <w:szCs w:val="28"/>
        </w:rPr>
      </w:pPr>
      <w:r w:rsidRPr="009A28CE">
        <w:rPr>
          <w:b/>
          <w:bCs/>
          <w:iCs/>
          <w:color w:val="000000"/>
          <w:szCs w:val="28"/>
        </w:rPr>
        <w:t>Работа</w:t>
      </w:r>
      <w:r w:rsidR="008E0E4A" w:rsidRPr="009A28CE">
        <w:rPr>
          <w:b/>
          <w:bCs/>
          <w:iCs/>
          <w:color w:val="000000"/>
          <w:szCs w:val="28"/>
        </w:rPr>
        <w:t xml:space="preserve"> с </w:t>
      </w:r>
      <w:r w:rsidR="008E0E4A" w:rsidRPr="009A28CE">
        <w:rPr>
          <w:b/>
          <w:bCs/>
          <w:iCs/>
          <w:color w:val="000000"/>
          <w:szCs w:val="28"/>
          <w:lang w:val="en-US"/>
        </w:rPr>
        <w:t>Entity</w:t>
      </w:r>
      <w:r w:rsidR="008E0E4A" w:rsidRPr="009A28CE">
        <w:rPr>
          <w:b/>
          <w:bCs/>
          <w:iCs/>
          <w:color w:val="000000"/>
          <w:szCs w:val="28"/>
        </w:rPr>
        <w:t xml:space="preserve"> </w:t>
      </w:r>
      <w:r w:rsidR="008E0E4A" w:rsidRPr="009A28CE">
        <w:rPr>
          <w:b/>
          <w:bCs/>
          <w:iCs/>
          <w:color w:val="000000"/>
          <w:szCs w:val="28"/>
          <w:lang w:val="en-US"/>
        </w:rPr>
        <w:t>Framework</w:t>
      </w:r>
      <w:r w:rsidR="006C650A" w:rsidRPr="009A28CE">
        <w:rPr>
          <w:b/>
          <w:bCs/>
          <w:iCs/>
          <w:color w:val="000000"/>
          <w:szCs w:val="28"/>
        </w:rPr>
        <w:t xml:space="preserve">, </w:t>
      </w:r>
      <w:r w:rsidR="006C650A" w:rsidRPr="009A28CE">
        <w:rPr>
          <w:b/>
          <w:bCs/>
          <w:iCs/>
          <w:color w:val="000000"/>
          <w:szCs w:val="28"/>
          <w:lang w:val="en-US"/>
        </w:rPr>
        <w:t>Razor</w:t>
      </w:r>
      <w:r w:rsidR="008E0E4A" w:rsidRPr="009A28CE">
        <w:rPr>
          <w:b/>
          <w:bCs/>
          <w:iCs/>
          <w:color w:val="000000"/>
          <w:szCs w:val="28"/>
        </w:rPr>
        <w:t xml:space="preserve"> и </w:t>
      </w:r>
      <w:r w:rsidR="008E0E4A" w:rsidRPr="009A28CE">
        <w:rPr>
          <w:b/>
          <w:bCs/>
          <w:iCs/>
          <w:color w:val="000000"/>
          <w:szCs w:val="28"/>
          <w:lang w:val="en-US"/>
        </w:rPr>
        <w:t>Bootstrap</w:t>
      </w:r>
      <w:r w:rsidRPr="009A28CE">
        <w:rPr>
          <w:b/>
          <w:bCs/>
          <w:iCs/>
          <w:color w:val="000000"/>
          <w:szCs w:val="28"/>
        </w:rPr>
        <w:t xml:space="preserve">. </w:t>
      </w:r>
      <w:r w:rsidR="00D71B3D">
        <w:rPr>
          <w:b/>
          <w:bCs/>
          <w:iCs/>
          <w:color w:val="000000"/>
          <w:szCs w:val="28"/>
        </w:rPr>
        <w:t>Редактирование и удаление</w:t>
      </w:r>
      <w:r w:rsidRPr="009A28CE">
        <w:rPr>
          <w:b/>
          <w:bCs/>
          <w:iCs/>
          <w:color w:val="000000"/>
          <w:szCs w:val="28"/>
        </w:rPr>
        <w:t xml:space="preserve"> записей</w:t>
      </w:r>
      <w:r w:rsidR="00A12D11">
        <w:rPr>
          <w:b/>
          <w:bCs/>
          <w:iCs/>
          <w:color w:val="000000"/>
          <w:szCs w:val="28"/>
        </w:rPr>
        <w:t>. Частичные представления</w:t>
      </w:r>
      <w:bookmarkStart w:id="2" w:name="_GoBack"/>
      <w:bookmarkEnd w:id="2"/>
    </w:p>
    <w:bookmarkEnd w:id="0"/>
    <w:p w14:paraId="72B4C172" w14:textId="58B70679" w:rsidR="006A0954" w:rsidRPr="009A28CE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Цель работы</w:t>
      </w:r>
    </w:p>
    <w:p w14:paraId="2D99BE28" w14:textId="7675AB3F" w:rsidR="001D06C8" w:rsidRPr="009A28CE" w:rsidRDefault="00EB1E0F" w:rsidP="00AD4BFD">
      <w:pPr>
        <w:rPr>
          <w:lang w:eastAsia="ru-RU"/>
        </w:rPr>
      </w:pPr>
      <w:r w:rsidRPr="009A28CE">
        <w:rPr>
          <w:lang w:eastAsia="ru-RU"/>
        </w:rPr>
        <w:t xml:space="preserve">Освоить механизмы работы с Entity Framework для </w:t>
      </w:r>
      <w:r w:rsidR="00D20FF7" w:rsidRPr="009A28CE">
        <w:rPr>
          <w:lang w:eastAsia="ru-RU"/>
        </w:rPr>
        <w:t>обновления и удаления</w:t>
      </w:r>
      <w:r w:rsidRPr="009A28CE">
        <w:rPr>
          <w:lang w:eastAsia="ru-RU"/>
        </w:rPr>
        <w:t xml:space="preserve"> данных, с </w:t>
      </w:r>
      <w:r w:rsidRPr="009A28CE">
        <w:rPr>
          <w:lang w:val="en-US" w:eastAsia="ru-RU"/>
        </w:rPr>
        <w:t>HTML</w:t>
      </w:r>
      <w:r w:rsidRPr="009A28CE">
        <w:rPr>
          <w:lang w:eastAsia="ru-RU"/>
        </w:rPr>
        <w:t xml:space="preserve">-помощниками </w:t>
      </w:r>
      <w:r w:rsidR="00D20FF7" w:rsidRPr="009A28CE">
        <w:rPr>
          <w:lang w:eastAsia="ru-RU"/>
        </w:rPr>
        <w:t>для вызова частичных представлений и</w:t>
      </w:r>
      <w:r w:rsidR="00BC4E06">
        <w:rPr>
          <w:lang w:eastAsia="ru-RU"/>
        </w:rPr>
        <w:t xml:space="preserve"> </w:t>
      </w:r>
      <w:r w:rsidR="00D20FF7" w:rsidRPr="009A28CE">
        <w:rPr>
          <w:lang w:eastAsia="ru-RU"/>
        </w:rPr>
        <w:t>дочерних действий</w:t>
      </w:r>
      <w:r w:rsidRPr="009A28CE">
        <w:rPr>
          <w:lang w:eastAsia="ru-RU"/>
        </w:rPr>
        <w:t>.</w:t>
      </w:r>
    </w:p>
    <w:p w14:paraId="5F3BA14A" w14:textId="3ABCA207" w:rsidR="00F73955" w:rsidRPr="009A28CE" w:rsidRDefault="00F73955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После выполнения ЛР студенты должны уметь</w:t>
      </w:r>
    </w:p>
    <w:p w14:paraId="1C2E3398" w14:textId="52AFCD86" w:rsidR="00FF6B04" w:rsidRPr="009A28CE" w:rsidRDefault="00FF6B04" w:rsidP="00FF6B04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9A28CE">
        <w:rPr>
          <w:rFonts w:eastAsia="Times New Roman"/>
          <w:bCs/>
          <w:kern w:val="32"/>
          <w:szCs w:val="28"/>
          <w:lang w:eastAsia="ru-RU"/>
        </w:rPr>
        <w:t xml:space="preserve">Создавать представление с формой для </w:t>
      </w:r>
      <w:r w:rsidR="00D20FF7" w:rsidRPr="009A28CE">
        <w:rPr>
          <w:rFonts w:eastAsia="Times New Roman"/>
          <w:bCs/>
          <w:kern w:val="32"/>
          <w:szCs w:val="28"/>
          <w:lang w:eastAsia="ru-RU"/>
        </w:rPr>
        <w:t>обновления</w:t>
      </w:r>
      <w:r w:rsidRPr="009A28CE">
        <w:rPr>
          <w:rFonts w:eastAsia="Times New Roman"/>
          <w:bCs/>
          <w:kern w:val="32"/>
          <w:szCs w:val="28"/>
          <w:lang w:eastAsia="ru-RU"/>
        </w:rPr>
        <w:t xml:space="preserve"> объектов.</w:t>
      </w:r>
    </w:p>
    <w:p w14:paraId="3D6C748F" w14:textId="2DF147E4" w:rsidR="00D20FF7" w:rsidRPr="009A28CE" w:rsidRDefault="00D20FF7" w:rsidP="00FF6B04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9A28CE">
        <w:rPr>
          <w:rFonts w:eastAsia="Times New Roman"/>
          <w:bCs/>
          <w:kern w:val="32"/>
          <w:szCs w:val="28"/>
          <w:lang w:eastAsia="ru-RU"/>
        </w:rPr>
        <w:t xml:space="preserve">Создавать </w:t>
      </w:r>
      <w:r w:rsidRPr="009A28CE">
        <w:rPr>
          <w:rFonts w:eastAsia="Times New Roman"/>
          <w:bCs/>
          <w:kern w:val="32"/>
          <w:szCs w:val="28"/>
          <w:lang w:eastAsia="ru-RU"/>
        </w:rPr>
        <w:t xml:space="preserve">представление с формой для </w:t>
      </w:r>
      <w:r w:rsidRPr="009A28CE">
        <w:rPr>
          <w:rFonts w:eastAsia="Times New Roman"/>
          <w:bCs/>
          <w:kern w:val="32"/>
          <w:szCs w:val="28"/>
          <w:lang w:eastAsia="ru-RU"/>
        </w:rPr>
        <w:t>удаления</w:t>
      </w:r>
      <w:r w:rsidRPr="009A28CE">
        <w:rPr>
          <w:rFonts w:eastAsia="Times New Roman"/>
          <w:bCs/>
          <w:kern w:val="32"/>
          <w:szCs w:val="28"/>
          <w:lang w:eastAsia="ru-RU"/>
        </w:rPr>
        <w:t xml:space="preserve"> объектов</w:t>
      </w:r>
      <w:r w:rsidRPr="009A28CE">
        <w:rPr>
          <w:rFonts w:eastAsia="Times New Roman"/>
          <w:bCs/>
          <w:kern w:val="32"/>
          <w:szCs w:val="28"/>
          <w:lang w:eastAsia="ru-RU"/>
        </w:rPr>
        <w:t>.</w:t>
      </w:r>
    </w:p>
    <w:p w14:paraId="4791F4B6" w14:textId="2AB587AC" w:rsidR="00FF6B04" w:rsidRPr="009A28CE" w:rsidRDefault="00FF6B04" w:rsidP="00FF6B04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9A28CE">
        <w:rPr>
          <w:rFonts w:eastAsia="Times New Roman"/>
          <w:bCs/>
          <w:kern w:val="32"/>
          <w:szCs w:val="28"/>
          <w:lang w:eastAsia="ru-RU"/>
        </w:rPr>
        <w:t xml:space="preserve">Использовать </w:t>
      </w:r>
      <w:r w:rsidRPr="009A28CE">
        <w:rPr>
          <w:rFonts w:eastAsia="Times New Roman"/>
          <w:bCs/>
          <w:kern w:val="32"/>
          <w:szCs w:val="28"/>
          <w:lang w:val="en-US" w:eastAsia="ru-RU"/>
        </w:rPr>
        <w:t>HTML</w:t>
      </w:r>
      <w:r w:rsidRPr="009A28CE">
        <w:rPr>
          <w:rFonts w:eastAsia="Times New Roman"/>
          <w:bCs/>
          <w:kern w:val="32"/>
          <w:szCs w:val="28"/>
          <w:lang w:eastAsia="ru-RU"/>
        </w:rPr>
        <w:t xml:space="preserve">-помощников для </w:t>
      </w:r>
      <w:r w:rsidR="00D20FF7" w:rsidRPr="009A28CE">
        <w:rPr>
          <w:rFonts w:eastAsia="Times New Roman"/>
          <w:bCs/>
          <w:kern w:val="32"/>
          <w:szCs w:val="28"/>
          <w:lang w:eastAsia="ru-RU"/>
        </w:rPr>
        <w:t>вызова</w:t>
      </w:r>
      <w:r w:rsidRPr="009A28CE">
        <w:rPr>
          <w:rFonts w:eastAsia="Times New Roman"/>
          <w:bCs/>
          <w:kern w:val="32"/>
          <w:szCs w:val="28"/>
          <w:lang w:eastAsia="ru-RU"/>
        </w:rPr>
        <w:t xml:space="preserve"> элементов различных типов.</w:t>
      </w:r>
    </w:p>
    <w:p w14:paraId="6EA9CB2B" w14:textId="25ED85B8" w:rsidR="006A0954" w:rsidRPr="009A28CE" w:rsidRDefault="00FF6B04" w:rsidP="00D20FF7">
      <w:pPr>
        <w:pStyle w:val="a4"/>
        <w:keepNext/>
        <w:numPr>
          <w:ilvl w:val="0"/>
          <w:numId w:val="5"/>
        </w:numPr>
        <w:tabs>
          <w:tab w:val="clear" w:pos="1211"/>
        </w:tabs>
        <w:suppressAutoHyphens/>
        <w:ind w:left="0" w:firstLine="851"/>
        <w:rPr>
          <w:rFonts w:eastAsia="Times New Roman"/>
          <w:bCs/>
          <w:kern w:val="32"/>
          <w:szCs w:val="28"/>
          <w:lang w:eastAsia="ru-RU"/>
        </w:rPr>
      </w:pPr>
      <w:r w:rsidRPr="009A28CE">
        <w:rPr>
          <w:rFonts w:eastAsia="Times New Roman"/>
          <w:bCs/>
          <w:kern w:val="32"/>
          <w:szCs w:val="28"/>
          <w:lang w:eastAsia="ru-RU"/>
        </w:rPr>
        <w:t xml:space="preserve">Создавать </w:t>
      </w:r>
      <w:r w:rsidR="00D20FF7" w:rsidRPr="009A28CE">
        <w:rPr>
          <w:rFonts w:eastAsia="Times New Roman"/>
          <w:bCs/>
          <w:kern w:val="32"/>
          <w:szCs w:val="28"/>
          <w:lang w:eastAsia="ru-RU"/>
        </w:rPr>
        <w:t>частичные представления и дочерние методы и вызывать их</w:t>
      </w:r>
      <w:r w:rsidRPr="009A28CE">
        <w:rPr>
          <w:rFonts w:eastAsia="Times New Roman"/>
          <w:bCs/>
          <w:kern w:val="32"/>
          <w:szCs w:val="28"/>
          <w:lang w:eastAsia="ru-RU"/>
        </w:rPr>
        <w:t>.</w:t>
      </w:r>
      <w:bookmarkEnd w:id="1"/>
    </w:p>
    <w:p w14:paraId="02E423B7" w14:textId="77777777" w:rsidR="003A41C3" w:rsidRPr="009A28CE" w:rsidRDefault="003A41C3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A28CE">
        <w:rPr>
          <w:rFonts w:eastAsia="Times New Roman"/>
          <w:b/>
          <w:bCs/>
          <w:kern w:val="32"/>
          <w:szCs w:val="28"/>
          <w:lang w:eastAsia="ru-RU"/>
        </w:rPr>
        <w:t>Ход работы</w:t>
      </w:r>
    </w:p>
    <w:p w14:paraId="534F6C37" w14:textId="6333FE45" w:rsidR="001F5D71" w:rsidRPr="009A28CE" w:rsidRDefault="009D3671" w:rsidP="00B2506D">
      <w:pPr>
        <w:pStyle w:val="a4"/>
        <w:numPr>
          <w:ilvl w:val="0"/>
          <w:numId w:val="1"/>
        </w:numPr>
        <w:ind w:left="0" w:firstLine="851"/>
      </w:pPr>
      <w:r w:rsidRPr="009A28CE">
        <w:t xml:space="preserve">Открыть предыдущий </w:t>
      </w:r>
      <w:r w:rsidR="0011306F" w:rsidRPr="009A28CE">
        <w:t xml:space="preserve">проект </w:t>
      </w:r>
      <w:r w:rsidR="0011306F" w:rsidRPr="009A28CE">
        <w:rPr>
          <w:lang w:val="en-US"/>
        </w:rPr>
        <w:t>ASP</w:t>
      </w:r>
      <w:r w:rsidR="0011306F" w:rsidRPr="009A28CE">
        <w:t xml:space="preserve"> .</w:t>
      </w:r>
      <w:r w:rsidR="0011306F" w:rsidRPr="009A28CE">
        <w:rPr>
          <w:lang w:val="en-US"/>
        </w:rPr>
        <w:t>NET</w:t>
      </w:r>
      <w:r w:rsidR="0011306F" w:rsidRPr="009A28CE">
        <w:t xml:space="preserve"> </w:t>
      </w:r>
      <w:r w:rsidR="0011306F" w:rsidRPr="009A28CE">
        <w:rPr>
          <w:lang w:val="en-US"/>
        </w:rPr>
        <w:t>MVC</w:t>
      </w:r>
      <w:r w:rsidR="0011306F" w:rsidRPr="009A28CE">
        <w:t xml:space="preserve"> в среде </w:t>
      </w:r>
      <w:r w:rsidR="0011306F" w:rsidRPr="009A28CE">
        <w:rPr>
          <w:lang w:val="en-US"/>
        </w:rPr>
        <w:t>Visual</w:t>
      </w:r>
      <w:r w:rsidR="0011306F" w:rsidRPr="009A28CE">
        <w:t xml:space="preserve"> </w:t>
      </w:r>
      <w:r w:rsidR="0011306F" w:rsidRPr="009A28CE">
        <w:rPr>
          <w:lang w:val="en-US"/>
        </w:rPr>
        <w:t>Studio</w:t>
      </w:r>
      <w:r w:rsidR="0011306F" w:rsidRPr="009A28CE">
        <w:t>.</w:t>
      </w:r>
    </w:p>
    <w:p w14:paraId="2A9FB641" w14:textId="72BA5A0C" w:rsidR="0047060F" w:rsidRPr="009A28CE" w:rsidRDefault="00267F1C" w:rsidP="00B2506D">
      <w:pPr>
        <w:pStyle w:val="a4"/>
        <w:numPr>
          <w:ilvl w:val="0"/>
          <w:numId w:val="1"/>
        </w:numPr>
        <w:ind w:left="0" w:firstLine="851"/>
      </w:pPr>
      <w:r w:rsidRPr="009A28CE">
        <w:t>Добавить</w:t>
      </w:r>
      <w:r w:rsidR="0047060F" w:rsidRPr="009A28CE">
        <w:t xml:space="preserve"> метод для получения представления для </w:t>
      </w:r>
      <w:r w:rsidR="00AF0D6B" w:rsidRPr="009A28CE">
        <w:t>редактирования</w:t>
      </w:r>
      <w:r w:rsidR="0047060F" w:rsidRPr="009A28CE">
        <w:t xml:space="preserve"> объекта</w:t>
      </w:r>
    </w:p>
    <w:p w14:paraId="37B818E2" w14:textId="1EDF19BD" w:rsidR="0047060F" w:rsidRPr="009A28CE" w:rsidRDefault="0047060F" w:rsidP="00B2506D">
      <w:pPr>
        <w:pStyle w:val="a4"/>
        <w:numPr>
          <w:ilvl w:val="0"/>
          <w:numId w:val="1"/>
        </w:numPr>
        <w:ind w:left="0" w:firstLine="851"/>
      </w:pPr>
      <w:r w:rsidRPr="009A28CE">
        <w:t>Добавить метод для обработки отправляемой пользователем формы</w:t>
      </w:r>
      <w:r w:rsidR="00AF0D6B" w:rsidRPr="009A28CE">
        <w:t xml:space="preserve"> с отредактированным объектом</w:t>
      </w:r>
    </w:p>
    <w:p w14:paraId="721D8168" w14:textId="16D984E1" w:rsidR="00AF0D6B" w:rsidRPr="009A28CE" w:rsidRDefault="00AF0D6B" w:rsidP="00B2506D">
      <w:pPr>
        <w:pStyle w:val="a4"/>
        <w:numPr>
          <w:ilvl w:val="0"/>
          <w:numId w:val="1"/>
        </w:numPr>
        <w:ind w:left="0" w:firstLine="851"/>
      </w:pPr>
      <w:r w:rsidRPr="009A28CE">
        <w:t xml:space="preserve">Добавить метод </w:t>
      </w:r>
      <w:r w:rsidRPr="009A28CE">
        <w:t xml:space="preserve">для получения представления для </w:t>
      </w:r>
      <w:r w:rsidRPr="009A28CE">
        <w:t>подтверждения удаления</w:t>
      </w:r>
      <w:r w:rsidRPr="009A28CE">
        <w:t xml:space="preserve"> объекта</w:t>
      </w:r>
    </w:p>
    <w:p w14:paraId="6FEB1A3C" w14:textId="0B45BBD2" w:rsidR="00AF0D6B" w:rsidRPr="009A28CE" w:rsidRDefault="00AF0D6B" w:rsidP="00B2506D">
      <w:pPr>
        <w:pStyle w:val="a4"/>
        <w:numPr>
          <w:ilvl w:val="0"/>
          <w:numId w:val="1"/>
        </w:numPr>
        <w:ind w:left="0" w:firstLine="851"/>
      </w:pPr>
      <w:r w:rsidRPr="009A28CE">
        <w:t>Добавить метод для обработки отправляемой пользователем формы</w:t>
      </w:r>
      <w:r w:rsidRPr="009A28CE">
        <w:t xml:space="preserve"> для удаления объекта</w:t>
      </w:r>
    </w:p>
    <w:p w14:paraId="541AB57E" w14:textId="1FB196B1" w:rsidR="00AF0D6B" w:rsidRPr="009A28CE" w:rsidRDefault="00AF0D6B" w:rsidP="00B2506D">
      <w:pPr>
        <w:pStyle w:val="a4"/>
        <w:numPr>
          <w:ilvl w:val="0"/>
          <w:numId w:val="1"/>
        </w:numPr>
        <w:ind w:left="0" w:firstLine="851"/>
      </w:pPr>
      <w:r w:rsidRPr="009A28CE">
        <w:t>Создать представления для страницы редактирования объекта и страницы для подтверждения удаления объекта</w:t>
      </w:r>
    </w:p>
    <w:p w14:paraId="0D431898" w14:textId="09887C71" w:rsidR="00AF0D6B" w:rsidRPr="009271B8" w:rsidRDefault="00AF0D6B" w:rsidP="00B2506D">
      <w:pPr>
        <w:pStyle w:val="a4"/>
        <w:numPr>
          <w:ilvl w:val="0"/>
          <w:numId w:val="1"/>
        </w:numPr>
        <w:ind w:left="0" w:firstLine="851"/>
      </w:pPr>
      <w:r w:rsidRPr="009A28CE">
        <w:t xml:space="preserve">Добавить в класс свойство с типом </w:t>
      </w:r>
      <w:r w:rsidRPr="009A28CE">
        <w:rPr>
          <w:lang w:val="en-US"/>
        </w:rPr>
        <w:t>DateTime</w:t>
      </w:r>
      <w:r w:rsidRPr="009A28CE">
        <w:t xml:space="preserve"> (или использовать имеющееся) и форматировать его отображение в </w:t>
      </w:r>
      <w:r w:rsidRPr="009271B8">
        <w:t>представлении</w:t>
      </w:r>
    </w:p>
    <w:p w14:paraId="499D73B9" w14:textId="7B12E77F" w:rsidR="0047060F" w:rsidRPr="009271B8" w:rsidRDefault="0047060F" w:rsidP="009271B8">
      <w:pPr>
        <w:pStyle w:val="a4"/>
        <w:numPr>
          <w:ilvl w:val="0"/>
          <w:numId w:val="1"/>
        </w:numPr>
        <w:ind w:left="0" w:firstLine="851"/>
      </w:pPr>
      <w:r w:rsidRPr="009271B8">
        <w:lastRenderedPageBreak/>
        <w:t>Создать</w:t>
      </w:r>
      <w:r w:rsidR="00AF0D6B" w:rsidRPr="009271B8">
        <w:t xml:space="preserve"> частичное </w:t>
      </w:r>
      <w:r w:rsidRPr="009271B8">
        <w:t xml:space="preserve">представление </w:t>
      </w:r>
      <w:r w:rsidR="009A28CE" w:rsidRPr="009271B8">
        <w:t xml:space="preserve">и/или дочернее действие для </w:t>
      </w:r>
      <w:r w:rsidR="009271B8" w:rsidRPr="009271B8">
        <w:t>фрагмента кода представления и/или вывода дополнительной информации</w:t>
      </w:r>
    </w:p>
    <w:p w14:paraId="13A17AF7" w14:textId="77777777" w:rsidR="00C21CF2" w:rsidRDefault="00C21CF2" w:rsidP="002555F4">
      <w:pPr>
        <w:keepNext/>
        <w:suppressAutoHyphens/>
        <w:spacing w:before="240"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>
        <w:rPr>
          <w:rFonts w:eastAsia="Times New Roman"/>
          <w:b/>
          <w:bCs/>
          <w:kern w:val="32"/>
          <w:szCs w:val="28"/>
          <w:lang w:eastAsia="ru-RU"/>
        </w:rPr>
        <w:t>Порядок выполнения работы</w:t>
      </w:r>
    </w:p>
    <w:p w14:paraId="7244078B" w14:textId="673FFE28" w:rsidR="004347DE" w:rsidRDefault="004F5A4A" w:rsidP="00AD4BFD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t>Базовые операции для работы с данными</w:t>
      </w:r>
    </w:p>
    <w:p w14:paraId="3AF8DDD7" w14:textId="33581BA2" w:rsidR="007F41E4" w:rsidRDefault="007F41E4" w:rsidP="007F41E4">
      <w:r>
        <w:t>В рамках лабораторной работы вы продолжаете использовать предметную область, которую выбрали во время лабораторной №2.</w:t>
      </w:r>
    </w:p>
    <w:p w14:paraId="1935A3E1" w14:textId="28489F59" w:rsidR="0045666E" w:rsidRPr="00372E8F" w:rsidRDefault="00BC07D2" w:rsidP="0045666E">
      <w:r w:rsidRPr="00BC07D2">
        <w:rPr>
          <w:b/>
          <w:i/>
        </w:rPr>
        <w:t xml:space="preserve">ВНИМАНИЕ! </w:t>
      </w:r>
      <w:r w:rsidR="0045666E" w:rsidRPr="00305A60">
        <w:rPr>
          <w:i/>
        </w:rPr>
        <w:t>В качестве источника данных настоятельно рекомендуется использовать базу данных, созданную в рамках выполнения ИДЗ по дисциплине «Технологии проектирования баз данных</w:t>
      </w:r>
      <w:r w:rsidR="0045666E" w:rsidRPr="004C1880">
        <w:rPr>
          <w:i/>
        </w:rPr>
        <w:t>»</w:t>
      </w:r>
      <w:r w:rsidR="0045666E" w:rsidRPr="004C1880">
        <w:t>.</w:t>
      </w:r>
    </w:p>
    <w:p w14:paraId="49F63362" w14:textId="15B061F4" w:rsidR="002F111D" w:rsidRPr="000D32FA" w:rsidRDefault="007F41E4" w:rsidP="00263F81">
      <w:r>
        <w:t>В данных методических материалах рассматривается предметная область о проведении опросов, и используются ранее созданные сущности: [Участник опроса]–[Ответ участника на вопрос]–[Вопрос] (рисунок 1).</w:t>
      </w:r>
      <w:r w:rsidR="00B74C9F">
        <w:t xml:space="preserve"> </w:t>
      </w:r>
    </w:p>
    <w:p w14:paraId="03E75E9D" w14:textId="0FA31860" w:rsidR="006D624C" w:rsidRDefault="007F41E4" w:rsidP="006F1FE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EAE3ED" wp14:editId="70CC1A39">
            <wp:extent cx="5939790" cy="2566035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6B55" w14:textId="67F3C97E" w:rsidR="005E02C4" w:rsidRDefault="006D624C" w:rsidP="006F1FE2">
      <w:pPr>
        <w:pStyle w:val="af2"/>
        <w:ind w:firstLine="0"/>
      </w:pPr>
      <w:r>
        <w:t>Рисунок</w:t>
      </w:r>
      <w:r w:rsidRPr="006D624C">
        <w:t xml:space="preserve"> 1 </w:t>
      </w:r>
      <w:bookmarkStart w:id="3" w:name="OLE_LINK1"/>
      <w:bookmarkStart w:id="4" w:name="OLE_LINK2"/>
      <w:bookmarkStart w:id="5" w:name="OLE_LINK3"/>
      <w:r w:rsidRPr="006D624C">
        <w:t>–</w:t>
      </w:r>
      <w:bookmarkEnd w:id="3"/>
      <w:bookmarkEnd w:id="4"/>
      <w:bookmarkEnd w:id="5"/>
      <w:r w:rsidRPr="006D624C">
        <w:t xml:space="preserve"> </w:t>
      </w:r>
      <w:r w:rsidR="007F41E4">
        <w:t>Диаграмма используемой модели</w:t>
      </w:r>
    </w:p>
    <w:p w14:paraId="3B2D2DCE" w14:textId="748DC27D" w:rsidR="0043281D" w:rsidRDefault="008601BA" w:rsidP="008601BA">
      <w:r>
        <w:t>В</w:t>
      </w:r>
      <w:r w:rsidR="0043281D">
        <w:t xml:space="preserve"> данной лабораторной </w:t>
      </w:r>
      <w:r>
        <w:t>будут рассмотрены операции по обновлению и удалению записей из наборов данных и соответствующих таблиц БД.</w:t>
      </w:r>
    </w:p>
    <w:p w14:paraId="3178194F" w14:textId="3A8A6491" w:rsidR="009F575D" w:rsidRPr="006C714F" w:rsidRDefault="008601BA" w:rsidP="008601BA">
      <w:r>
        <w:t xml:space="preserve">Если снова открыть </w:t>
      </w:r>
      <w:r w:rsidRPr="008601BA">
        <w:t>файл метаданных класса DbSet&lt;TEntity&gt;</w:t>
      </w:r>
      <w:r>
        <w:t xml:space="preserve"> (рисунок 2)</w:t>
      </w:r>
      <w:r w:rsidR="00274DD1">
        <w:t xml:space="preserve">, то можно заметить, что </w:t>
      </w:r>
      <w:r w:rsidR="00EC3AAA">
        <w:t>в списке нет метода, который явно бы указывал</w:t>
      </w:r>
      <w:r w:rsidR="00C55197">
        <w:t xml:space="preserve"> на операцию по обновлению записи.</w:t>
      </w:r>
      <w:r w:rsidR="009F575D">
        <w:t xml:space="preserve"> Однако </w:t>
      </w:r>
      <w:r w:rsidR="006C714F">
        <w:t>среди них</w:t>
      </w:r>
      <w:r w:rsidR="005F16A2">
        <w:t xml:space="preserve"> (рисунок 3)</w:t>
      </w:r>
      <w:r w:rsidR="006C714F">
        <w:t xml:space="preserve"> есть методы с говорящими названиями </w:t>
      </w:r>
      <w:r w:rsidR="006C714F">
        <w:rPr>
          <w:lang w:val="en-US"/>
        </w:rPr>
        <w:t>Remove</w:t>
      </w:r>
      <w:r w:rsidR="006C714F" w:rsidRPr="006C714F">
        <w:t xml:space="preserve"> </w:t>
      </w:r>
      <w:r w:rsidR="006C714F">
        <w:t xml:space="preserve">и </w:t>
      </w:r>
      <w:r w:rsidR="006C714F">
        <w:rPr>
          <w:lang w:val="en-US"/>
        </w:rPr>
        <w:t>RemoveRange</w:t>
      </w:r>
      <w:r w:rsidR="006C714F">
        <w:t xml:space="preserve">, которые отвечают за удаление записей. </w:t>
      </w:r>
    </w:p>
    <w:p w14:paraId="7D6B37A2" w14:textId="675B5C52" w:rsidR="008601BA" w:rsidRDefault="006C714F" w:rsidP="008601BA">
      <w:r>
        <w:lastRenderedPageBreak/>
        <w:t>Пример использования этих методов</w:t>
      </w:r>
      <w:r w:rsidR="00F95576">
        <w:t xml:space="preserve"> и способа обновления записей</w:t>
      </w:r>
      <w:r>
        <w:t xml:space="preserve"> будет приведен в следующих разделах. П</w:t>
      </w:r>
      <w:r w:rsidR="00F241A1">
        <w:t xml:space="preserve">одробнее узнать о </w:t>
      </w:r>
      <w:r w:rsidR="009F575D">
        <w:t>методике</w:t>
      </w:r>
      <w:r w:rsidR="00F241A1">
        <w:t xml:space="preserve"> обновления </w:t>
      </w:r>
      <w:r w:rsidR="009F575D">
        <w:t xml:space="preserve">и удаления </w:t>
      </w:r>
      <w:r w:rsidR="00F241A1">
        <w:t>сущностей</w:t>
      </w:r>
      <w:r>
        <w:t xml:space="preserve"> вы можете</w:t>
      </w:r>
      <w:r w:rsidR="00F241A1">
        <w:t>, ознакомившись с материалами лекции №5.</w:t>
      </w:r>
    </w:p>
    <w:p w14:paraId="7E2D4537" w14:textId="75740E4F" w:rsidR="008601BA" w:rsidRDefault="008601BA" w:rsidP="008601BA">
      <w:pPr>
        <w:ind w:firstLine="0"/>
      </w:pPr>
      <w:r>
        <w:rPr>
          <w:noProof/>
          <w:lang w:eastAsia="ru-RU"/>
        </w:rPr>
        <w:drawing>
          <wp:inline distT="0" distB="0" distL="0" distR="0" wp14:anchorId="0055D23B" wp14:editId="7EF4605E">
            <wp:extent cx="5939790" cy="31642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DD3" w14:textId="7C63D17F" w:rsidR="008601BA" w:rsidRDefault="008601BA" w:rsidP="00C55197">
      <w:pPr>
        <w:pStyle w:val="af2"/>
      </w:pPr>
      <w:r>
        <w:t xml:space="preserve">Рисунок 2 – </w:t>
      </w:r>
      <w:r w:rsidR="00C55197">
        <w:t>Ф</w:t>
      </w:r>
      <w:r w:rsidR="00147171">
        <w:t>айл</w:t>
      </w:r>
      <w:r>
        <w:t xml:space="preserve"> </w:t>
      </w:r>
      <w:r w:rsidRPr="00C55197">
        <w:t>метаданных</w:t>
      </w:r>
      <w:r>
        <w:t xml:space="preserve"> класса </w:t>
      </w:r>
      <w:r>
        <w:rPr>
          <w:lang w:val="en-US"/>
        </w:rPr>
        <w:t>DbSet</w:t>
      </w:r>
      <w:r w:rsidRPr="007278A0">
        <w:t>&lt;</w:t>
      </w:r>
      <w:r>
        <w:rPr>
          <w:lang w:val="en-US"/>
        </w:rPr>
        <w:t>TEntity</w:t>
      </w:r>
      <w:r w:rsidRPr="007278A0">
        <w:t>&gt;</w:t>
      </w:r>
    </w:p>
    <w:p w14:paraId="0DBF7943" w14:textId="0E0B48C8" w:rsidR="00C55197" w:rsidRDefault="00C55197" w:rsidP="00C55197">
      <w:pPr>
        <w:ind w:firstLine="0"/>
      </w:pPr>
      <w:r>
        <w:rPr>
          <w:noProof/>
          <w:lang w:eastAsia="ru-RU"/>
        </w:rPr>
        <w:drawing>
          <wp:inline distT="0" distB="0" distL="0" distR="0" wp14:anchorId="61F3DA20" wp14:editId="0A4179FB">
            <wp:extent cx="5939790" cy="351091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A480" w14:textId="2A0D71EF" w:rsidR="00EB1D3E" w:rsidRPr="00EB1D3E" w:rsidRDefault="00C55197" w:rsidP="00B029D6">
      <w:pPr>
        <w:pStyle w:val="af2"/>
      </w:pPr>
      <w:r>
        <w:t xml:space="preserve">Рисунок 3 – Методы для удаления сущностей из набора данных, описанные в файле метаданных </w:t>
      </w:r>
      <w:r>
        <w:rPr>
          <w:lang w:val="en-US"/>
        </w:rPr>
        <w:t>DbSet</w:t>
      </w:r>
      <w:r w:rsidRPr="007278A0">
        <w:t>&lt;</w:t>
      </w:r>
      <w:r>
        <w:rPr>
          <w:lang w:val="en-US"/>
        </w:rPr>
        <w:t>TEntity</w:t>
      </w:r>
      <w:r w:rsidRPr="007278A0">
        <w:t>&gt;</w:t>
      </w:r>
    </w:p>
    <w:p w14:paraId="46182DAD" w14:textId="7FBC63A9" w:rsidR="004347DE" w:rsidRDefault="00705AE5" w:rsidP="00B5759D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lastRenderedPageBreak/>
        <w:t xml:space="preserve">Создание </w:t>
      </w:r>
      <w:r w:rsidRPr="00603A9B">
        <w:rPr>
          <w:b/>
        </w:rPr>
        <w:t xml:space="preserve">метода и представления для </w:t>
      </w:r>
      <w:r w:rsidR="006C0EFC">
        <w:rPr>
          <w:b/>
        </w:rPr>
        <w:t>редактирования</w:t>
      </w:r>
      <w:r w:rsidR="00603A9B">
        <w:rPr>
          <w:b/>
        </w:rPr>
        <w:t xml:space="preserve"> записи</w:t>
      </w:r>
    </w:p>
    <w:p w14:paraId="5C9E97DD" w14:textId="6CC905D6" w:rsidR="00574834" w:rsidRDefault="00574834" w:rsidP="006535B8">
      <w:r>
        <w:t>Как и в случае с операцией добавления при редактировании необходимо реализовать в контроллере два метода, поскольку обращаться к нему мы будем дважды: сначала для получения страницы для редактирования сущности, а затем для отправки измененных данных (рисунок 4).</w:t>
      </w:r>
    </w:p>
    <w:p w14:paraId="60B3702B" w14:textId="77777777" w:rsidR="00574834" w:rsidRDefault="00574834" w:rsidP="00574834">
      <w:pPr>
        <w:ind w:firstLine="0"/>
        <w:jc w:val="center"/>
      </w:pPr>
      <w:r w:rsidRPr="00803617">
        <w:rPr>
          <w:noProof/>
          <w:lang w:eastAsia="ru-RU"/>
        </w:rPr>
        <w:drawing>
          <wp:inline distT="0" distB="0" distL="0" distR="0" wp14:anchorId="475C7271" wp14:editId="409F2BEC">
            <wp:extent cx="5939790" cy="36633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0C51" w14:textId="7C4E3476" w:rsidR="00574834" w:rsidRDefault="00574834" w:rsidP="00574834">
      <w:pPr>
        <w:pStyle w:val="af2"/>
      </w:pPr>
      <w:r>
        <w:t>Рисунок 4 – Схема взаимодействия с приложением при создании и редактировании записей</w:t>
      </w:r>
    </w:p>
    <w:p w14:paraId="017E3F49" w14:textId="22B026D4" w:rsidR="00CC1B8E" w:rsidRDefault="00CC1B8E" w:rsidP="00CC1B8E">
      <w:r w:rsidRPr="00697C59">
        <w:t>Откр</w:t>
      </w:r>
      <w:r>
        <w:t>ойте</w:t>
      </w:r>
      <w:r w:rsidRPr="00705AE5">
        <w:t xml:space="preserve"> </w:t>
      </w:r>
      <w:r>
        <w:t xml:space="preserve">ваш проект </w:t>
      </w:r>
      <w:r w:rsidRPr="00705AE5">
        <w:rPr>
          <w:lang w:val="en-US"/>
        </w:rPr>
        <w:t>ASP</w:t>
      </w:r>
      <w:r w:rsidRPr="00705AE5">
        <w:t xml:space="preserve"> .</w:t>
      </w:r>
      <w:r w:rsidRPr="00705AE5">
        <w:rPr>
          <w:lang w:val="en-US"/>
        </w:rPr>
        <w:t>NET</w:t>
      </w:r>
      <w:r w:rsidRPr="00705AE5">
        <w:t xml:space="preserve"> </w:t>
      </w:r>
      <w:r w:rsidRPr="00705AE5">
        <w:rPr>
          <w:lang w:val="en-US"/>
        </w:rPr>
        <w:t>MVC</w:t>
      </w:r>
      <w:r w:rsidRPr="00705AE5">
        <w:t xml:space="preserve"> </w:t>
      </w:r>
      <w:r w:rsidRPr="00697C59">
        <w:t>в</w:t>
      </w:r>
      <w:r w:rsidRPr="00705AE5">
        <w:t xml:space="preserve"> </w:t>
      </w:r>
      <w:r w:rsidRPr="00697C59">
        <w:t>среде</w:t>
      </w:r>
      <w:r w:rsidRPr="00705AE5">
        <w:t xml:space="preserve"> </w:t>
      </w:r>
      <w:r w:rsidRPr="00705AE5">
        <w:rPr>
          <w:lang w:val="en-US"/>
        </w:rPr>
        <w:t>Visual</w:t>
      </w:r>
      <w:r w:rsidRPr="00705AE5">
        <w:t xml:space="preserve"> </w:t>
      </w:r>
      <w:r w:rsidRPr="00705AE5">
        <w:rPr>
          <w:lang w:val="en-US"/>
        </w:rPr>
        <w:t>Studio</w:t>
      </w:r>
      <w:r>
        <w:t>, найдите контроллер, в котором уже реализованы методы для добавления сущностей – методы для редактирования и удаления сущностей рекомендуется создавать в этом же контроллере.</w:t>
      </w:r>
    </w:p>
    <w:p w14:paraId="0E16FB37" w14:textId="6BAF1160" w:rsidR="00CC1B8E" w:rsidRDefault="00CC1B8E" w:rsidP="00CC1B8E">
      <w:r>
        <w:t xml:space="preserve">Для </w:t>
      </w:r>
      <w:r>
        <w:rPr>
          <w:lang w:val="en-US"/>
        </w:rPr>
        <w:t>GET</w:t>
      </w:r>
      <w:r w:rsidRPr="00CC1B8E">
        <w:t xml:space="preserve"> </w:t>
      </w:r>
      <w:r>
        <w:t xml:space="preserve">метода для создания сущностей не требовалось параметров, а в теле метода просто возвращалось необходимое представление. В случае редактирования для метода потребуется параметр, с помощью которого </w:t>
      </w:r>
      <w:r w:rsidR="00A234B8">
        <w:t>можно</w:t>
      </w:r>
      <w:r>
        <w:t xml:space="preserve"> определить, какую именно сущность</w:t>
      </w:r>
      <w:r w:rsidR="00A234B8">
        <w:t xml:space="preserve"> предстоит редактировать. Чтобы получить сам экземпляр сущности, необходимо обратиться к контексту данных, а затем передать полученный объект представлению в качестве модели. Для удобства реализации правил валидации модели в рамках прошлой </w:t>
      </w:r>
      <w:r w:rsidR="00A234B8">
        <w:lastRenderedPageBreak/>
        <w:t xml:space="preserve">лабораторной был создан специальный класс модели представления </w:t>
      </w:r>
      <w:r w:rsidR="00A234B8">
        <w:rPr>
          <w:lang w:val="en-US"/>
        </w:rPr>
        <w:t>PersonVM</w:t>
      </w:r>
      <w:r w:rsidR="00A234B8" w:rsidRPr="00A234B8">
        <w:t xml:space="preserve"> (</w:t>
      </w:r>
      <w:r w:rsidR="00A234B8">
        <w:t>рисунок 5). Для метода редактирования сущности будем также использовать этот класс.</w:t>
      </w:r>
    </w:p>
    <w:p w14:paraId="7BCC6797" w14:textId="390624CC" w:rsidR="00A234B8" w:rsidRDefault="00A234B8" w:rsidP="00A234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BE863E" wp14:editId="6BD74C50">
            <wp:extent cx="3417332" cy="6687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778" cy="67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88F" w14:textId="393D953F" w:rsidR="00A234B8" w:rsidRPr="00A234B8" w:rsidRDefault="00A234B8" w:rsidP="00A234B8">
      <w:pPr>
        <w:pStyle w:val="af2"/>
      </w:pPr>
      <w:r>
        <w:t>Рисунок 5 – Класс для модели представления</w:t>
      </w:r>
    </w:p>
    <w:p w14:paraId="1CAEAB2E" w14:textId="198388BC" w:rsidR="003E4861" w:rsidRDefault="003E4861" w:rsidP="003E4861">
      <w:r>
        <w:t xml:space="preserve">При помощи идентификатора мы получим из коллекции </w:t>
      </w:r>
      <w:r>
        <w:rPr>
          <w:lang w:val="en-US"/>
        </w:rPr>
        <w:t>People</w:t>
      </w:r>
      <w:r w:rsidRPr="003E4861">
        <w:t xml:space="preserve"> </w:t>
      </w:r>
      <w:r>
        <w:t xml:space="preserve">объект класса </w:t>
      </w:r>
      <w:r>
        <w:rPr>
          <w:lang w:val="en-US"/>
        </w:rPr>
        <w:t>Person</w:t>
      </w:r>
      <w:r>
        <w:t xml:space="preserve">, а в представление необходимо передать объекта класса </w:t>
      </w:r>
      <w:r>
        <w:rPr>
          <w:lang w:val="en-US"/>
        </w:rPr>
        <w:t>PersonVM</w:t>
      </w:r>
      <w:r>
        <w:t xml:space="preserve">. Значит, среди прочих действий нужно преобразовать объект из </w:t>
      </w:r>
      <w:r>
        <w:lastRenderedPageBreak/>
        <w:t xml:space="preserve">одного класса в другой. На рисунке 6 представлено как в этом случае должен выглядеть </w:t>
      </w:r>
      <w:r>
        <w:rPr>
          <w:lang w:val="en-US"/>
        </w:rPr>
        <w:t>GET</w:t>
      </w:r>
      <w:r w:rsidRPr="003E4861">
        <w:t xml:space="preserve"> </w:t>
      </w:r>
      <w:r>
        <w:t>метод для редактирования сущности.</w:t>
      </w:r>
    </w:p>
    <w:p w14:paraId="5E0C50C5" w14:textId="5D82FC7F" w:rsidR="003E4861" w:rsidRDefault="003E4861" w:rsidP="003E486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1D733A" wp14:editId="2852AA2D">
            <wp:extent cx="4023360" cy="365443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985" cy="36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7079" w14:textId="51ADAEAD" w:rsidR="003E4861" w:rsidRPr="003E4861" w:rsidRDefault="003E4861" w:rsidP="003E4861">
      <w:pPr>
        <w:pStyle w:val="af2"/>
      </w:pPr>
      <w:r>
        <w:t xml:space="preserve">Рисунок 6 – </w:t>
      </w:r>
      <w:r>
        <w:rPr>
          <w:lang w:val="en-US"/>
        </w:rPr>
        <w:t>GET</w:t>
      </w:r>
      <w:r w:rsidRPr="003E4861">
        <w:t xml:space="preserve"> </w:t>
      </w:r>
      <w:r>
        <w:t>метод для редактирования сущности</w:t>
      </w:r>
    </w:p>
    <w:p w14:paraId="70FB1729" w14:textId="4F3F4AD3" w:rsidR="00F07EC0" w:rsidRDefault="00046945" w:rsidP="00046945">
      <w:r>
        <w:t xml:space="preserve">Создадим представление по шаблону </w:t>
      </w:r>
      <w:r>
        <w:rPr>
          <w:lang w:val="en-US"/>
        </w:rPr>
        <w:t>Edit</w:t>
      </w:r>
      <w:r>
        <w:t xml:space="preserve">, как это показано на рисунке 7. Модель данных – класс </w:t>
      </w:r>
      <w:r>
        <w:rPr>
          <w:lang w:val="en-US"/>
        </w:rPr>
        <w:t>PersonVM</w:t>
      </w:r>
      <w:r>
        <w:t>. В вашем случае это будет или класс той таблицы, для которой вы реализуете редактирование, или специально созданный класс модели представления.</w:t>
      </w:r>
    </w:p>
    <w:p w14:paraId="0E76C55D" w14:textId="77777777" w:rsidR="00046945" w:rsidRDefault="00046945" w:rsidP="003B476C">
      <w:pPr>
        <w:ind w:firstLine="0"/>
        <w:jc w:val="center"/>
      </w:pPr>
      <w:r w:rsidRPr="00046945">
        <w:rPr>
          <w:noProof/>
          <w:lang w:eastAsia="ru-RU"/>
        </w:rPr>
        <w:drawing>
          <wp:inline distT="0" distB="0" distL="0" distR="0" wp14:anchorId="4E06A18F" wp14:editId="60853B4E">
            <wp:extent cx="4102873" cy="2564296"/>
            <wp:effectExtent l="0" t="0" r="0" b="7620"/>
            <wp:docPr id="29" name="Рисунок 29" descr="C:\Users\kik\YandexDisk\Скриншоты\2020-11-18_16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k\YandexDisk\Скриншоты\2020-11-18_16-31-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4" cy="256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010E" w14:textId="1F7854A6" w:rsidR="003B476C" w:rsidRPr="003B476C" w:rsidRDefault="00F07EC0" w:rsidP="003B476C">
      <w:pPr>
        <w:pStyle w:val="af2"/>
      </w:pPr>
      <w:r>
        <w:t>Рисунок 7</w:t>
      </w:r>
      <w:r w:rsidR="003B476C">
        <w:t xml:space="preserve"> – Добавление представления</w:t>
      </w:r>
    </w:p>
    <w:p w14:paraId="4B34D872" w14:textId="0CF77079" w:rsidR="00574834" w:rsidRDefault="00F07EC0" w:rsidP="008F36C2">
      <w:r>
        <w:t xml:space="preserve">В целом представление для редактирования фактически идентично тому, которое вы создавали для добавления объекта, поскольку и в этом случае </w:t>
      </w:r>
      <w:r>
        <w:lastRenderedPageBreak/>
        <w:t xml:space="preserve">пользователю предстоит заполнять те же самые свойства объекта. Однако у этого представления есть важное отличие – наличие скрытого </w:t>
      </w:r>
      <w:r>
        <w:rPr>
          <w:lang w:val="en-US"/>
        </w:rPr>
        <w:t>HTML</w:t>
      </w:r>
      <w:r>
        <w:t xml:space="preserve">-тега для идентификатора объекта (рисунок 8, строка 17). </w:t>
      </w:r>
    </w:p>
    <w:p w14:paraId="2FDF1D5B" w14:textId="1820E081" w:rsidR="008F36C2" w:rsidRDefault="008F36C2" w:rsidP="00F07EC0">
      <w:pPr>
        <w:ind w:firstLine="0"/>
      </w:pPr>
      <w:r>
        <w:rPr>
          <w:noProof/>
          <w:lang w:eastAsia="ru-RU"/>
        </w:rPr>
        <w:drawing>
          <wp:inline distT="0" distB="0" distL="0" distR="0" wp14:anchorId="45AAD136" wp14:editId="766EEA56">
            <wp:extent cx="5943600" cy="1571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1A86" w14:textId="189E4C48" w:rsidR="00465051" w:rsidRDefault="00465051" w:rsidP="00465051">
      <w:pPr>
        <w:pStyle w:val="af2"/>
      </w:pPr>
      <w:r>
        <w:t>Рисунок 8 – Фрагмент кода представления для редактирования объекта</w:t>
      </w:r>
    </w:p>
    <w:p w14:paraId="711FA802" w14:textId="23BD36B4" w:rsidR="00455274" w:rsidRDefault="00046945" w:rsidP="003D3E92">
      <w:r>
        <w:t xml:space="preserve">При создании нового объекта от пользователя не требуется самостоятельно заполнять идентификатор, так как это свойство обычно заполняется или на уровне приложения или самой базы данных. </w:t>
      </w:r>
      <w:r w:rsidR="003B476C">
        <w:t xml:space="preserve">В случае же редактирования нам необходимо </w:t>
      </w:r>
      <w:r w:rsidR="003D3E92">
        <w:t>однозначно определить,</w:t>
      </w:r>
      <w:r w:rsidR="003B476C">
        <w:t xml:space="preserve"> какой объект будет измен</w:t>
      </w:r>
      <w:r w:rsidR="00A45990">
        <w:t>ен</w:t>
      </w:r>
      <w:r w:rsidR="003B476C">
        <w:t xml:space="preserve">. </w:t>
      </w:r>
      <w:r w:rsidR="00A45990">
        <w:t xml:space="preserve">Для этого, как было указано выше, в </w:t>
      </w:r>
      <w:r w:rsidR="00A45990">
        <w:rPr>
          <w:lang w:val="en-US"/>
        </w:rPr>
        <w:t>GET</w:t>
      </w:r>
      <w:r w:rsidR="00A45990" w:rsidRPr="00A45990">
        <w:t xml:space="preserve"> </w:t>
      </w:r>
      <w:r w:rsidR="00A45990">
        <w:t xml:space="preserve">метод передается идентификатор. Когда пользователь заполнит элементы </w:t>
      </w:r>
      <w:r w:rsidR="00A45990">
        <w:rPr>
          <w:lang w:val="en-US"/>
        </w:rPr>
        <w:t>HTML</w:t>
      </w:r>
      <w:r w:rsidR="00A45990">
        <w:t xml:space="preserve"> формы и нажмет кнопку </w:t>
      </w:r>
      <w:r w:rsidR="00A45990">
        <w:rPr>
          <w:lang w:val="en-US"/>
        </w:rPr>
        <w:t>submit</w:t>
      </w:r>
      <w:r w:rsidR="00A45990">
        <w:t xml:space="preserve">, в </w:t>
      </w:r>
      <w:r w:rsidR="00A45990">
        <w:rPr>
          <w:lang w:val="en-US"/>
        </w:rPr>
        <w:t>POST</w:t>
      </w:r>
      <w:r w:rsidR="00A45990">
        <w:t xml:space="preserve"> метод будет передан объект класса </w:t>
      </w:r>
      <w:r w:rsidR="00A45990">
        <w:rPr>
          <w:lang w:val="en-US"/>
        </w:rPr>
        <w:t>PersonVM</w:t>
      </w:r>
      <w:r w:rsidR="00A45990">
        <w:t xml:space="preserve"> с заполненными свойствами.</w:t>
      </w:r>
      <w:r w:rsidR="00455274">
        <w:t xml:space="preserve"> </w:t>
      </w:r>
      <w:r w:rsidR="00A45990">
        <w:t xml:space="preserve">При этом у объекта будут заполнены те свойства, которые были приведены в виде </w:t>
      </w:r>
      <w:r w:rsidR="00A45990">
        <w:rPr>
          <w:lang w:val="en-US"/>
        </w:rPr>
        <w:t>input</w:t>
      </w:r>
      <w:r w:rsidR="00A45990" w:rsidRPr="00A45990">
        <w:t xml:space="preserve"> </w:t>
      </w:r>
      <w:r w:rsidR="00A45990">
        <w:t xml:space="preserve">тегов в рамках формы представления. </w:t>
      </w:r>
      <w:r w:rsidR="00455274">
        <w:t xml:space="preserve">В теле </w:t>
      </w:r>
      <w:r w:rsidR="00455274">
        <w:rPr>
          <w:lang w:val="en-US"/>
        </w:rPr>
        <w:t>POST</w:t>
      </w:r>
      <w:r w:rsidR="00455274">
        <w:t xml:space="preserve"> метода снова необходимо найти объект в контексте данных, чтобы заменить хранимые значения на новые. Чтобы однозначно найти объект, нужен идентификатор. Если в рамках формы в представлении не</w:t>
      </w:r>
      <w:r w:rsidR="00580349">
        <w:t>т</w:t>
      </w:r>
      <w:r w:rsidR="00455274">
        <w:t xml:space="preserve"> элемента для свойства идентификатора, то это значение будет утеряно (рисунок 9).</w:t>
      </w:r>
    </w:p>
    <w:p w14:paraId="6974D316" w14:textId="77777777" w:rsidR="00455274" w:rsidRDefault="00455274" w:rsidP="00455274">
      <w:pPr>
        <w:ind w:firstLine="0"/>
      </w:pPr>
      <w:r>
        <w:rPr>
          <w:noProof/>
          <w:lang w:eastAsia="ru-RU"/>
        </w:rPr>
        <w:drawing>
          <wp:inline distT="0" distB="0" distL="0" distR="0" wp14:anchorId="026180D8" wp14:editId="67BD6E35">
            <wp:extent cx="5934075" cy="1704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F0E7" w14:textId="712D4857" w:rsidR="00455274" w:rsidRPr="00455274" w:rsidRDefault="00455274" w:rsidP="00455274">
      <w:pPr>
        <w:pStyle w:val="af2"/>
      </w:pPr>
      <w:r>
        <w:t xml:space="preserve"> Рисунок 9 – Значение идентификатора при отсутствии соответствующего </w:t>
      </w:r>
      <w:r>
        <w:rPr>
          <w:lang w:val="en-US"/>
        </w:rPr>
        <w:t>HTML</w:t>
      </w:r>
      <w:r>
        <w:t>-тега на форме</w:t>
      </w:r>
    </w:p>
    <w:p w14:paraId="713D1E2D" w14:textId="427DF300" w:rsidR="00455274" w:rsidRDefault="000551C7" w:rsidP="006535B8">
      <w:r>
        <w:lastRenderedPageBreak/>
        <w:t xml:space="preserve">Значит, для идентификатора необходимо также указать </w:t>
      </w:r>
      <w:r>
        <w:rPr>
          <w:lang w:val="en-US"/>
        </w:rPr>
        <w:t>HTML</w:t>
      </w:r>
      <w:r w:rsidRPr="000551C7">
        <w:t>-</w:t>
      </w:r>
      <w:r>
        <w:t xml:space="preserve">тег </w:t>
      </w:r>
      <w:r>
        <w:rPr>
          <w:lang w:val="en-US"/>
        </w:rPr>
        <w:t>input</w:t>
      </w:r>
      <w:r>
        <w:t>, но при этом пользователь не должен редактировать это значение. Поскольку такой суррогатный ключ в качестве идентификатора не несет какой-либо полезной информации для пользователя, то лучше его</w:t>
      </w:r>
      <w:r w:rsidRPr="000551C7">
        <w:t xml:space="preserve"> </w:t>
      </w:r>
      <w:r>
        <w:t xml:space="preserve">вообще не отображать. Для этого и используется </w:t>
      </w:r>
      <w:r w:rsidR="00AD532E">
        <w:t xml:space="preserve">выражение </w:t>
      </w:r>
      <w:r w:rsidRPr="000551C7">
        <w:rPr>
          <w:b/>
        </w:rPr>
        <w:t>@Html.HiddenFor(model =&gt; model.Id)</w:t>
      </w:r>
      <w:r w:rsidR="00AD532E">
        <w:t xml:space="preserve">, которое </w:t>
      </w:r>
      <w:r w:rsidR="00AD532E" w:rsidRPr="00AD532E">
        <w:t>создает разметку</w:t>
      </w:r>
      <w:r w:rsidR="00AD532E">
        <w:t>, представленную на рисунке 10.</w:t>
      </w:r>
    </w:p>
    <w:p w14:paraId="7D1A87CA" w14:textId="4630D93F" w:rsidR="00FA5BB2" w:rsidRDefault="00FA5BB2" w:rsidP="00FA5BB2">
      <w:pPr>
        <w:ind w:firstLine="0"/>
      </w:pPr>
      <w:r>
        <w:rPr>
          <w:noProof/>
          <w:lang w:eastAsia="ru-RU"/>
        </w:rPr>
        <w:drawing>
          <wp:inline distT="0" distB="0" distL="0" distR="0" wp14:anchorId="69212A3A" wp14:editId="57071802">
            <wp:extent cx="5934075" cy="3810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EEE3" w14:textId="1F668DC6" w:rsidR="00FA5BB2" w:rsidRPr="00FA5BB2" w:rsidRDefault="00FA5BB2" w:rsidP="00FA5BB2">
      <w:pPr>
        <w:pStyle w:val="af2"/>
      </w:pPr>
      <w:r>
        <w:t xml:space="preserve">Рисунок 10 – </w:t>
      </w:r>
      <w:r>
        <w:rPr>
          <w:lang w:val="en-US"/>
        </w:rPr>
        <w:t>HTML</w:t>
      </w:r>
      <w:r>
        <w:t>-тег для скрытого свойства</w:t>
      </w:r>
    </w:p>
    <w:p w14:paraId="2A620730" w14:textId="6E90C236" w:rsidR="00237D0D" w:rsidRDefault="00237D0D" w:rsidP="006535B8">
      <w:r>
        <w:t>Таким образом, свойство вносится в форму, н</w:t>
      </w:r>
      <w:r w:rsidR="00417472">
        <w:t xml:space="preserve">е отображается пользователю, но </w:t>
      </w:r>
      <w:r>
        <w:t xml:space="preserve">передается вместе с объектом в </w:t>
      </w:r>
      <w:r>
        <w:rPr>
          <w:lang w:val="en-US"/>
        </w:rPr>
        <w:t>POST</w:t>
      </w:r>
      <w:r w:rsidRPr="00237D0D">
        <w:t xml:space="preserve"> </w:t>
      </w:r>
      <w:r>
        <w:t>метод</w:t>
      </w:r>
      <w:r w:rsidR="0009346D">
        <w:t xml:space="preserve"> (рисунок 11)</w:t>
      </w:r>
      <w:r>
        <w:t>.</w:t>
      </w:r>
    </w:p>
    <w:p w14:paraId="6F9AC80D" w14:textId="772B2804" w:rsidR="0009346D" w:rsidRDefault="0009346D" w:rsidP="0009346D">
      <w:pPr>
        <w:ind w:firstLine="0"/>
      </w:pPr>
      <w:r>
        <w:rPr>
          <w:noProof/>
          <w:lang w:eastAsia="ru-RU"/>
        </w:rPr>
        <w:drawing>
          <wp:inline distT="0" distB="0" distL="0" distR="0" wp14:anchorId="5F1CB391" wp14:editId="503B419D">
            <wp:extent cx="5934075" cy="1619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FF40" w14:textId="767D68EB" w:rsidR="0009346D" w:rsidRDefault="0009346D" w:rsidP="0009346D">
      <w:pPr>
        <w:pStyle w:val="af2"/>
      </w:pPr>
      <w:r>
        <w:t xml:space="preserve">Рисунок 11 – Значение идентификатора при наличии соответствующего </w:t>
      </w:r>
      <w:r>
        <w:rPr>
          <w:lang w:val="en-US"/>
        </w:rPr>
        <w:t>HTML</w:t>
      </w:r>
      <w:r>
        <w:t>-тега на форме</w:t>
      </w:r>
    </w:p>
    <w:p w14:paraId="6A8D9115" w14:textId="42EFF650" w:rsidR="00516F4B" w:rsidRPr="00F35A90" w:rsidRDefault="00F35A90" w:rsidP="006535B8">
      <w:r>
        <w:t xml:space="preserve">В </w:t>
      </w:r>
      <w:r>
        <w:rPr>
          <w:lang w:val="en-US"/>
        </w:rPr>
        <w:t>POST</w:t>
      </w:r>
      <w:r w:rsidRPr="00417472">
        <w:t xml:space="preserve"> </w:t>
      </w:r>
      <w:r>
        <w:t xml:space="preserve">метод передается объект класса </w:t>
      </w:r>
      <w:r>
        <w:rPr>
          <w:lang w:val="en-US"/>
        </w:rPr>
        <w:t>PersonVM</w:t>
      </w:r>
      <w:r>
        <w:t xml:space="preserve">, а в наборе данных контекста ожидается объект класса </w:t>
      </w:r>
      <w:r>
        <w:rPr>
          <w:lang w:val="en-US"/>
        </w:rPr>
        <w:t>Person</w:t>
      </w:r>
      <w:r>
        <w:t xml:space="preserve">. Значит, после проверки корректности модели необходимо преобразовать объект в нужный класс, чтобы обновить запись в источнике данных. Тогда </w:t>
      </w:r>
      <w:r>
        <w:rPr>
          <w:lang w:val="en-US"/>
        </w:rPr>
        <w:t>POST</w:t>
      </w:r>
      <w:r w:rsidRPr="00417472">
        <w:t xml:space="preserve"> </w:t>
      </w:r>
      <w:r>
        <w:t>метод может выглядеть, как представлено на рисунке 12.</w:t>
      </w:r>
    </w:p>
    <w:p w14:paraId="42849B06" w14:textId="3530A4F5" w:rsidR="00EC0ACB" w:rsidRDefault="00CD6E87" w:rsidP="00EC0AC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352046" wp14:editId="6636F988">
            <wp:extent cx="5939790" cy="48171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BEA" w14:textId="1FAE5A61" w:rsidR="00EC0ACB" w:rsidRPr="00EC0ACB" w:rsidRDefault="00EC0ACB" w:rsidP="00EC0ACB">
      <w:pPr>
        <w:pStyle w:val="af2"/>
      </w:pPr>
      <w:r>
        <w:t xml:space="preserve">Рисунок 12 – </w:t>
      </w:r>
      <w:r>
        <w:rPr>
          <w:lang w:val="en-US"/>
        </w:rPr>
        <w:t>POST</w:t>
      </w:r>
      <w:r w:rsidRPr="00417472">
        <w:t xml:space="preserve"> </w:t>
      </w:r>
      <w:r>
        <w:t>метод для обновления объекта</w:t>
      </w:r>
    </w:p>
    <w:p w14:paraId="73EF4615" w14:textId="7431C3DD" w:rsidR="006A42D0" w:rsidRPr="00265672" w:rsidRDefault="00CD6E87" w:rsidP="004451EC">
      <w:r>
        <w:t>Как и в случае с методом добавления, если вы использовали д</w:t>
      </w:r>
      <w:r w:rsidRPr="00CD6E87">
        <w:t>инамический словарь</w:t>
      </w:r>
      <w:r>
        <w:t xml:space="preserve"> </w:t>
      </w:r>
      <w:r>
        <w:rPr>
          <w:lang w:val="en-US"/>
        </w:rPr>
        <w:t>ViewBag</w:t>
      </w:r>
      <w:r>
        <w:t>, то его значения нужно восстановить перед возвращением представления в случае неудачного завершения проверки корректности модели (рисунок 12, комментарий).</w:t>
      </w:r>
    </w:p>
    <w:p w14:paraId="289D2F46" w14:textId="6DDADB09" w:rsidR="004347DE" w:rsidRDefault="00BB5D4D" w:rsidP="00265672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t xml:space="preserve">Работа со свойствами типа </w:t>
      </w:r>
      <w:r>
        <w:rPr>
          <w:b/>
          <w:lang w:val="en-US"/>
        </w:rPr>
        <w:t>DateTime</w:t>
      </w:r>
    </w:p>
    <w:p w14:paraId="0011DCCA" w14:textId="605DC122" w:rsidR="00BB5D4D" w:rsidRDefault="00033FB0" w:rsidP="0022403F">
      <w:r>
        <w:t xml:space="preserve">Вероятнее всего, у вашего класса есть свойство с типом </w:t>
      </w:r>
      <w:r>
        <w:rPr>
          <w:lang w:val="en-US"/>
        </w:rPr>
        <w:t>DateTime</w:t>
      </w:r>
      <w:r>
        <w:t>. Поскольку отображение таких свойств имеет некоторые особенности, рассмотрим эту ситуацию отдельно.</w:t>
      </w:r>
    </w:p>
    <w:p w14:paraId="30B2CA70" w14:textId="77777777" w:rsidR="001E5CC8" w:rsidRDefault="00BA27B1" w:rsidP="00FE19F4">
      <w:r>
        <w:t xml:space="preserve">В базе данных у ваших атрибутов могут быть типы </w:t>
      </w:r>
      <w:r>
        <w:rPr>
          <w:lang w:val="en-US"/>
        </w:rPr>
        <w:t>datetime</w:t>
      </w:r>
      <w:r w:rsidRPr="00BA27B1">
        <w:t xml:space="preserve">, </w:t>
      </w:r>
      <w:r>
        <w:rPr>
          <w:lang w:val="en-US"/>
        </w:rPr>
        <w:t>date</w:t>
      </w:r>
      <w:r w:rsidRPr="00BA27B1">
        <w:t xml:space="preserve">, </w:t>
      </w:r>
      <w:r>
        <w:rPr>
          <w:lang w:val="en-US"/>
        </w:rPr>
        <w:t>time</w:t>
      </w:r>
      <w:r>
        <w:t xml:space="preserve">, но при отображении в свойства класса на языке </w:t>
      </w:r>
      <w:r>
        <w:rPr>
          <w:lang w:val="en-US"/>
        </w:rPr>
        <w:t>C</w:t>
      </w:r>
      <w:r w:rsidRPr="00BA27B1">
        <w:t>#</w:t>
      </w:r>
      <w:r>
        <w:t xml:space="preserve"> все эти типы будут представлены классом</w:t>
      </w:r>
      <w:r w:rsidR="00FE19F4">
        <w:t xml:space="preserve"> </w:t>
      </w:r>
      <w:r w:rsidR="00FE19F4">
        <w:rPr>
          <w:lang w:val="en-US"/>
        </w:rPr>
        <w:t>DateTime</w:t>
      </w:r>
      <w:r w:rsidR="00FE19F4">
        <w:t xml:space="preserve"> и выражены </w:t>
      </w:r>
      <w:r w:rsidR="00FE19F4" w:rsidRPr="00FE19F4">
        <w:t>как дата и время суток.</w:t>
      </w:r>
    </w:p>
    <w:p w14:paraId="4D56967F" w14:textId="000FE2A1" w:rsidR="001E5CC8" w:rsidRDefault="001E5CC8" w:rsidP="00FE19F4">
      <w:r>
        <w:t xml:space="preserve">Для примера добавим в модель представления </w:t>
      </w:r>
      <w:r>
        <w:rPr>
          <w:lang w:val="en-US"/>
        </w:rPr>
        <w:t>PersonVM</w:t>
      </w:r>
      <w:r>
        <w:t xml:space="preserve"> </w:t>
      </w:r>
      <w:r w:rsidR="00F66F53">
        <w:t>новые</w:t>
      </w:r>
      <w:r>
        <w:t xml:space="preserve"> свойства для </w:t>
      </w:r>
      <w:r w:rsidR="00F66F53">
        <w:t>этих трех случаев (рисунок 13).</w:t>
      </w:r>
    </w:p>
    <w:p w14:paraId="0138EE05" w14:textId="52AA1CB8" w:rsidR="00F66F53" w:rsidRDefault="003F4E81" w:rsidP="003F4E8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1C9E86" wp14:editId="50318D22">
            <wp:extent cx="4651513" cy="182848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995" cy="18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AD62" w14:textId="5F5B2DB7" w:rsidR="003F4E81" w:rsidRPr="001E5CC8" w:rsidRDefault="003F4E81" w:rsidP="003F4E81">
      <w:pPr>
        <w:pStyle w:val="af2"/>
      </w:pPr>
      <w:r>
        <w:t>Рисунок 13 – Фрагмент кода модели представления с новыми свойствами</w:t>
      </w:r>
    </w:p>
    <w:p w14:paraId="684EBC05" w14:textId="3D59166E" w:rsidR="00FE19F4" w:rsidRDefault="001C3325" w:rsidP="00FE19F4">
      <w:r>
        <w:t>Если создать автоматически сгенерированное представление, то для этих свойств будет прописано в</w:t>
      </w:r>
      <w:r w:rsidR="00BC5F68">
        <w:t xml:space="preserve">ыражение </w:t>
      </w:r>
      <w:r w:rsidR="00BC5F68" w:rsidRPr="00BC5F68">
        <w:t>@Html.EditorFor</w:t>
      </w:r>
      <w:r w:rsidR="001C6199">
        <w:t xml:space="preserve">, а преобразованные </w:t>
      </w:r>
      <w:r w:rsidR="001C6199">
        <w:rPr>
          <w:lang w:val="en-US"/>
        </w:rPr>
        <w:t>HTML</w:t>
      </w:r>
      <w:r w:rsidR="001C6199">
        <w:t>-теги будут выглядеть, как представлено на рисунке 14.</w:t>
      </w:r>
    </w:p>
    <w:p w14:paraId="295858F2" w14:textId="069FCC24" w:rsidR="001C6199" w:rsidRDefault="001C6199" w:rsidP="001C6199">
      <w:pPr>
        <w:ind w:firstLine="0"/>
        <w:jc w:val="center"/>
      </w:pPr>
      <w:r w:rsidRPr="001C6199">
        <w:rPr>
          <w:noProof/>
          <w:lang w:eastAsia="ru-RU"/>
        </w:rPr>
        <w:drawing>
          <wp:inline distT="0" distB="0" distL="0" distR="0" wp14:anchorId="3B673634" wp14:editId="604DE63F">
            <wp:extent cx="5939790" cy="271399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2A1C" w14:textId="6289DFBB" w:rsidR="001C6199" w:rsidRPr="001C6199" w:rsidRDefault="001C6199" w:rsidP="001C6199">
      <w:pPr>
        <w:pStyle w:val="af2"/>
      </w:pPr>
      <w:r>
        <w:t xml:space="preserve">Рисунок 14 – Сгенерированные </w:t>
      </w:r>
      <w:r>
        <w:rPr>
          <w:lang w:val="en-US"/>
        </w:rPr>
        <w:t>HTML</w:t>
      </w:r>
      <w:r>
        <w:t>-теги для новых свойств</w:t>
      </w:r>
    </w:p>
    <w:p w14:paraId="37F665CE" w14:textId="46F03A86" w:rsidR="00ED2CEA" w:rsidRDefault="001F0913" w:rsidP="00FE19F4">
      <w:r>
        <w:t>На рисунке 15 продемонстрировано, как эти свойства будут выглядеть на самой странице.</w:t>
      </w:r>
      <w:r w:rsidR="00CB4EEA">
        <w:t xml:space="preserve"> Во всех трех случаях отображается и дата, и время.</w:t>
      </w:r>
    </w:p>
    <w:p w14:paraId="39A20FCF" w14:textId="05BA00BC" w:rsidR="00ED2CEA" w:rsidRDefault="00ED2CEA" w:rsidP="005E631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AEE88" wp14:editId="7C0CA16C">
            <wp:extent cx="3951798" cy="132438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976" cy="13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0AE7" w14:textId="5E58F1AF" w:rsidR="00ED2CEA" w:rsidRDefault="00ED2CEA" w:rsidP="00F11F3F">
      <w:pPr>
        <w:pStyle w:val="af2"/>
      </w:pPr>
      <w:r>
        <w:t>Рисунок</w:t>
      </w:r>
      <w:r w:rsidR="001C6199">
        <w:t xml:space="preserve"> 15</w:t>
      </w:r>
      <w:r>
        <w:t xml:space="preserve"> – Отображение свойств для даты и времени, сгенерированное по умолчанию</w:t>
      </w:r>
    </w:p>
    <w:p w14:paraId="44D20F5B" w14:textId="207A8E3E" w:rsidR="007D06E6" w:rsidRDefault="00817F8D" w:rsidP="00FE19F4">
      <w:r>
        <w:lastRenderedPageBreak/>
        <w:t xml:space="preserve">Отредактировать </w:t>
      </w:r>
      <w:r w:rsidR="006F0050">
        <w:t xml:space="preserve">только одно </w:t>
      </w:r>
      <w:r>
        <w:t xml:space="preserve">выражение </w:t>
      </w:r>
      <w:r w:rsidRPr="00BC5F68">
        <w:t>@Html.EditorFor</w:t>
      </w:r>
      <w:r>
        <w:t xml:space="preserve"> </w:t>
      </w:r>
      <w:r w:rsidR="00F104AD">
        <w:t xml:space="preserve">и </w:t>
      </w:r>
      <w:r>
        <w:t>указать желаемое форматирование для этих свойств не выйдет, поэтому</w:t>
      </w:r>
      <w:r w:rsidR="009A33BB">
        <w:t xml:space="preserve"> для редактирования непосредственно </w:t>
      </w:r>
      <w:r w:rsidR="009A33BB">
        <w:rPr>
          <w:lang w:val="en-US"/>
        </w:rPr>
        <w:t>HTML</w:t>
      </w:r>
      <w:r w:rsidR="009A33BB" w:rsidRPr="009A33BB">
        <w:t xml:space="preserve"> </w:t>
      </w:r>
      <w:r w:rsidR="009A33BB">
        <w:t>тега</w:t>
      </w:r>
      <w:r>
        <w:t xml:space="preserve"> нужно искать ал</w:t>
      </w:r>
      <w:r w:rsidR="00F104AD">
        <w:t>ь</w:t>
      </w:r>
      <w:r>
        <w:t xml:space="preserve">тернативный </w:t>
      </w:r>
      <w:r w:rsidR="00583D90">
        <w:t>способ</w:t>
      </w:r>
      <w:r>
        <w:t>.</w:t>
      </w:r>
    </w:p>
    <w:p w14:paraId="18D8EA46" w14:textId="462BA844" w:rsidR="00CD1812" w:rsidRPr="008D0FBB" w:rsidRDefault="00CD1812" w:rsidP="008D0FBB">
      <w:pPr>
        <w:pStyle w:val="3"/>
        <w:rPr>
          <w:rFonts w:ascii="Times New Roman" w:hAnsi="Times New Roman" w:cs="Times New Roman"/>
          <w:b/>
          <w:sz w:val="28"/>
          <w:szCs w:val="28"/>
        </w:rPr>
      </w:pPr>
      <w:r w:rsidRPr="008D0FBB">
        <w:rPr>
          <w:rFonts w:ascii="Times New Roman" w:hAnsi="Times New Roman" w:cs="Times New Roman"/>
          <w:b/>
          <w:color w:val="auto"/>
          <w:sz w:val="28"/>
          <w:szCs w:val="28"/>
        </w:rPr>
        <w:t>3.1 Использование выражения TextBoxFor</w:t>
      </w:r>
    </w:p>
    <w:p w14:paraId="185CD033" w14:textId="303E18A4" w:rsidR="001F0913" w:rsidRDefault="007D06E6" w:rsidP="00FE19F4">
      <w:r>
        <w:t>П</w:t>
      </w:r>
      <w:r w:rsidR="004931B3">
        <w:t xml:space="preserve">араметры для форматирования есть в выражении </w:t>
      </w:r>
      <w:r w:rsidR="005E6317">
        <w:t>@Html.TextBoxFor(</w:t>
      </w:r>
      <w:r w:rsidR="004931B3" w:rsidRPr="004931B3">
        <w:t xml:space="preserve">expression, </w:t>
      </w:r>
      <w:r w:rsidR="004931B3" w:rsidRPr="004931B3">
        <w:rPr>
          <w:b/>
        </w:rPr>
        <w:t>string format</w:t>
      </w:r>
      <w:r w:rsidR="004931B3" w:rsidRPr="004931B3">
        <w:t>, object htmlAttributes)</w:t>
      </w:r>
      <w:r w:rsidR="0065742F">
        <w:t>. Тогда код представления будет выглядеть, как представлено на рисунке 16.</w:t>
      </w:r>
    </w:p>
    <w:p w14:paraId="0301958D" w14:textId="4BCBCA1B" w:rsidR="0065742F" w:rsidRDefault="0065742F" w:rsidP="0065742F">
      <w:pPr>
        <w:ind w:firstLine="0"/>
      </w:pPr>
      <w:r>
        <w:rPr>
          <w:noProof/>
          <w:lang w:eastAsia="ru-RU"/>
        </w:rPr>
        <w:drawing>
          <wp:inline distT="0" distB="0" distL="0" distR="0" wp14:anchorId="0E1BDC5B" wp14:editId="25D086B0">
            <wp:extent cx="5962650" cy="2724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A66B" w14:textId="715AE7FC" w:rsidR="0065742F" w:rsidRDefault="0065742F" w:rsidP="0065742F">
      <w:pPr>
        <w:pStyle w:val="af2"/>
      </w:pPr>
      <w:r>
        <w:t xml:space="preserve">Рисунок 16 – </w:t>
      </w:r>
      <w:r w:rsidR="00CF344F">
        <w:t>Фрагмент кода представления: у</w:t>
      </w:r>
      <w:r>
        <w:t>казание форматирования в параметрах TextBoxFor</w:t>
      </w:r>
    </w:p>
    <w:p w14:paraId="67841B2B" w14:textId="6ABD1594" w:rsidR="00FC0037" w:rsidRDefault="00FC0037" w:rsidP="00FE19F4">
      <w:r>
        <w:t xml:space="preserve">Кроме того, в параметре </w:t>
      </w:r>
      <w:r>
        <w:rPr>
          <w:lang w:val="en-US"/>
        </w:rPr>
        <w:t>HTML</w:t>
      </w:r>
      <w:r w:rsidRPr="00FC0037">
        <w:t xml:space="preserve"> </w:t>
      </w:r>
      <w:r>
        <w:t xml:space="preserve">атрибутов (где сейчас указан класс фреймворка </w:t>
      </w:r>
      <w:r>
        <w:rPr>
          <w:lang w:val="en-US"/>
        </w:rPr>
        <w:t>Bootstrap</w:t>
      </w:r>
      <w:r>
        <w:t>) можно уточнить тип элемента</w:t>
      </w:r>
      <w:r w:rsidR="008E49BA">
        <w:t xml:space="preserve">, чтобы в сгенерированном элементе </w:t>
      </w:r>
      <w:r w:rsidR="008E49BA" w:rsidRPr="008E49BA">
        <w:t>использовать специальный интерфейс date picker</w:t>
      </w:r>
      <w:r w:rsidR="008E49BA">
        <w:t xml:space="preserve"> или </w:t>
      </w:r>
      <w:r w:rsidR="008E49BA">
        <w:rPr>
          <w:lang w:val="en-US"/>
        </w:rPr>
        <w:t>time</w:t>
      </w:r>
      <w:r w:rsidR="008E49BA" w:rsidRPr="008E49BA">
        <w:t xml:space="preserve"> picker.</w:t>
      </w:r>
    </w:p>
    <w:p w14:paraId="1FFD7ED0" w14:textId="1AB0F2D0" w:rsidR="00B25FD2" w:rsidRDefault="00B25FD2" w:rsidP="00B25F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98789F" wp14:editId="56AF35D4">
            <wp:extent cx="5934710" cy="57785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2615" w14:textId="46248F2A" w:rsidR="00B25FD2" w:rsidRPr="00B25FD2" w:rsidRDefault="00B25FD2" w:rsidP="00B25FD2">
      <w:pPr>
        <w:pStyle w:val="af2"/>
      </w:pPr>
      <w:r>
        <w:t xml:space="preserve">Рисунок 17 – Измененный код представления элементов с указанием их типов для тега </w:t>
      </w:r>
      <w:r>
        <w:rPr>
          <w:lang w:val="en-US"/>
        </w:rPr>
        <w:t>input</w:t>
      </w:r>
    </w:p>
    <w:p w14:paraId="03951FE5" w14:textId="38B09290" w:rsidR="00B25FD2" w:rsidRDefault="003E58DF" w:rsidP="00FE19F4">
      <w:r>
        <w:t xml:space="preserve">Обратите внимание, что для элемента, где должны отображаться и дата, и время, название типа выглядит как </w:t>
      </w:r>
      <w:r>
        <w:rPr>
          <w:lang w:val="en-US"/>
        </w:rPr>
        <w:t>datetime</w:t>
      </w:r>
      <w:r w:rsidRPr="003E58DF">
        <w:t>-</w:t>
      </w:r>
      <w:r>
        <w:rPr>
          <w:lang w:val="en-US"/>
        </w:rPr>
        <w:t>local</w:t>
      </w:r>
      <w:r>
        <w:t>, и строка форматирования отличается от той, что использовалась для этого свойства ранее</w:t>
      </w:r>
      <w:r w:rsidR="008F2E2A">
        <w:t xml:space="preserve"> </w:t>
      </w:r>
      <w:r w:rsidR="008F2E2A" w:rsidRPr="00EB1E0F">
        <w:t xml:space="preserve">(см. ссылку </w:t>
      </w:r>
      <w:r w:rsidR="008F2E2A" w:rsidRPr="00EB1E0F">
        <w:lastRenderedPageBreak/>
        <w:t>№1 в списке источников</w:t>
      </w:r>
      <w:r w:rsidR="008F2E2A">
        <w:t>)</w:t>
      </w:r>
      <w:r>
        <w:t>.</w:t>
      </w:r>
      <w:r w:rsidR="00074AA6">
        <w:t xml:space="preserve"> На рисунке 18 продемонстрировано, как будут отображены эти элементы, если в представлении использовать код с рисунка 17, и как выглядит интерфейс </w:t>
      </w:r>
      <w:r w:rsidR="00074AA6" w:rsidRPr="00074AA6">
        <w:t xml:space="preserve">date picker </w:t>
      </w:r>
      <w:r w:rsidR="00074AA6">
        <w:t>и</w:t>
      </w:r>
      <w:r w:rsidR="00074AA6" w:rsidRPr="00074AA6">
        <w:t xml:space="preserve"> time picker</w:t>
      </w:r>
      <w:r w:rsidR="00074AA6">
        <w:t>.</w:t>
      </w:r>
    </w:p>
    <w:p w14:paraId="1008F667" w14:textId="6FDE7B41" w:rsidR="00490826" w:rsidRDefault="00E540C2" w:rsidP="00E540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2B6C5E" wp14:editId="1F70CFC9">
            <wp:extent cx="3045124" cy="1030135"/>
            <wp:effectExtent l="19050" t="19050" r="22225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9298" cy="1041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EAE7F" w14:textId="40498BE3" w:rsidR="00E540C2" w:rsidRDefault="00E540C2" w:rsidP="00E540C2">
      <w:pPr>
        <w:ind w:firstLine="0"/>
        <w:jc w:val="center"/>
      </w:pPr>
      <w:r w:rsidRPr="00E540C2">
        <w:rPr>
          <w:noProof/>
          <w:lang w:eastAsia="ru-RU"/>
        </w:rPr>
        <w:drawing>
          <wp:inline distT="0" distB="0" distL="0" distR="0" wp14:anchorId="608851D7" wp14:editId="3FFD36C3">
            <wp:extent cx="3390181" cy="2556947"/>
            <wp:effectExtent l="19050" t="19050" r="20320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6915" cy="2562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E51BD9" w14:textId="19CC73A2" w:rsidR="00E540C2" w:rsidRDefault="00E540C2" w:rsidP="00E540C2">
      <w:pPr>
        <w:ind w:firstLine="0"/>
        <w:jc w:val="center"/>
      </w:pPr>
      <w:r w:rsidRPr="00E540C2">
        <w:rPr>
          <w:noProof/>
          <w:lang w:eastAsia="ru-RU"/>
        </w:rPr>
        <w:drawing>
          <wp:inline distT="0" distB="0" distL="0" distR="0" wp14:anchorId="537CBD35" wp14:editId="0C712C3A">
            <wp:extent cx="3352856" cy="3165894"/>
            <wp:effectExtent l="19050" t="19050" r="19050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2711" cy="3212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B697D" w14:textId="7DFEFA2A" w:rsidR="00E540C2" w:rsidRDefault="00E540C2" w:rsidP="00E540C2">
      <w:pPr>
        <w:ind w:firstLine="0"/>
        <w:jc w:val="center"/>
      </w:pPr>
      <w:r w:rsidRPr="00E540C2">
        <w:rPr>
          <w:noProof/>
          <w:lang w:eastAsia="ru-RU"/>
        </w:rPr>
        <w:lastRenderedPageBreak/>
        <w:drawing>
          <wp:inline distT="0" distB="0" distL="0" distR="0" wp14:anchorId="39D024F4" wp14:editId="3C705F25">
            <wp:extent cx="3329797" cy="2533894"/>
            <wp:effectExtent l="19050" t="19050" r="2349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7160" cy="25471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C511E" w14:textId="2C7D0F75" w:rsidR="00E540C2" w:rsidRPr="003E58DF" w:rsidRDefault="00490826" w:rsidP="00E540C2">
      <w:pPr>
        <w:pStyle w:val="af2"/>
      </w:pPr>
      <w:r>
        <w:t>Рисунок 18</w:t>
      </w:r>
      <w:r w:rsidR="00E540C2">
        <w:t xml:space="preserve"> – Обновленные элементы представления и работа интерфейсов </w:t>
      </w:r>
      <w:r w:rsidR="00E540C2" w:rsidRPr="00074AA6">
        <w:t xml:space="preserve">date picker </w:t>
      </w:r>
      <w:r w:rsidR="00E540C2">
        <w:t>и</w:t>
      </w:r>
      <w:r w:rsidR="00E540C2" w:rsidRPr="00074AA6">
        <w:t xml:space="preserve"> time picker</w:t>
      </w:r>
    </w:p>
    <w:p w14:paraId="5EFC3552" w14:textId="043CD205" w:rsidR="00275CC9" w:rsidRDefault="002A0119" w:rsidP="002A0119">
      <w:r>
        <w:t>В данном случае вы контролируете отображение элемента в конкретно заданном представлении. Если вам понадобится реализовать редактирование этих же свойств в другом представлении, то настройку отображения будет необходимо прописывать заново.</w:t>
      </w:r>
    </w:p>
    <w:p w14:paraId="20EDBA3C" w14:textId="291E5059" w:rsidR="00015E7D" w:rsidRPr="000A4AEB" w:rsidRDefault="00275CC9" w:rsidP="000A4AEB">
      <w:pPr>
        <w:pStyle w:val="3"/>
        <w:rPr>
          <w:rFonts w:ascii="Times New Roman" w:hAnsi="Times New Roman" w:cs="Times New Roman"/>
          <w:b/>
          <w:sz w:val="28"/>
          <w:szCs w:val="28"/>
        </w:rPr>
      </w:pPr>
      <w:r w:rsidRPr="000A4A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Использование атрибутов свойств класса и выражения </w:t>
      </w:r>
      <w:r w:rsidRPr="000A4AE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EditorFor</w:t>
      </w:r>
    </w:p>
    <w:p w14:paraId="7DAA4E19" w14:textId="066C90E8" w:rsidR="008C300F" w:rsidRDefault="008C300F" w:rsidP="00FE19F4">
      <w:r>
        <w:t>Чтобы не проделывать одну и ту же работу несколько раз и не отслеживать, что правила отображения совпадают во всех представлениях, можно вынести правила отображения в атрибуты свойств, которые задаются в объявлении класса (рисунок 19).</w:t>
      </w:r>
    </w:p>
    <w:p w14:paraId="09831FEE" w14:textId="6ABAE2CF" w:rsidR="008C300F" w:rsidRDefault="00A17D2C" w:rsidP="00B566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D061C0" wp14:editId="79503903">
            <wp:extent cx="5469147" cy="19632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1" cy="19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07D0" w14:textId="116CB90A" w:rsidR="00B5669D" w:rsidRPr="00A17D2C" w:rsidRDefault="00B5669D" w:rsidP="00B5669D">
      <w:pPr>
        <w:pStyle w:val="af2"/>
      </w:pPr>
      <w:r>
        <w:t xml:space="preserve">Рисунок 19 – </w:t>
      </w:r>
      <w:r w:rsidR="00A17D2C">
        <w:t xml:space="preserve">Фрагмент класса </w:t>
      </w:r>
      <w:r w:rsidR="00A17D2C">
        <w:rPr>
          <w:lang w:val="en-US"/>
        </w:rPr>
        <w:t>PersonVM</w:t>
      </w:r>
      <w:r w:rsidR="00A17D2C">
        <w:t xml:space="preserve"> с объявлением свойств</w:t>
      </w:r>
    </w:p>
    <w:p w14:paraId="02AC664F" w14:textId="580A8193" w:rsidR="00ED2CEA" w:rsidRDefault="000D4678" w:rsidP="00FE19F4">
      <w:r>
        <w:t xml:space="preserve">Однако конструкция </w:t>
      </w:r>
      <w:r>
        <w:rPr>
          <w:lang w:val="en-US"/>
        </w:rPr>
        <w:t>TextBoxFor</w:t>
      </w:r>
      <w:r w:rsidRPr="000D4678">
        <w:t xml:space="preserve"> </w:t>
      </w:r>
      <w:r>
        <w:t xml:space="preserve">при конвертации в </w:t>
      </w:r>
      <w:r>
        <w:rPr>
          <w:lang w:val="en-US"/>
        </w:rPr>
        <w:t>HTML</w:t>
      </w:r>
      <w:r w:rsidRPr="000D4678">
        <w:t xml:space="preserve"> </w:t>
      </w:r>
      <w:r>
        <w:t xml:space="preserve">код игнорирует атрибут </w:t>
      </w:r>
      <w:r>
        <w:rPr>
          <w:lang w:val="en-US"/>
        </w:rPr>
        <w:t>DisplayFormat</w:t>
      </w:r>
      <w:r w:rsidR="00D412F0">
        <w:t xml:space="preserve"> </w:t>
      </w:r>
      <w:r w:rsidR="00D412F0" w:rsidRPr="00D412F0">
        <w:t>(см. ссылку №</w:t>
      </w:r>
      <w:r w:rsidR="00D412F0">
        <w:t>2</w:t>
      </w:r>
      <w:r w:rsidR="00D412F0" w:rsidRPr="00D412F0">
        <w:t xml:space="preserve"> в списке источников)</w:t>
      </w:r>
      <w:r>
        <w:t xml:space="preserve">. </w:t>
      </w:r>
      <w:r w:rsidR="00064393">
        <w:lastRenderedPageBreak/>
        <w:t xml:space="preserve">Чтобы атрибут был воспринят и корректно использован, в представлении необходимо использовать конструкцию </w:t>
      </w:r>
      <w:r w:rsidR="00064393">
        <w:rPr>
          <w:lang w:val="en-US"/>
        </w:rPr>
        <w:t>EditorFor</w:t>
      </w:r>
      <w:r w:rsidR="00064393" w:rsidRPr="00064393">
        <w:t xml:space="preserve">, </w:t>
      </w:r>
      <w:r w:rsidR="00064393">
        <w:t xml:space="preserve">где в атрибутах </w:t>
      </w:r>
      <w:r w:rsidR="00064393">
        <w:rPr>
          <w:lang w:val="en-US"/>
        </w:rPr>
        <w:t>HTML</w:t>
      </w:r>
      <w:r w:rsidR="00064393" w:rsidRPr="00064393">
        <w:t xml:space="preserve"> </w:t>
      </w:r>
      <w:r w:rsidR="00064393">
        <w:t xml:space="preserve">можно также указать тип, чтобы </w:t>
      </w:r>
      <w:r w:rsidR="00064393" w:rsidRPr="00064393">
        <w:t>использовать интерфейс date picker или time picker</w:t>
      </w:r>
      <w:r w:rsidR="00064393">
        <w:t xml:space="preserve"> (рисунок 20)</w:t>
      </w:r>
      <w:r w:rsidR="00064393" w:rsidRPr="00064393">
        <w:t>.</w:t>
      </w:r>
      <w:r w:rsidR="002D378B">
        <w:t xml:space="preserve"> В итоге на странице элементы будут отображены идентично тому, как продемонстрировано на рисунке 18.</w:t>
      </w:r>
    </w:p>
    <w:p w14:paraId="6C2D8F72" w14:textId="3C55E11B" w:rsidR="005F56CE" w:rsidRDefault="005F56CE" w:rsidP="005F56CE">
      <w:pPr>
        <w:ind w:firstLine="0"/>
      </w:pPr>
      <w:r>
        <w:rPr>
          <w:noProof/>
          <w:lang w:eastAsia="ru-RU"/>
        </w:rPr>
        <w:drawing>
          <wp:inline distT="0" distB="0" distL="0" distR="0" wp14:anchorId="45A99F47" wp14:editId="4DBD06B1">
            <wp:extent cx="5939790" cy="912495"/>
            <wp:effectExtent l="0" t="0" r="381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2D99" w14:textId="0DB152BC" w:rsidR="00771DA8" w:rsidRDefault="005F56CE" w:rsidP="0023653E">
      <w:pPr>
        <w:pStyle w:val="af2"/>
      </w:pPr>
      <w:r>
        <w:t xml:space="preserve">Рисунок 20 – </w:t>
      </w:r>
      <w:r w:rsidR="00120887">
        <w:t xml:space="preserve">Отображение форматированных свойств с помощью </w:t>
      </w:r>
      <w:r w:rsidR="00120887">
        <w:rPr>
          <w:lang w:val="en-US"/>
        </w:rPr>
        <w:t>EditorFor</w:t>
      </w:r>
    </w:p>
    <w:p w14:paraId="671D6751" w14:textId="7BDC1FB0" w:rsidR="004347DE" w:rsidRDefault="00C0776E" w:rsidP="001D1659">
      <w:pPr>
        <w:pStyle w:val="a4"/>
        <w:keepNext/>
        <w:numPr>
          <w:ilvl w:val="1"/>
          <w:numId w:val="5"/>
        </w:numPr>
        <w:ind w:left="0" w:firstLine="851"/>
        <w:outlineLvl w:val="1"/>
        <w:rPr>
          <w:b/>
        </w:rPr>
      </w:pPr>
      <w:r>
        <w:rPr>
          <w:b/>
        </w:rPr>
        <w:t xml:space="preserve">Создание </w:t>
      </w:r>
      <w:r w:rsidRPr="00603A9B">
        <w:rPr>
          <w:b/>
        </w:rPr>
        <w:t xml:space="preserve">метода и представления для </w:t>
      </w:r>
      <w:r>
        <w:rPr>
          <w:b/>
        </w:rPr>
        <w:t xml:space="preserve">удаления записи </w:t>
      </w:r>
    </w:p>
    <w:p w14:paraId="2183459C" w14:textId="018E24D6" w:rsidR="00B4250A" w:rsidRDefault="00E27029" w:rsidP="00B4250A">
      <w:r>
        <w:t xml:space="preserve">Для реализации удаления, с одной стороны, достаточно одного метода с идентификатором записи в качестве параметра, поскольку от пользователя ничего дополнительно заполнять не требуется. С другой стороны, операция удаления довольно серьезная и необратимая, так что </w:t>
      </w:r>
      <w:r w:rsidR="00E97B46">
        <w:t xml:space="preserve">позволять пользователю выполнять ее по одному нажатию может быть опрометчиво. </w:t>
      </w:r>
      <w:r w:rsidR="00B4250A">
        <w:t>Поэтому реализуем два метода: один вернет представление со страницей подтверждения выбора</w:t>
      </w:r>
      <w:r w:rsidR="004B4A74">
        <w:t xml:space="preserve"> (рисунок 21)</w:t>
      </w:r>
      <w:r w:rsidR="00B4250A">
        <w:t>, а второй непосредственно удалит выбранную запись</w:t>
      </w:r>
      <w:r w:rsidR="00451808">
        <w:t xml:space="preserve"> (рисунок 22)</w:t>
      </w:r>
      <w:r w:rsidR="00B4250A">
        <w:t>.</w:t>
      </w:r>
    </w:p>
    <w:p w14:paraId="7A8961E9" w14:textId="28D58D48" w:rsidR="004B4A74" w:rsidRDefault="004B4A74" w:rsidP="004B4A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99D129" wp14:editId="5EF9C8BE">
            <wp:extent cx="5495925" cy="25622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34BF" w14:textId="39C4C7FD" w:rsidR="004B4A74" w:rsidRDefault="004B4A74" w:rsidP="006809C0">
      <w:pPr>
        <w:pStyle w:val="af2"/>
      </w:pPr>
      <w:r>
        <w:t>Рисунок 21 – Метод для возвращения страницы подтверждения удаления</w:t>
      </w:r>
    </w:p>
    <w:p w14:paraId="4B048C95" w14:textId="553B5BA3" w:rsidR="006809C0" w:rsidRDefault="00EC0988" w:rsidP="00EC0988">
      <w:r>
        <w:t xml:space="preserve">Первый метод </w:t>
      </w:r>
      <w:r w:rsidR="001341B9">
        <w:t xml:space="preserve">имеет тип </w:t>
      </w:r>
      <w:r w:rsidR="001341B9">
        <w:rPr>
          <w:lang w:val="en-US"/>
        </w:rPr>
        <w:t>GET</w:t>
      </w:r>
      <w:r w:rsidR="001341B9">
        <w:t>,</w:t>
      </w:r>
      <w:r w:rsidR="001341B9" w:rsidRPr="001341B9">
        <w:t xml:space="preserve"> </w:t>
      </w:r>
      <w:r>
        <w:t xml:space="preserve">принимает в качестве параметра идентификатор, ищет в контексте данных необходимую запись и передает ее </w:t>
      </w:r>
      <w:r>
        <w:lastRenderedPageBreak/>
        <w:t xml:space="preserve">в качестве модели в представление. </w:t>
      </w:r>
      <w:r w:rsidR="00AD6918">
        <w:t>Как и в случае с редактированием, здесь можно воспользоваться не исходным классом, а создать экземпляр класса модели представления, чтобы автоматически применились атрибуты дл</w:t>
      </w:r>
      <w:r w:rsidR="00733841">
        <w:t>я отображения названий свойств.</w:t>
      </w:r>
    </w:p>
    <w:p w14:paraId="1660EE84" w14:textId="7879BADF" w:rsidR="001341B9" w:rsidRDefault="001341B9" w:rsidP="00EC0988">
      <w:r>
        <w:t xml:space="preserve">Второй метод имеет тип </w:t>
      </w:r>
      <w:r>
        <w:rPr>
          <w:lang w:val="en-US"/>
        </w:rPr>
        <w:t>POST</w:t>
      </w:r>
      <w:r w:rsidR="00455105">
        <w:t xml:space="preserve"> и</w:t>
      </w:r>
      <w:r>
        <w:t xml:space="preserve"> также принимает в качестве параметра </w:t>
      </w:r>
      <w:r w:rsidR="00455105">
        <w:t xml:space="preserve">идентификатор объекта. В рамках одного контроллера не может быть двух методов с одинаковым названием и набором параметров одного типа, поэтому просто создать метод </w:t>
      </w:r>
      <w:r w:rsidR="00455105" w:rsidRPr="00455105">
        <w:t>[HttpGet] public ActionResult DeletePerson(Guid personID)</w:t>
      </w:r>
      <w:r w:rsidR="00455105">
        <w:t xml:space="preserve"> нельзя. Поэтому при объявлении метода необходимо придумать для него новое название. Однако при этом можно указать в атрибуте альтернативное имя, по которому метод и будет вызываться</w:t>
      </w:r>
      <w:r w:rsidR="00724BDC">
        <w:t xml:space="preserve"> (рисунок 22, атрибут </w:t>
      </w:r>
      <w:r w:rsidR="00724BDC">
        <w:rPr>
          <w:lang w:val="en-US"/>
        </w:rPr>
        <w:t>ActionName</w:t>
      </w:r>
      <w:r w:rsidR="00724BDC">
        <w:t>)</w:t>
      </w:r>
      <w:r w:rsidR="00455105">
        <w:t>.</w:t>
      </w:r>
      <w:r w:rsidR="004B7F5A">
        <w:t xml:space="preserve"> </w:t>
      </w:r>
    </w:p>
    <w:p w14:paraId="6FC00296" w14:textId="10770877" w:rsidR="00455105" w:rsidRDefault="00455105" w:rsidP="004551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8C8683" wp14:editId="08AF41FE">
            <wp:extent cx="5939790" cy="364426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A01D" w14:textId="013D02E1" w:rsidR="00B93C31" w:rsidRPr="00B93C31" w:rsidRDefault="00B93C31" w:rsidP="00B93C31">
      <w:pPr>
        <w:pStyle w:val="af2"/>
      </w:pPr>
      <w:r>
        <w:t xml:space="preserve">Рисунок 22 – Реализация </w:t>
      </w:r>
      <w:r>
        <w:rPr>
          <w:lang w:val="en-US"/>
        </w:rPr>
        <w:t>POST</w:t>
      </w:r>
      <w:r w:rsidRPr="00B93C31">
        <w:t xml:space="preserve"> </w:t>
      </w:r>
      <w:r>
        <w:t>метода удаления записи</w:t>
      </w:r>
    </w:p>
    <w:p w14:paraId="7102ECE1" w14:textId="48B1233B" w:rsidR="004B7F5A" w:rsidRDefault="004B7F5A" w:rsidP="00EC0988">
      <w:r>
        <w:t>В методе приведены два варианта реализации удаления записи. Подробнее о разнице между этими методами вы можете узнать из лекции №5.</w:t>
      </w:r>
    </w:p>
    <w:p w14:paraId="6B7CD0BD" w14:textId="19072BE6" w:rsidR="00733841" w:rsidRDefault="009B1F30" w:rsidP="00EC0988">
      <w:r>
        <w:t>С</w:t>
      </w:r>
      <w:r w:rsidR="00733841">
        <w:t>ледующим шагом будет добавление представления (рисунок 2</w:t>
      </w:r>
      <w:r w:rsidR="008268E0">
        <w:t>3</w:t>
      </w:r>
      <w:r w:rsidR="00733841">
        <w:t>).</w:t>
      </w:r>
    </w:p>
    <w:p w14:paraId="17F8572E" w14:textId="6383CA1F" w:rsidR="00733841" w:rsidRDefault="00733841" w:rsidP="00733841">
      <w:pPr>
        <w:ind w:firstLine="0"/>
        <w:jc w:val="center"/>
      </w:pPr>
      <w:r w:rsidRPr="00733841">
        <w:rPr>
          <w:noProof/>
          <w:lang w:eastAsia="ru-RU"/>
        </w:rPr>
        <w:lastRenderedPageBreak/>
        <w:drawing>
          <wp:inline distT="0" distB="0" distL="0" distR="0" wp14:anchorId="51EDFEB2" wp14:editId="126EEE36">
            <wp:extent cx="4891178" cy="3056986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7247" cy="30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B2B" w14:textId="5D1359FB" w:rsidR="00733841" w:rsidRDefault="00733841" w:rsidP="00733841">
      <w:pPr>
        <w:pStyle w:val="af2"/>
      </w:pPr>
      <w:r>
        <w:t>Рисунок 2</w:t>
      </w:r>
      <w:r w:rsidR="008268E0">
        <w:t>3</w:t>
      </w:r>
      <w:r>
        <w:t xml:space="preserve"> – </w:t>
      </w:r>
      <w:r w:rsidR="00DD2A39">
        <w:t>Добавление пред</w:t>
      </w:r>
      <w:r w:rsidR="00F95F81">
        <w:t>с</w:t>
      </w:r>
      <w:r w:rsidR="00DD2A39">
        <w:t>тавления</w:t>
      </w:r>
    </w:p>
    <w:p w14:paraId="18CBAD7C" w14:textId="77777777" w:rsidR="005F72D5" w:rsidRDefault="00C950AE" w:rsidP="00F95F81">
      <w:r>
        <w:t>По умолчанию в данном представлении отображаются все значения свойств выбранного объекта и сообщение,</w:t>
      </w:r>
      <w:r w:rsidR="00E94496">
        <w:t xml:space="preserve"> уточняющее, действительно ли пользователь хочет удалить эту запись.</w:t>
      </w:r>
      <w:r w:rsidR="00451808">
        <w:t xml:space="preserve"> </w:t>
      </w:r>
      <w:r w:rsidR="009A79B0">
        <w:t xml:space="preserve">В целом это очень похоже на представление типа </w:t>
      </w:r>
      <w:r w:rsidR="009A79B0">
        <w:rPr>
          <w:lang w:val="en-US"/>
        </w:rPr>
        <w:t>Details</w:t>
      </w:r>
      <w:r w:rsidR="009A79B0">
        <w:t xml:space="preserve">, однако, в этом представлении формируются форма и кнопка для ее отправки, благодаря чему и может быть вызван </w:t>
      </w:r>
      <w:r w:rsidR="009A79B0">
        <w:rPr>
          <w:lang w:val="en-US"/>
        </w:rPr>
        <w:t>POST</w:t>
      </w:r>
      <w:r w:rsidR="009A79B0" w:rsidRPr="009A79B0">
        <w:t xml:space="preserve"> </w:t>
      </w:r>
      <w:r w:rsidR="009A79B0">
        <w:t>метод непосредственно для удаления записи</w:t>
      </w:r>
      <w:r w:rsidR="009C685F">
        <w:t xml:space="preserve"> (рисунок 24)</w:t>
      </w:r>
      <w:r w:rsidR="009A79B0">
        <w:t xml:space="preserve">. </w:t>
      </w:r>
    </w:p>
    <w:p w14:paraId="07C5B5D5" w14:textId="65490ADB" w:rsidR="005F72D5" w:rsidRDefault="005F72D5" w:rsidP="005F72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324DB3" wp14:editId="79B6EAE4">
            <wp:extent cx="2456953" cy="2014215"/>
            <wp:effectExtent l="0" t="0" r="63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153" cy="20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8EC" w14:textId="79D03496" w:rsidR="005F72D5" w:rsidRDefault="005F72D5" w:rsidP="00317033">
      <w:pPr>
        <w:pStyle w:val="af2"/>
      </w:pPr>
      <w:r>
        <w:t>Рисунок 24 – Страница для подтверждения удаления, созданная по умолчанию</w:t>
      </w:r>
    </w:p>
    <w:p w14:paraId="13AB62A1" w14:textId="58CB3BE5" w:rsidR="00733841" w:rsidRDefault="00BA066F" w:rsidP="00F95F81">
      <w:r>
        <w:t>Форма задается с указанием метода и передаваемого идентификатора (рисунок 2</w:t>
      </w:r>
      <w:r w:rsidR="009C685F">
        <w:t>5</w:t>
      </w:r>
      <w:r>
        <w:t>)</w:t>
      </w:r>
      <w:r w:rsidR="00E02D19">
        <w:t>.</w:t>
      </w:r>
    </w:p>
    <w:p w14:paraId="63D00D33" w14:textId="5C9F3E69" w:rsidR="00E02D19" w:rsidRDefault="00643B2A" w:rsidP="00643B2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2A226D" wp14:editId="2F7FE52B">
            <wp:extent cx="5939790" cy="163830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DDC" w14:textId="37506977" w:rsidR="00DA0D43" w:rsidRDefault="00E02D19" w:rsidP="00D23B4B">
      <w:pPr>
        <w:pStyle w:val="af2"/>
      </w:pPr>
      <w:r>
        <w:t>Рисунок 2</w:t>
      </w:r>
      <w:r w:rsidR="00263A83">
        <w:t>5</w:t>
      </w:r>
      <w:r>
        <w:t xml:space="preserve"> – Форма для передачи идентификатора в метод подтверждения удаления</w:t>
      </w:r>
    </w:p>
    <w:p w14:paraId="65D3A929" w14:textId="7F1E1324" w:rsidR="003A65FD" w:rsidRDefault="003A65FD" w:rsidP="003A65FD">
      <w:r>
        <w:lastRenderedPageBreak/>
        <w:t>На основной странице, где выводится список элементов добавьте ссылки на методы для редактирования и удаления (рисунки 26 и 27).</w:t>
      </w:r>
    </w:p>
    <w:p w14:paraId="3B246AB2" w14:textId="354585FD" w:rsidR="003A65FD" w:rsidRDefault="003A65FD" w:rsidP="003A65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3509FB" wp14:editId="29DA42E8">
            <wp:extent cx="5931535" cy="125603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33A2" w14:textId="4DB84DC4" w:rsidR="003A65FD" w:rsidRDefault="003A65FD" w:rsidP="004165F1">
      <w:pPr>
        <w:pStyle w:val="af2"/>
      </w:pPr>
      <w:r>
        <w:t>Рисунок 26 – Фрагмент представление со списком элементов, тело таблицы с добавленными ячейками</w:t>
      </w:r>
    </w:p>
    <w:p w14:paraId="4E7B6CFF" w14:textId="7E8F73A8" w:rsidR="003A65FD" w:rsidRDefault="00271C85" w:rsidP="004165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54E70B" wp14:editId="2E2C16F1">
            <wp:extent cx="5939790" cy="280416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641A" w14:textId="31554C77" w:rsidR="003A65FD" w:rsidRPr="006C650A" w:rsidRDefault="003A65FD" w:rsidP="00795DD3">
      <w:pPr>
        <w:pStyle w:val="af2"/>
      </w:pPr>
      <w:r>
        <w:t xml:space="preserve">Рисунок 27 – </w:t>
      </w:r>
      <w:r w:rsidR="004165F1">
        <w:t>Страница обновленного представления</w:t>
      </w:r>
    </w:p>
    <w:p w14:paraId="6D9284C9" w14:textId="0413A42F" w:rsidR="00DA0D43" w:rsidRDefault="00194DF3" w:rsidP="00DA0D43">
      <w:pPr>
        <w:pStyle w:val="a4"/>
        <w:keepNext/>
        <w:numPr>
          <w:ilvl w:val="1"/>
          <w:numId w:val="5"/>
        </w:numPr>
        <w:outlineLvl w:val="1"/>
        <w:rPr>
          <w:b/>
        </w:rPr>
      </w:pPr>
      <w:r>
        <w:rPr>
          <w:b/>
        </w:rPr>
        <w:t>Частичные представления</w:t>
      </w:r>
      <w:r w:rsidR="0029620D">
        <w:rPr>
          <w:b/>
        </w:rPr>
        <w:t xml:space="preserve"> (</w:t>
      </w:r>
      <w:r w:rsidR="0029620D">
        <w:rPr>
          <w:b/>
          <w:lang w:val="en-US"/>
        </w:rPr>
        <w:t>Partial Views)</w:t>
      </w:r>
    </w:p>
    <w:p w14:paraId="5DC8A62F" w14:textId="0B4DF132" w:rsidR="005B18DE" w:rsidRDefault="004C6B25" w:rsidP="005B18DE">
      <w:r>
        <w:t>Снова в</w:t>
      </w:r>
      <w:r w:rsidR="002833D8">
        <w:t>згляните на рисунок 27</w:t>
      </w:r>
      <w:r>
        <w:t xml:space="preserve">. Можно заметить, что на странице есть шапка со ссылками «Домашняя страница», «О программе», «Контакт», а также таблица, ссылки для работы с отдельными элементами, кнопки. </w:t>
      </w:r>
      <w:r w:rsidR="005B18DE">
        <w:t xml:space="preserve">Если посмотреть сгенерированный код страницы, то он будет представлять собой единый файл с </w:t>
      </w:r>
      <w:r w:rsidR="005B18DE">
        <w:rPr>
          <w:lang w:val="en-US"/>
        </w:rPr>
        <w:t>HTML</w:t>
      </w:r>
      <w:r w:rsidR="005B18DE">
        <w:t xml:space="preserve"> разметкой. Однако в самом приложении это хранится не так. Код для шапки страницы прописан не в том же представлении, что и таблица, а в так называемом файле макета – </w:t>
      </w:r>
      <w:r w:rsidR="005B18DE" w:rsidRPr="005B18DE">
        <w:t>_Layout.cshtml</w:t>
      </w:r>
      <w:r w:rsidR="005B18DE">
        <w:t xml:space="preserve"> из папки </w:t>
      </w:r>
      <w:r w:rsidR="00244FCD">
        <w:rPr>
          <w:lang w:val="en-US"/>
        </w:rPr>
        <w:t>Views</w:t>
      </w:r>
      <w:r w:rsidR="00244FCD" w:rsidRPr="009E1558">
        <w:t>/</w:t>
      </w:r>
      <w:r w:rsidR="005B18DE">
        <w:rPr>
          <w:lang w:val="en-US"/>
        </w:rPr>
        <w:t>Shared</w:t>
      </w:r>
      <w:r w:rsidR="005B18DE">
        <w:t xml:space="preserve">. </w:t>
      </w:r>
      <w:r w:rsidR="009E1558">
        <w:t xml:space="preserve">Таким образом, итоговые страницы на самом деле могут генерироваться с использованием нескольких файлов. Это относится не только к самой </w:t>
      </w:r>
      <w:r w:rsidR="009E1558">
        <w:rPr>
          <w:lang w:val="en-US"/>
        </w:rPr>
        <w:t>HTML</w:t>
      </w:r>
      <w:r w:rsidR="009E1558">
        <w:t xml:space="preserve"> разметке, но и подключаемым файлам </w:t>
      </w:r>
      <w:r w:rsidR="009E1558" w:rsidRPr="009E1558">
        <w:t>.</w:t>
      </w:r>
      <w:r w:rsidR="009E1558">
        <w:rPr>
          <w:lang w:val="en-US"/>
        </w:rPr>
        <w:t>css</w:t>
      </w:r>
      <w:r w:rsidR="009E1558">
        <w:t xml:space="preserve"> и </w:t>
      </w:r>
      <w:r w:rsidR="009E1558" w:rsidRPr="009E1558">
        <w:t>.</w:t>
      </w:r>
      <w:r w:rsidR="009E1558">
        <w:rPr>
          <w:lang w:val="en-US"/>
        </w:rPr>
        <w:t>js</w:t>
      </w:r>
      <w:r w:rsidR="009E1558">
        <w:t>.</w:t>
      </w:r>
    </w:p>
    <w:p w14:paraId="7A50A327" w14:textId="77777777" w:rsidR="00713AD0" w:rsidRDefault="00DB2686" w:rsidP="005B18DE">
      <w:r>
        <w:lastRenderedPageBreak/>
        <w:t>Раз окончательный вид страницы собирается из нескольких файлов, то ничего не мешает еще разделить разметку.</w:t>
      </w:r>
      <w:r w:rsidR="004610E8">
        <w:t xml:space="preserve"> Например, если одни и те же фрагменты разметки требуются в неск</w:t>
      </w:r>
      <w:r w:rsidR="001E7AD8">
        <w:t>ольких разных местах приложения, в</w:t>
      </w:r>
      <w:r w:rsidR="00166AB8" w:rsidRPr="00166AB8">
        <w:t xml:space="preserve">место дублирования содержимого можно применять частичные представления. Это отдельные файлы представлений, </w:t>
      </w:r>
      <w:r w:rsidR="00166AB8">
        <w:t>которые содержат</w:t>
      </w:r>
      <w:r w:rsidR="00166AB8" w:rsidRPr="00166AB8">
        <w:t xml:space="preserve"> фрагменты разметки,</w:t>
      </w:r>
      <w:r w:rsidR="00166AB8">
        <w:t xml:space="preserve"> и </w:t>
      </w:r>
      <w:r w:rsidR="00166AB8" w:rsidRPr="00166AB8">
        <w:t>могут быть включены в другие представления.</w:t>
      </w:r>
      <w:r w:rsidR="00A541E5">
        <w:t xml:space="preserve"> </w:t>
      </w:r>
    </w:p>
    <w:p w14:paraId="11A2FCC1" w14:textId="77777777" w:rsidR="00713AD0" w:rsidRDefault="00713AD0" w:rsidP="005B18DE">
      <w:r>
        <w:t>Для примера сначала изменим способ отображения элементов в представлении со списком людей. Сейчас список отображается в виде таблицы, где в теле таблицы прописан цикл (рисунок 28).</w:t>
      </w:r>
    </w:p>
    <w:p w14:paraId="216E40BF" w14:textId="77777777" w:rsidR="0051376D" w:rsidRDefault="0051376D" w:rsidP="00713AD0">
      <w:pPr>
        <w:ind w:firstLine="0"/>
      </w:pPr>
      <w:r>
        <w:rPr>
          <w:noProof/>
          <w:lang w:eastAsia="ru-RU"/>
        </w:rPr>
        <w:drawing>
          <wp:inline distT="0" distB="0" distL="0" distR="0" wp14:anchorId="1E5BAF75" wp14:editId="0E578F36">
            <wp:extent cx="5931535" cy="2632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CEF2" w14:textId="76AA32D9" w:rsidR="00713AD0" w:rsidRDefault="0051376D" w:rsidP="0051376D">
      <w:pPr>
        <w:pStyle w:val="af2"/>
      </w:pPr>
      <w:r>
        <w:t>Рисунок 28 – Отображение элементов до изменений</w:t>
      </w:r>
      <w:r w:rsidR="00713AD0">
        <w:t xml:space="preserve"> </w:t>
      </w:r>
    </w:p>
    <w:p w14:paraId="46B64868" w14:textId="735E4244" w:rsidR="00166AB8" w:rsidRDefault="0051376D" w:rsidP="005B18DE">
      <w:r>
        <w:t xml:space="preserve">Вынесем </w:t>
      </w:r>
      <w:r w:rsidR="00D85BDA">
        <w:t xml:space="preserve">и перепишем </w:t>
      </w:r>
      <w:r>
        <w:t xml:space="preserve">часть в красной рамке в частичное представление, и в цикле будем вызывать только его. </w:t>
      </w:r>
      <w:r w:rsidR="00A541E5">
        <w:t>Процесс добавления частичного представления можно увидеть на рисунке 2</w:t>
      </w:r>
      <w:r w:rsidR="00C13F06">
        <w:t>9</w:t>
      </w:r>
      <w:r w:rsidR="00A541E5">
        <w:t xml:space="preserve">. </w:t>
      </w:r>
    </w:p>
    <w:p w14:paraId="3F177AB0" w14:textId="79E90477" w:rsidR="00795DD3" w:rsidRPr="005B18DE" w:rsidRDefault="00AD3943" w:rsidP="00C33797">
      <w:pPr>
        <w:ind w:firstLine="0"/>
      </w:pPr>
      <w:r w:rsidRPr="00AD3943">
        <w:lastRenderedPageBreak/>
        <w:drawing>
          <wp:inline distT="0" distB="0" distL="0" distR="0" wp14:anchorId="7C5F315E" wp14:editId="32A6B416">
            <wp:extent cx="5939790" cy="38512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4E8D" w14:textId="69601612" w:rsidR="003C6B3A" w:rsidRDefault="00F65B03" w:rsidP="00C337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638362" wp14:editId="462E5112">
            <wp:extent cx="4487390" cy="282271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67" cy="282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EF67" w14:textId="20ABBD31" w:rsidR="00E6174C" w:rsidRPr="00EE297C" w:rsidRDefault="00E6174C" w:rsidP="00E6174C">
      <w:pPr>
        <w:pStyle w:val="af2"/>
      </w:pPr>
      <w:r>
        <w:t>Рисунок 2</w:t>
      </w:r>
      <w:r w:rsidR="00C13F06">
        <w:t>9</w:t>
      </w:r>
      <w:r>
        <w:t xml:space="preserve"> – Создание частичного представления</w:t>
      </w:r>
    </w:p>
    <w:p w14:paraId="2C66930B" w14:textId="097F7F8B" w:rsidR="0051376D" w:rsidRDefault="003A4E38" w:rsidP="00771DA8">
      <w:r>
        <w:t>После создания</w:t>
      </w:r>
      <w:r w:rsidR="004F3E20">
        <w:t xml:space="preserve"> по шаблону </w:t>
      </w:r>
      <w:r w:rsidR="004F3E20">
        <w:rPr>
          <w:lang w:val="en-US"/>
        </w:rPr>
        <w:t>Empty</w:t>
      </w:r>
      <w:r>
        <w:t xml:space="preserve"> частичное представление будет выглядеть как пустой файл.</w:t>
      </w:r>
      <w:r w:rsidR="00C13F06">
        <w:t xml:space="preserve"> </w:t>
      </w:r>
      <w:r w:rsidR="00F758D1">
        <w:t xml:space="preserve">В исходном представлении моделью являлась коллекция объектов класса </w:t>
      </w:r>
      <w:r w:rsidR="00F758D1">
        <w:rPr>
          <w:lang w:val="en-US"/>
        </w:rPr>
        <w:t>Person</w:t>
      </w:r>
      <w:r w:rsidR="00F758D1">
        <w:t>. В теле таблицы в цикле идет обращение к конкретному элементу коллекции. Если мы выносим эту часть в отдельное частичное представление, то в нем качестве модели должна быть уже не коллекция, а сам класс</w:t>
      </w:r>
      <w:r w:rsidR="00F758D1" w:rsidRPr="00F758D1">
        <w:t xml:space="preserve"> </w:t>
      </w:r>
      <w:r w:rsidR="00F758D1">
        <w:rPr>
          <w:lang w:val="en-US"/>
        </w:rPr>
        <w:t>Person</w:t>
      </w:r>
      <w:r w:rsidR="00F758D1">
        <w:t>. Кроме того, в теле цикла очередной элемент сохранялся в переменной</w:t>
      </w:r>
      <w:r w:rsidR="00F758D1" w:rsidRPr="00F758D1">
        <w:t xml:space="preserve"> </w:t>
      </w:r>
      <w:r w:rsidR="00F758D1">
        <w:rPr>
          <w:lang w:val="en-US"/>
        </w:rPr>
        <w:t>person</w:t>
      </w:r>
      <w:r w:rsidR="00F758D1">
        <w:t xml:space="preserve">, но в частичном представлении такой </w:t>
      </w:r>
      <w:r w:rsidR="00F758D1">
        <w:lastRenderedPageBreak/>
        <w:t xml:space="preserve">переменной нет. Однако мы будем передавать в это частичное представление объект в качестве модели, значит, обратиться к нему можно по имени </w:t>
      </w:r>
      <w:r w:rsidR="00F758D1">
        <w:rPr>
          <w:lang w:val="en-US"/>
        </w:rPr>
        <w:t>Model</w:t>
      </w:r>
      <w:r w:rsidR="00F758D1" w:rsidRPr="00F758D1">
        <w:t>.</w:t>
      </w:r>
      <w:r w:rsidR="00F758D1">
        <w:t xml:space="preserve"> </w:t>
      </w:r>
      <w:r w:rsidR="007B0BE3">
        <w:t xml:space="preserve">Вместо таблицы будем использовать для отображения блоки </w:t>
      </w:r>
      <w:r w:rsidR="007B0BE3">
        <w:rPr>
          <w:lang w:val="en-US"/>
        </w:rPr>
        <w:t>div</w:t>
      </w:r>
      <w:r w:rsidR="007B0BE3">
        <w:t xml:space="preserve"> и классы фреймворка </w:t>
      </w:r>
      <w:r w:rsidR="007B0BE3">
        <w:rPr>
          <w:lang w:val="en-US"/>
        </w:rPr>
        <w:t>Bootstrap</w:t>
      </w:r>
      <w:r w:rsidR="007B0BE3" w:rsidRPr="007B0BE3">
        <w:t>.</w:t>
      </w:r>
      <w:r w:rsidR="007B0BE3">
        <w:t xml:space="preserve"> </w:t>
      </w:r>
      <w:r w:rsidR="00F758D1">
        <w:t>Тогда частичное представление будет выглядеть, как продемонстрировано на рисунке 30.</w:t>
      </w:r>
    </w:p>
    <w:p w14:paraId="50A271FD" w14:textId="316FB517" w:rsidR="00F758D1" w:rsidRDefault="007B0BE3" w:rsidP="00F758D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830541" wp14:editId="2B480568">
            <wp:extent cx="5939790" cy="18821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9779" w14:textId="7918DF67" w:rsidR="00F758D1" w:rsidRPr="00F758D1" w:rsidRDefault="00F758D1" w:rsidP="00F758D1">
      <w:pPr>
        <w:pStyle w:val="af2"/>
      </w:pPr>
      <w:r>
        <w:t>Рисунок 30 – Код частичного представления</w:t>
      </w:r>
    </w:p>
    <w:p w14:paraId="4CCD4EAB" w14:textId="396D5A0E" w:rsidR="00F758D1" w:rsidRPr="007B3940" w:rsidRDefault="007B3940" w:rsidP="00771DA8">
      <w:r>
        <w:t xml:space="preserve">Чтобы вызвать частичное представление, нужно использовать выражение </w:t>
      </w:r>
      <w:r w:rsidRPr="007B3940">
        <w:t>@</w:t>
      </w:r>
      <w:r>
        <w:rPr>
          <w:lang w:val="en-US"/>
        </w:rPr>
        <w:t>Html</w:t>
      </w:r>
      <w:r w:rsidRPr="007B3940">
        <w:t>.</w:t>
      </w:r>
      <w:r>
        <w:rPr>
          <w:lang w:val="en-US"/>
        </w:rPr>
        <w:t>Partial</w:t>
      </w:r>
      <w:r w:rsidRPr="007B3940">
        <w:t xml:space="preserve"> </w:t>
      </w:r>
      <w:r>
        <w:t xml:space="preserve">или </w:t>
      </w:r>
      <w:r w:rsidRPr="007B3940">
        <w:t>@</w:t>
      </w:r>
      <w:r>
        <w:rPr>
          <w:lang w:val="en-US"/>
        </w:rPr>
        <w:t>Html</w:t>
      </w:r>
      <w:r w:rsidRPr="007B3940">
        <w:t>.</w:t>
      </w:r>
      <w:r>
        <w:rPr>
          <w:lang w:val="en-US"/>
        </w:rPr>
        <w:t>Render</w:t>
      </w:r>
      <w:r>
        <w:rPr>
          <w:lang w:val="en-US"/>
        </w:rPr>
        <w:t>Partial</w:t>
      </w:r>
      <w:r>
        <w:t>. Пример использования этих выражений приведен на рисунке 31.</w:t>
      </w:r>
    </w:p>
    <w:p w14:paraId="231FF2F8" w14:textId="7C2A31FA" w:rsidR="00DC6878" w:rsidRDefault="007B0BE3" w:rsidP="00DC687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C351C" wp14:editId="5E8D92E6">
            <wp:extent cx="4854457" cy="2648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7330" cy="26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72D5" w14:textId="591C6952" w:rsidR="00DC6878" w:rsidRPr="007B3940" w:rsidRDefault="00DC6878" w:rsidP="00DC6878">
      <w:pPr>
        <w:pStyle w:val="af2"/>
      </w:pPr>
      <w:r w:rsidRPr="005B771B">
        <w:t>Рисунок 3</w:t>
      </w:r>
      <w:r w:rsidR="007B3940">
        <w:t>1</w:t>
      </w:r>
      <w:r w:rsidRPr="005B771B">
        <w:t xml:space="preserve"> – </w:t>
      </w:r>
      <w:r w:rsidR="007B0BE3">
        <w:t>Фрагмент основного представления, в</w:t>
      </w:r>
      <w:r w:rsidR="007B3940">
        <w:t>ызов частичного представления</w:t>
      </w:r>
    </w:p>
    <w:p w14:paraId="2EF8F762" w14:textId="2250AE58" w:rsidR="00D15CE8" w:rsidRDefault="005B771B" w:rsidP="00771DA8">
      <w:r>
        <w:t>Оба метода принимают в качестве параметров имя частичного представления и объект модели (если такой вообще имеется).</w:t>
      </w:r>
      <w:r w:rsidR="00CC055E">
        <w:t xml:space="preserve"> </w:t>
      </w:r>
      <w:r w:rsidR="00CC055E" w:rsidRPr="00CC055E">
        <w:t>Html.Partial</w:t>
      </w:r>
      <w:r w:rsidR="00CC055E">
        <w:t xml:space="preserve"> возвращает </w:t>
      </w:r>
      <w:r w:rsidR="00CC055E">
        <w:rPr>
          <w:lang w:val="en-US"/>
        </w:rPr>
        <w:t>HTML</w:t>
      </w:r>
      <w:r w:rsidR="00CC055E">
        <w:t xml:space="preserve"> код представления в виде строки, а </w:t>
      </w:r>
      <w:r w:rsidR="00CC055E" w:rsidRPr="00CC055E">
        <w:t>Html.RenderPartial напрямую пишет вывод в выходной поток</w:t>
      </w:r>
      <w:r w:rsidR="00CC055E">
        <w:t>.</w:t>
      </w:r>
    </w:p>
    <w:p w14:paraId="42B840DA" w14:textId="48EEB847" w:rsidR="003530F7" w:rsidRDefault="003530F7" w:rsidP="003530F7">
      <w:r>
        <w:lastRenderedPageBreak/>
        <w:t>В итоге сгенерированная страница выглядит следующим образом:</w:t>
      </w:r>
    </w:p>
    <w:p w14:paraId="2C97719F" w14:textId="77476F55" w:rsidR="003530F7" w:rsidRDefault="003530F7" w:rsidP="003530F7">
      <w:pPr>
        <w:ind w:firstLine="0"/>
      </w:pPr>
      <w:r>
        <w:rPr>
          <w:noProof/>
          <w:lang w:eastAsia="ru-RU"/>
        </w:rPr>
        <w:drawing>
          <wp:inline distT="0" distB="0" distL="0" distR="0" wp14:anchorId="0A87122F" wp14:editId="521A811E">
            <wp:extent cx="5939790" cy="213931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A31" w14:textId="5700CAF3" w:rsidR="00C006DA" w:rsidRDefault="003530F7" w:rsidP="00C03AAC">
      <w:pPr>
        <w:pStyle w:val="af2"/>
      </w:pPr>
      <w:r>
        <w:t xml:space="preserve">Рисунок 32 – </w:t>
      </w:r>
      <w:r w:rsidR="00F71083">
        <w:t>Страница после использования частичного представления</w:t>
      </w:r>
    </w:p>
    <w:p w14:paraId="23B302D9" w14:textId="625EA5F0" w:rsidR="004D3F0D" w:rsidRDefault="004D3F0D" w:rsidP="004D3F0D">
      <w:r>
        <w:t>Как можно заметить, для вызова таких частичных представлений не требуются соответствующие им методы в контроллере, поскольку необходимые данные они получают из основного представления.</w:t>
      </w:r>
    </w:p>
    <w:p w14:paraId="6A5F6A61" w14:textId="29045E33" w:rsidR="00771DA8" w:rsidRPr="00DA0D43" w:rsidRDefault="00C03AAC" w:rsidP="00DA0D43">
      <w:pPr>
        <w:pStyle w:val="a4"/>
        <w:keepNext/>
        <w:numPr>
          <w:ilvl w:val="1"/>
          <w:numId w:val="5"/>
        </w:numPr>
        <w:outlineLvl w:val="1"/>
        <w:rPr>
          <w:b/>
        </w:rPr>
      </w:pPr>
      <w:r>
        <w:rPr>
          <w:b/>
        </w:rPr>
        <w:t xml:space="preserve">Дочерние </w:t>
      </w:r>
      <w:r w:rsidR="004B00A2">
        <w:rPr>
          <w:b/>
        </w:rPr>
        <w:t>действия</w:t>
      </w:r>
    </w:p>
    <w:p w14:paraId="14DEE943" w14:textId="3380A6BB" w:rsidR="00C567A8" w:rsidRDefault="00087AB2" w:rsidP="00C567A8">
      <w:r>
        <w:t>Как было описано в предыдущем разделе, одни и же фрагменты разметки могут быть использованы в разных частях приложения, поэтому их можно вынести в частичное представлени</w:t>
      </w:r>
      <w:r w:rsidR="00C567A8">
        <w:t>е</w:t>
      </w:r>
      <w:r>
        <w:t xml:space="preserve">. То же самое касается логики действий в контроллере. В некоторых случаях повторяющиеся части можно вынести </w:t>
      </w:r>
      <w:r w:rsidR="00C567A8">
        <w:t>в так называемые д</w:t>
      </w:r>
      <w:r w:rsidR="00C567A8" w:rsidRPr="00C567A8">
        <w:t>очерние действия</w:t>
      </w:r>
      <w:r w:rsidR="00C567A8">
        <w:t xml:space="preserve"> – </w:t>
      </w:r>
      <w:r w:rsidR="00C567A8" w:rsidRPr="00C567A8">
        <w:t>методы, вызываемые внутри представления</w:t>
      </w:r>
      <w:r w:rsidR="009B0404">
        <w:t xml:space="preserve"> (как основного, так и дочернего)</w:t>
      </w:r>
      <w:r w:rsidR="00C567A8">
        <w:t>.</w:t>
      </w:r>
    </w:p>
    <w:p w14:paraId="698924C7" w14:textId="4D0D0874" w:rsidR="00085C49" w:rsidRDefault="00085C49" w:rsidP="00C567A8">
      <w:r>
        <w:t>Создадим дочернее действие, которое принимает в качестве параметра идентификатор человека и возвращает количество вопросов, на которые этот человек ответил (рисунок 33).</w:t>
      </w:r>
    </w:p>
    <w:p w14:paraId="4D54E61F" w14:textId="51B15F6E" w:rsidR="00085C49" w:rsidRDefault="00CD39EA" w:rsidP="00CD39E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A6ED55" wp14:editId="760C4C2A">
            <wp:extent cx="5939790" cy="20472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D327" w14:textId="2DA8A26D" w:rsidR="00CD39EA" w:rsidRDefault="00CD39EA" w:rsidP="00CD39EA">
      <w:pPr>
        <w:pStyle w:val="af2"/>
      </w:pPr>
      <w:r>
        <w:t xml:space="preserve">Рисунок 33 – Дочернее действие </w:t>
      </w:r>
    </w:p>
    <w:p w14:paraId="564857B1" w14:textId="68050C2D" w:rsidR="00087AB2" w:rsidRDefault="00F97444" w:rsidP="00F97444">
      <w:r w:rsidRPr="00F97444">
        <w:lastRenderedPageBreak/>
        <w:t>Атрибут ChildActionOnly гарантирует, что метод действия может быть вызван только как дочерний метод в рамках представления. Метод действия не обязан иметь этот атрибут, чтобы использоваться в качестве дочернего действия, но предпочтительнее применять его, чтобы воспрепятствовать вызову таких методов действий в виде результата пользовательского запроса</w:t>
      </w:r>
      <w:r w:rsidR="00284B56">
        <w:t xml:space="preserve"> </w:t>
      </w:r>
      <w:r w:rsidR="00284B56" w:rsidRPr="00284B56">
        <w:t>(см. ссылку №</w:t>
      </w:r>
      <w:r w:rsidR="00284B56">
        <w:t>3</w:t>
      </w:r>
      <w:r w:rsidR="00284B56" w:rsidRPr="00284B56">
        <w:t xml:space="preserve"> в списке источников)</w:t>
      </w:r>
      <w:r>
        <w:t>.</w:t>
      </w:r>
    </w:p>
    <w:p w14:paraId="5E6F980B" w14:textId="77777777" w:rsidR="00667FEF" w:rsidRDefault="007200E5" w:rsidP="00F97444">
      <w:r>
        <w:t xml:space="preserve">Метод возвращает частичное представление, о чем говорит строка </w:t>
      </w:r>
      <w:r>
        <w:rPr>
          <w:lang w:val="en-US"/>
        </w:rPr>
        <w:t>return</w:t>
      </w:r>
      <w:r w:rsidRPr="007200E5">
        <w:t xml:space="preserve"> </w:t>
      </w:r>
      <w:r>
        <w:rPr>
          <w:lang w:val="en-US"/>
        </w:rPr>
        <w:t>PartialView</w:t>
      </w:r>
      <w:r w:rsidRPr="007200E5">
        <w:t xml:space="preserve">(…). </w:t>
      </w:r>
      <w:r>
        <w:t xml:space="preserve">В качестве модели в представление передается объекта типа </w:t>
      </w:r>
      <w:r>
        <w:rPr>
          <w:lang w:val="en-US"/>
        </w:rPr>
        <w:t>String</w:t>
      </w:r>
      <w:r>
        <w:t xml:space="preserve">. </w:t>
      </w:r>
      <w:r w:rsidR="008234F5">
        <w:t xml:space="preserve">Поскольку </w:t>
      </w:r>
      <w:r w:rsidR="008234F5">
        <w:rPr>
          <w:lang w:val="en-US"/>
        </w:rPr>
        <w:t>PartialView</w:t>
      </w:r>
      <w:r w:rsidR="008234F5">
        <w:t xml:space="preserve"> с единственным параметром ожидает или название представления (строка), или объект модели, то запись </w:t>
      </w:r>
      <w:r w:rsidR="008234F5" w:rsidRPr="008234F5">
        <w:rPr>
          <w:b/>
          <w:lang w:val="en-US"/>
        </w:rPr>
        <w:t>return</w:t>
      </w:r>
      <w:r w:rsidR="008234F5" w:rsidRPr="008234F5">
        <w:rPr>
          <w:b/>
        </w:rPr>
        <w:t xml:space="preserve"> </w:t>
      </w:r>
      <w:r w:rsidR="008234F5" w:rsidRPr="008234F5">
        <w:rPr>
          <w:b/>
          <w:lang w:val="en-US"/>
        </w:rPr>
        <w:t>PartialView</w:t>
      </w:r>
      <w:r w:rsidR="008234F5" w:rsidRPr="008234F5">
        <w:rPr>
          <w:b/>
        </w:rPr>
        <w:t>(</w:t>
      </w:r>
      <w:r w:rsidR="008234F5" w:rsidRPr="008234F5">
        <w:rPr>
          <w:b/>
          <w:lang w:val="en-US"/>
        </w:rPr>
        <w:t>message</w:t>
      </w:r>
      <w:r w:rsidR="008234F5" w:rsidRPr="008234F5">
        <w:rPr>
          <w:b/>
        </w:rPr>
        <w:t>)</w:t>
      </w:r>
      <w:r w:rsidR="008234F5" w:rsidRPr="008234F5">
        <w:t xml:space="preserve"> в данном случае будет ошибочно воспринята как вызов частичного представления, название которого указано в переменной </w:t>
      </w:r>
      <w:r w:rsidR="008234F5">
        <w:rPr>
          <w:lang w:val="en-US"/>
        </w:rPr>
        <w:t>message</w:t>
      </w:r>
      <w:r w:rsidR="008234F5">
        <w:t>. Для устранения этой неопределенности в методе указываем и название представление (совпадает с именем метода), и передаваемый объект.</w:t>
      </w:r>
    </w:p>
    <w:p w14:paraId="0A09DCEC" w14:textId="7657B830" w:rsidR="00667FEF" w:rsidRDefault="00667FEF" w:rsidP="00F97444">
      <w:r>
        <w:t xml:space="preserve">Создадим частичное представление </w:t>
      </w:r>
      <w:r w:rsidR="00285F51">
        <w:t>для отображения полученной строки (рисунок 34).</w:t>
      </w:r>
    </w:p>
    <w:p w14:paraId="7510FB6F" w14:textId="77777777" w:rsidR="00667FEF" w:rsidRDefault="00667FEF" w:rsidP="00285F5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9D08E8" wp14:editId="4B6B7915">
            <wp:extent cx="28860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0D2B" w14:textId="3685FF3F" w:rsidR="00F97444" w:rsidRPr="008234F5" w:rsidRDefault="00667FEF" w:rsidP="00667FEF">
      <w:pPr>
        <w:pStyle w:val="af2"/>
      </w:pPr>
      <w:r>
        <w:t>Рисунок 34 – Частичное представление для дочернего действия</w:t>
      </w:r>
      <w:r w:rsidR="008234F5" w:rsidRPr="008234F5">
        <w:t xml:space="preserve"> </w:t>
      </w:r>
    </w:p>
    <w:p w14:paraId="60066CFE" w14:textId="17DB048B" w:rsidR="00087AB2" w:rsidRDefault="00B8393A" w:rsidP="00B8393A">
      <w:r>
        <w:t xml:space="preserve">Для вызова дочерних действий используются методы </w:t>
      </w:r>
      <w:r w:rsidRPr="00B8393A">
        <w:t>Html.Action</w:t>
      </w:r>
      <w:r>
        <w:t xml:space="preserve"> и </w:t>
      </w:r>
      <w:r w:rsidRPr="00B8393A">
        <w:t>Html.</w:t>
      </w:r>
      <w:r>
        <w:rPr>
          <w:lang w:val="en-US"/>
        </w:rPr>
        <w:t>Render</w:t>
      </w:r>
      <w:r w:rsidRPr="00B8393A">
        <w:t>Action</w:t>
      </w:r>
      <w:r>
        <w:t xml:space="preserve">. Как и в случае с </w:t>
      </w:r>
      <w:r w:rsidRPr="00CC055E">
        <w:t>Partial</w:t>
      </w:r>
      <w:r>
        <w:t xml:space="preserve"> и </w:t>
      </w:r>
      <w:r w:rsidRPr="00CC055E">
        <w:t>RenderPartial</w:t>
      </w:r>
      <w:r>
        <w:t xml:space="preserve">, </w:t>
      </w:r>
      <w:r w:rsidRPr="00B8393A">
        <w:t>Action</w:t>
      </w:r>
      <w:r>
        <w:t xml:space="preserve"> возвращает</w:t>
      </w:r>
      <w:r>
        <w:t xml:space="preserve"> </w:t>
      </w:r>
      <w:r>
        <w:t>результат в виде строки HTML</w:t>
      </w:r>
      <w:r>
        <w:t xml:space="preserve">, а </w:t>
      </w:r>
      <w:r>
        <w:rPr>
          <w:lang w:val="en-US"/>
        </w:rPr>
        <w:t>Render</w:t>
      </w:r>
      <w:r w:rsidRPr="00B8393A">
        <w:t>Action</w:t>
      </w:r>
      <w:r>
        <w:t xml:space="preserve"> встраивает результат в выходное поток.</w:t>
      </w:r>
      <w:r w:rsidR="004F7E1E">
        <w:t xml:space="preserve"> Вызовем дочернее действие в ранее созданном частичном представлении </w:t>
      </w:r>
      <w:r w:rsidR="004F7E1E" w:rsidRPr="004F7E1E">
        <w:t>PersonOverviewPartial</w:t>
      </w:r>
      <w:r w:rsidR="004F7E1E">
        <w:t xml:space="preserve"> (рисунок 35).</w:t>
      </w:r>
    </w:p>
    <w:p w14:paraId="290CA97A" w14:textId="7B6476A5" w:rsidR="00B2477C" w:rsidRDefault="00B2477C" w:rsidP="00B2477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20A01" wp14:editId="6CA7C604">
            <wp:extent cx="5934710" cy="225171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1E89" w14:textId="1CF468A7" w:rsidR="00B2477C" w:rsidRDefault="00B2477C" w:rsidP="00B2477C">
      <w:pPr>
        <w:pStyle w:val="af2"/>
      </w:pPr>
      <w:r>
        <w:t>Рисунок 35 – Частичное представление с вызовом дочернего действия</w:t>
      </w:r>
    </w:p>
    <w:p w14:paraId="08D3D021" w14:textId="0C2EF24E" w:rsidR="004F7E1E" w:rsidRDefault="001D5721" w:rsidP="00B8393A">
      <w:r>
        <w:t>После этого страница целиком будет выглядеть следующим образом:</w:t>
      </w:r>
    </w:p>
    <w:p w14:paraId="25CCC225" w14:textId="214887C9" w:rsidR="001D5721" w:rsidRDefault="00125F8B" w:rsidP="001D5721">
      <w:pPr>
        <w:ind w:firstLine="0"/>
      </w:pPr>
      <w:r>
        <w:rPr>
          <w:noProof/>
          <w:lang w:eastAsia="ru-RU"/>
        </w:rPr>
        <w:drawing>
          <wp:inline distT="0" distB="0" distL="0" distR="0" wp14:anchorId="768DE3B6" wp14:editId="6A1079E5">
            <wp:extent cx="5939790" cy="199263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990F" w14:textId="5688B23E" w:rsidR="00512547" w:rsidRPr="00512547" w:rsidRDefault="001D5721" w:rsidP="00E81E3A">
      <w:pPr>
        <w:pStyle w:val="af2"/>
      </w:pPr>
      <w:r>
        <w:t>Рисунок 36 – Обновленная страница представления</w:t>
      </w:r>
    </w:p>
    <w:p w14:paraId="6FC49651" w14:textId="77777777" w:rsidR="00927D03" w:rsidRPr="00927D03" w:rsidRDefault="00927D03" w:rsidP="005B08B5">
      <w:pPr>
        <w:keepNext/>
        <w:suppressAutoHyphens/>
        <w:outlineLvl w:val="0"/>
        <w:rPr>
          <w:rFonts w:eastAsia="Times New Roman"/>
          <w:b/>
          <w:bCs/>
          <w:kern w:val="32"/>
          <w:szCs w:val="28"/>
          <w:lang w:eastAsia="ru-RU"/>
        </w:rPr>
      </w:pPr>
      <w:r w:rsidRPr="00927D03">
        <w:rPr>
          <w:rFonts w:eastAsia="Times New Roman"/>
          <w:b/>
          <w:bCs/>
          <w:kern w:val="32"/>
          <w:szCs w:val="28"/>
          <w:lang w:eastAsia="ru-RU"/>
        </w:rPr>
        <w:t>Оформление отчетов</w:t>
      </w:r>
    </w:p>
    <w:p w14:paraId="63C7A3CD" w14:textId="77777777" w:rsidR="00927D03" w:rsidRDefault="00927D03" w:rsidP="005B08B5">
      <w:r>
        <w:t>Отчет о выполнении лабораторной работы оформляется в печатном виде, должен включать титу</w:t>
      </w:r>
      <w:r w:rsidR="005626F0">
        <w:t>льный лист и состоять из следую</w:t>
      </w:r>
      <w:r>
        <w:t xml:space="preserve">щих структурных элементов и разделов: </w:t>
      </w:r>
    </w:p>
    <w:p w14:paraId="7CE3CB68" w14:textId="77777777" w:rsidR="00927D03" w:rsidRDefault="00927D03" w:rsidP="005B08B5">
      <w:r>
        <w:t>–</w:t>
      </w:r>
      <w:r>
        <w:tab/>
        <w:t>цель работы;</w:t>
      </w:r>
    </w:p>
    <w:p w14:paraId="49FF501D" w14:textId="77777777" w:rsidR="00927D03" w:rsidRDefault="00927D03" w:rsidP="005B08B5">
      <w:r>
        <w:t>–</w:t>
      </w:r>
      <w:r>
        <w:tab/>
        <w:t>постановка задачи;</w:t>
      </w:r>
    </w:p>
    <w:p w14:paraId="62B141C6" w14:textId="77777777" w:rsidR="00927D03" w:rsidRDefault="00927D03" w:rsidP="005B08B5">
      <w:r>
        <w:t>–</w:t>
      </w:r>
      <w:r>
        <w:tab/>
        <w:t>порядок выполняемых действий с описанием;</w:t>
      </w:r>
    </w:p>
    <w:p w14:paraId="3B8776E2" w14:textId="794CFDA2" w:rsidR="00A10BD3" w:rsidRDefault="00927D03" w:rsidP="00987EF0">
      <w:r>
        <w:t>–</w:t>
      </w:r>
      <w:r>
        <w:tab/>
        <w:t>выводы по работе.</w:t>
      </w:r>
    </w:p>
    <w:p w14:paraId="56E89843" w14:textId="377B06B5" w:rsidR="00A10BD3" w:rsidRPr="005E495C" w:rsidRDefault="00A10BD3" w:rsidP="005B08B5">
      <w:pPr>
        <w:rPr>
          <w:b/>
        </w:rPr>
      </w:pPr>
      <w:r w:rsidRPr="005E495C">
        <w:rPr>
          <w:b/>
        </w:rPr>
        <w:t>Использованные источники и материалы для самостоятельного изучения</w:t>
      </w:r>
    </w:p>
    <w:p w14:paraId="5ACF1666" w14:textId="77777777" w:rsidR="00274FFC" w:rsidRDefault="00274FFC" w:rsidP="00274FFC">
      <w:pPr>
        <w:pStyle w:val="a4"/>
        <w:numPr>
          <w:ilvl w:val="0"/>
          <w:numId w:val="6"/>
        </w:numPr>
        <w:ind w:left="0" w:firstLine="851"/>
      </w:pPr>
      <w:r>
        <w:t>datetime-local [Электронный ресурс] / MDN Web Docs – Режим доступа: https://developer.mozilla.org/ru/docs/Web/HTML/Element/input/datetime-local</w:t>
      </w:r>
    </w:p>
    <w:p w14:paraId="559B3473" w14:textId="77777777" w:rsidR="00274FFC" w:rsidRDefault="00274FFC" w:rsidP="00274FFC">
      <w:pPr>
        <w:pStyle w:val="a4"/>
        <w:numPr>
          <w:ilvl w:val="0"/>
          <w:numId w:val="6"/>
        </w:numPr>
        <w:ind w:left="0" w:firstLine="851"/>
      </w:pPr>
      <w:r>
        <w:lastRenderedPageBreak/>
        <w:t>DisplayFormat for TextBoxFor in MVC [Электронный ресурс] / tack Overflow – Режим доступа: https://stackoverflow.com/questions/14700873/displayformat-for-textboxfor-in-mvc</w:t>
      </w:r>
    </w:p>
    <w:p w14:paraId="5513C86A" w14:textId="3E38011C" w:rsidR="00EB1E0F" w:rsidRDefault="00274FFC" w:rsidP="00274FFC">
      <w:pPr>
        <w:pStyle w:val="a4"/>
        <w:numPr>
          <w:ilvl w:val="0"/>
          <w:numId w:val="6"/>
        </w:numPr>
        <w:ind w:left="0" w:firstLine="851"/>
      </w:pPr>
      <w:r>
        <w:t>Дочерние действия [Электронный ресурс] / Professor Web – Режим доступа: https://professorweb.ru/my/ASP_NET/mvc/level4/4_14.php</w:t>
      </w:r>
    </w:p>
    <w:sectPr w:rsidR="00EB1E0F" w:rsidSect="009858EA">
      <w:footerReference w:type="default" r:id="rId48"/>
      <w:pgSz w:w="11906" w:h="16838"/>
      <w:pgMar w:top="567" w:right="851" w:bottom="567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D2F58C" w14:textId="77777777" w:rsidR="007A2CE3" w:rsidRDefault="007A2CE3" w:rsidP="00162DF7">
      <w:pPr>
        <w:spacing w:line="240" w:lineRule="auto"/>
      </w:pPr>
      <w:r>
        <w:separator/>
      </w:r>
    </w:p>
  </w:endnote>
  <w:endnote w:type="continuationSeparator" w:id="0">
    <w:p w14:paraId="0B477BE0" w14:textId="77777777" w:rsidR="007A2CE3" w:rsidRDefault="007A2CE3" w:rsidP="00162D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490030"/>
      <w:docPartObj>
        <w:docPartGallery w:val="Page Numbers (Bottom of Page)"/>
        <w:docPartUnique/>
      </w:docPartObj>
    </w:sdtPr>
    <w:sdtEndPr/>
    <w:sdtContent>
      <w:p w14:paraId="480C5B9A" w14:textId="511D2EA4" w:rsidR="00EB1E0F" w:rsidRDefault="00EB1E0F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D11">
          <w:rPr>
            <w:noProof/>
          </w:rPr>
          <w:t>21</w:t>
        </w:r>
        <w:r>
          <w:fldChar w:fldCharType="end"/>
        </w:r>
      </w:p>
    </w:sdtContent>
  </w:sdt>
  <w:p w14:paraId="73B8DB65" w14:textId="77777777" w:rsidR="00EB1E0F" w:rsidRDefault="00EB1E0F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97C96D" w14:textId="77777777" w:rsidR="007A2CE3" w:rsidRDefault="007A2CE3" w:rsidP="00162DF7">
      <w:pPr>
        <w:spacing w:line="240" w:lineRule="auto"/>
      </w:pPr>
      <w:r>
        <w:separator/>
      </w:r>
    </w:p>
  </w:footnote>
  <w:footnote w:type="continuationSeparator" w:id="0">
    <w:p w14:paraId="610AAEFC" w14:textId="77777777" w:rsidR="007A2CE3" w:rsidRDefault="007A2CE3" w:rsidP="00162D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E3C05"/>
    <w:multiLevelType w:val="hybridMultilevel"/>
    <w:tmpl w:val="B6A8F72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22DA46AD"/>
    <w:multiLevelType w:val="hybridMultilevel"/>
    <w:tmpl w:val="1FB484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62B67E6"/>
    <w:multiLevelType w:val="hybridMultilevel"/>
    <w:tmpl w:val="3C063162"/>
    <w:lvl w:ilvl="0" w:tplc="50006064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3" w15:restartNumberingAfterBreak="0">
    <w:nsid w:val="32F469DE"/>
    <w:multiLevelType w:val="hybridMultilevel"/>
    <w:tmpl w:val="4A446BF4"/>
    <w:lvl w:ilvl="0" w:tplc="433C9F4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plc="FD0AF6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51030DA"/>
    <w:multiLevelType w:val="hybridMultilevel"/>
    <w:tmpl w:val="26C85050"/>
    <w:lvl w:ilvl="0" w:tplc="A084896A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5" w15:restartNumberingAfterBreak="0">
    <w:nsid w:val="58853496"/>
    <w:multiLevelType w:val="hybridMultilevel"/>
    <w:tmpl w:val="E28A7C3C"/>
    <w:lvl w:ilvl="0" w:tplc="ACDE7578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6" w15:restartNumberingAfterBreak="0">
    <w:nsid w:val="5AF239C5"/>
    <w:multiLevelType w:val="hybridMultilevel"/>
    <w:tmpl w:val="FD7E751E"/>
    <w:lvl w:ilvl="0" w:tplc="8BC8EE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03A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72C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C38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32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8CB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D846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FC75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2A91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A03D0"/>
    <w:multiLevelType w:val="hybridMultilevel"/>
    <w:tmpl w:val="8EF4CACA"/>
    <w:lvl w:ilvl="0" w:tplc="25A446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E041991"/>
    <w:multiLevelType w:val="hybridMultilevel"/>
    <w:tmpl w:val="EF4E27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894"/>
    <w:rsid w:val="00000514"/>
    <w:rsid w:val="00000705"/>
    <w:rsid w:val="000012FC"/>
    <w:rsid w:val="00001D52"/>
    <w:rsid w:val="00005184"/>
    <w:rsid w:val="00015E7D"/>
    <w:rsid w:val="00016746"/>
    <w:rsid w:val="00016E32"/>
    <w:rsid w:val="00021A66"/>
    <w:rsid w:val="00026851"/>
    <w:rsid w:val="00030A2A"/>
    <w:rsid w:val="00031C4A"/>
    <w:rsid w:val="00033FB0"/>
    <w:rsid w:val="00036452"/>
    <w:rsid w:val="00036F67"/>
    <w:rsid w:val="00043055"/>
    <w:rsid w:val="00044227"/>
    <w:rsid w:val="000465B6"/>
    <w:rsid w:val="00046945"/>
    <w:rsid w:val="00053BCF"/>
    <w:rsid w:val="000551C7"/>
    <w:rsid w:val="000554C0"/>
    <w:rsid w:val="00056D3F"/>
    <w:rsid w:val="000572DA"/>
    <w:rsid w:val="00061B01"/>
    <w:rsid w:val="00064393"/>
    <w:rsid w:val="00071823"/>
    <w:rsid w:val="00072132"/>
    <w:rsid w:val="000741DD"/>
    <w:rsid w:val="0007456B"/>
    <w:rsid w:val="00074AA6"/>
    <w:rsid w:val="00077C6E"/>
    <w:rsid w:val="0008125E"/>
    <w:rsid w:val="00082BDC"/>
    <w:rsid w:val="00083371"/>
    <w:rsid w:val="000859F3"/>
    <w:rsid w:val="00085B78"/>
    <w:rsid w:val="00085C49"/>
    <w:rsid w:val="00087AB2"/>
    <w:rsid w:val="000908C4"/>
    <w:rsid w:val="00090E22"/>
    <w:rsid w:val="00091C6A"/>
    <w:rsid w:val="0009346D"/>
    <w:rsid w:val="000A4AEB"/>
    <w:rsid w:val="000A53AD"/>
    <w:rsid w:val="000A66F5"/>
    <w:rsid w:val="000A6CA8"/>
    <w:rsid w:val="000B0620"/>
    <w:rsid w:val="000B7C77"/>
    <w:rsid w:val="000C6BEE"/>
    <w:rsid w:val="000D32FA"/>
    <w:rsid w:val="000D4678"/>
    <w:rsid w:val="000D7F08"/>
    <w:rsid w:val="000E025E"/>
    <w:rsid w:val="000F4234"/>
    <w:rsid w:val="000F5946"/>
    <w:rsid w:val="000F7903"/>
    <w:rsid w:val="00101546"/>
    <w:rsid w:val="00102B5F"/>
    <w:rsid w:val="0010410F"/>
    <w:rsid w:val="00110F8C"/>
    <w:rsid w:val="001112D6"/>
    <w:rsid w:val="001114A0"/>
    <w:rsid w:val="0011306F"/>
    <w:rsid w:val="00120887"/>
    <w:rsid w:val="00122953"/>
    <w:rsid w:val="00125F8B"/>
    <w:rsid w:val="00125FE8"/>
    <w:rsid w:val="0013246B"/>
    <w:rsid w:val="00132CC4"/>
    <w:rsid w:val="001341B9"/>
    <w:rsid w:val="00135E1E"/>
    <w:rsid w:val="001404FF"/>
    <w:rsid w:val="001413F1"/>
    <w:rsid w:val="00142096"/>
    <w:rsid w:val="00142F65"/>
    <w:rsid w:val="00147171"/>
    <w:rsid w:val="00147733"/>
    <w:rsid w:val="00156318"/>
    <w:rsid w:val="00162DF7"/>
    <w:rsid w:val="00163E47"/>
    <w:rsid w:val="00166AB8"/>
    <w:rsid w:val="001721D1"/>
    <w:rsid w:val="00176F0B"/>
    <w:rsid w:val="001775B4"/>
    <w:rsid w:val="00184D08"/>
    <w:rsid w:val="001855D8"/>
    <w:rsid w:val="00190EBE"/>
    <w:rsid w:val="00194DF3"/>
    <w:rsid w:val="001A2C36"/>
    <w:rsid w:val="001B009C"/>
    <w:rsid w:val="001B55CE"/>
    <w:rsid w:val="001C0E8E"/>
    <w:rsid w:val="001C183C"/>
    <w:rsid w:val="001C3325"/>
    <w:rsid w:val="001C6199"/>
    <w:rsid w:val="001C7792"/>
    <w:rsid w:val="001D06C8"/>
    <w:rsid w:val="001D1659"/>
    <w:rsid w:val="001D5721"/>
    <w:rsid w:val="001D72E7"/>
    <w:rsid w:val="001E5CC8"/>
    <w:rsid w:val="001E7AD8"/>
    <w:rsid w:val="001F0913"/>
    <w:rsid w:val="001F2F14"/>
    <w:rsid w:val="001F58FE"/>
    <w:rsid w:val="001F5CA1"/>
    <w:rsid w:val="001F5D71"/>
    <w:rsid w:val="001F758E"/>
    <w:rsid w:val="0020259C"/>
    <w:rsid w:val="002042B3"/>
    <w:rsid w:val="00206004"/>
    <w:rsid w:val="0020724E"/>
    <w:rsid w:val="00213A7E"/>
    <w:rsid w:val="0021577E"/>
    <w:rsid w:val="002159D5"/>
    <w:rsid w:val="0022350D"/>
    <w:rsid w:val="0022403F"/>
    <w:rsid w:val="002244AB"/>
    <w:rsid w:val="00225EEA"/>
    <w:rsid w:val="00231468"/>
    <w:rsid w:val="0023653E"/>
    <w:rsid w:val="0023736B"/>
    <w:rsid w:val="00237D0D"/>
    <w:rsid w:val="002425E5"/>
    <w:rsid w:val="00242D04"/>
    <w:rsid w:val="0024355B"/>
    <w:rsid w:val="00244FCD"/>
    <w:rsid w:val="0024574C"/>
    <w:rsid w:val="002479FF"/>
    <w:rsid w:val="00254861"/>
    <w:rsid w:val="002552BD"/>
    <w:rsid w:val="002555F4"/>
    <w:rsid w:val="00260099"/>
    <w:rsid w:val="00262D4B"/>
    <w:rsid w:val="00263059"/>
    <w:rsid w:val="00263A83"/>
    <w:rsid w:val="00263F81"/>
    <w:rsid w:val="00265672"/>
    <w:rsid w:val="0026602B"/>
    <w:rsid w:val="00267251"/>
    <w:rsid w:val="00267F1C"/>
    <w:rsid w:val="00271C85"/>
    <w:rsid w:val="00274DD1"/>
    <w:rsid w:val="00274FFC"/>
    <w:rsid w:val="00275CC9"/>
    <w:rsid w:val="002833D8"/>
    <w:rsid w:val="00283CF2"/>
    <w:rsid w:val="00284B56"/>
    <w:rsid w:val="00285F51"/>
    <w:rsid w:val="00286F67"/>
    <w:rsid w:val="00287058"/>
    <w:rsid w:val="00292044"/>
    <w:rsid w:val="00293541"/>
    <w:rsid w:val="00296136"/>
    <w:rsid w:val="0029620D"/>
    <w:rsid w:val="002A0119"/>
    <w:rsid w:val="002B174E"/>
    <w:rsid w:val="002B3721"/>
    <w:rsid w:val="002B6A91"/>
    <w:rsid w:val="002C63E3"/>
    <w:rsid w:val="002C7252"/>
    <w:rsid w:val="002C7964"/>
    <w:rsid w:val="002D117B"/>
    <w:rsid w:val="002D378B"/>
    <w:rsid w:val="002E2F6D"/>
    <w:rsid w:val="002E3301"/>
    <w:rsid w:val="002E3C63"/>
    <w:rsid w:val="002E64A7"/>
    <w:rsid w:val="002E7BFA"/>
    <w:rsid w:val="002F111D"/>
    <w:rsid w:val="002F4056"/>
    <w:rsid w:val="002F680A"/>
    <w:rsid w:val="00302725"/>
    <w:rsid w:val="00305A60"/>
    <w:rsid w:val="003069A8"/>
    <w:rsid w:val="00307DAE"/>
    <w:rsid w:val="0031453B"/>
    <w:rsid w:val="00315367"/>
    <w:rsid w:val="0031631D"/>
    <w:rsid w:val="00317033"/>
    <w:rsid w:val="0032105D"/>
    <w:rsid w:val="0032471B"/>
    <w:rsid w:val="003259EC"/>
    <w:rsid w:val="00325EFA"/>
    <w:rsid w:val="003308D0"/>
    <w:rsid w:val="0033340D"/>
    <w:rsid w:val="00333A24"/>
    <w:rsid w:val="00333B4D"/>
    <w:rsid w:val="00334590"/>
    <w:rsid w:val="003355BD"/>
    <w:rsid w:val="003357DA"/>
    <w:rsid w:val="003438E0"/>
    <w:rsid w:val="00343A75"/>
    <w:rsid w:val="00352837"/>
    <w:rsid w:val="003530F7"/>
    <w:rsid w:val="00353BA6"/>
    <w:rsid w:val="00354F6B"/>
    <w:rsid w:val="00371CFB"/>
    <w:rsid w:val="00371F8B"/>
    <w:rsid w:val="00372E8F"/>
    <w:rsid w:val="00381D77"/>
    <w:rsid w:val="003839E0"/>
    <w:rsid w:val="00387F0A"/>
    <w:rsid w:val="00387FE9"/>
    <w:rsid w:val="0039099D"/>
    <w:rsid w:val="00397CFF"/>
    <w:rsid w:val="003A10C6"/>
    <w:rsid w:val="003A41C3"/>
    <w:rsid w:val="003A4E38"/>
    <w:rsid w:val="003A65FD"/>
    <w:rsid w:val="003B476C"/>
    <w:rsid w:val="003B6C0A"/>
    <w:rsid w:val="003B7992"/>
    <w:rsid w:val="003B7E04"/>
    <w:rsid w:val="003C6B3A"/>
    <w:rsid w:val="003C7487"/>
    <w:rsid w:val="003D1E84"/>
    <w:rsid w:val="003D3C60"/>
    <w:rsid w:val="003D3E92"/>
    <w:rsid w:val="003D4000"/>
    <w:rsid w:val="003D453E"/>
    <w:rsid w:val="003D6B2A"/>
    <w:rsid w:val="003E0649"/>
    <w:rsid w:val="003E4861"/>
    <w:rsid w:val="003E58DF"/>
    <w:rsid w:val="003E6E75"/>
    <w:rsid w:val="003F381D"/>
    <w:rsid w:val="003F4B66"/>
    <w:rsid w:val="003F4E81"/>
    <w:rsid w:val="003F6B6F"/>
    <w:rsid w:val="00400479"/>
    <w:rsid w:val="004026C8"/>
    <w:rsid w:val="00402DFB"/>
    <w:rsid w:val="004128FE"/>
    <w:rsid w:val="0041583A"/>
    <w:rsid w:val="004165F1"/>
    <w:rsid w:val="00416B29"/>
    <w:rsid w:val="00417472"/>
    <w:rsid w:val="004217EA"/>
    <w:rsid w:val="0043281D"/>
    <w:rsid w:val="00433A22"/>
    <w:rsid w:val="004347DE"/>
    <w:rsid w:val="00435266"/>
    <w:rsid w:val="00440CBF"/>
    <w:rsid w:val="004451EC"/>
    <w:rsid w:val="0044779F"/>
    <w:rsid w:val="004507AA"/>
    <w:rsid w:val="00451808"/>
    <w:rsid w:val="00455105"/>
    <w:rsid w:val="00455274"/>
    <w:rsid w:val="0045666E"/>
    <w:rsid w:val="004610E8"/>
    <w:rsid w:val="00465051"/>
    <w:rsid w:val="00465B51"/>
    <w:rsid w:val="00466C07"/>
    <w:rsid w:val="0047060F"/>
    <w:rsid w:val="00470950"/>
    <w:rsid w:val="00480076"/>
    <w:rsid w:val="00480888"/>
    <w:rsid w:val="00480A8B"/>
    <w:rsid w:val="00481721"/>
    <w:rsid w:val="0048227C"/>
    <w:rsid w:val="0048303B"/>
    <w:rsid w:val="00490826"/>
    <w:rsid w:val="00490DA0"/>
    <w:rsid w:val="00492A10"/>
    <w:rsid w:val="00492AE5"/>
    <w:rsid w:val="004931B3"/>
    <w:rsid w:val="00495130"/>
    <w:rsid w:val="0049680B"/>
    <w:rsid w:val="004A0FED"/>
    <w:rsid w:val="004A2640"/>
    <w:rsid w:val="004A3E9F"/>
    <w:rsid w:val="004A7848"/>
    <w:rsid w:val="004B00A2"/>
    <w:rsid w:val="004B228A"/>
    <w:rsid w:val="004B4342"/>
    <w:rsid w:val="004B4A74"/>
    <w:rsid w:val="004B5B64"/>
    <w:rsid w:val="004B7F5A"/>
    <w:rsid w:val="004C04A6"/>
    <w:rsid w:val="004C1880"/>
    <w:rsid w:val="004C37BB"/>
    <w:rsid w:val="004C6B25"/>
    <w:rsid w:val="004D05BC"/>
    <w:rsid w:val="004D1F84"/>
    <w:rsid w:val="004D245A"/>
    <w:rsid w:val="004D351C"/>
    <w:rsid w:val="004D3F0D"/>
    <w:rsid w:val="004D5DD3"/>
    <w:rsid w:val="004E192F"/>
    <w:rsid w:val="004E27A0"/>
    <w:rsid w:val="004E4CD9"/>
    <w:rsid w:val="004F21C7"/>
    <w:rsid w:val="004F3E20"/>
    <w:rsid w:val="004F5A4A"/>
    <w:rsid w:val="004F7E1E"/>
    <w:rsid w:val="00500F59"/>
    <w:rsid w:val="00501849"/>
    <w:rsid w:val="00502400"/>
    <w:rsid w:val="00511C90"/>
    <w:rsid w:val="00512547"/>
    <w:rsid w:val="00512D31"/>
    <w:rsid w:val="0051376D"/>
    <w:rsid w:val="005150B1"/>
    <w:rsid w:val="00516F4B"/>
    <w:rsid w:val="00527FE7"/>
    <w:rsid w:val="00534103"/>
    <w:rsid w:val="00534C79"/>
    <w:rsid w:val="0054152C"/>
    <w:rsid w:val="0054297C"/>
    <w:rsid w:val="0054310B"/>
    <w:rsid w:val="00543C21"/>
    <w:rsid w:val="0054702D"/>
    <w:rsid w:val="00547F3E"/>
    <w:rsid w:val="0055060D"/>
    <w:rsid w:val="0055226F"/>
    <w:rsid w:val="00553B0E"/>
    <w:rsid w:val="00556295"/>
    <w:rsid w:val="00556F86"/>
    <w:rsid w:val="00560A2F"/>
    <w:rsid w:val="00560B6E"/>
    <w:rsid w:val="005626F0"/>
    <w:rsid w:val="00563B25"/>
    <w:rsid w:val="00567FC8"/>
    <w:rsid w:val="00570CA4"/>
    <w:rsid w:val="005712E5"/>
    <w:rsid w:val="00574834"/>
    <w:rsid w:val="00574A0B"/>
    <w:rsid w:val="005755E8"/>
    <w:rsid w:val="00580349"/>
    <w:rsid w:val="00581021"/>
    <w:rsid w:val="00581C8D"/>
    <w:rsid w:val="00583013"/>
    <w:rsid w:val="00583BBE"/>
    <w:rsid w:val="00583D90"/>
    <w:rsid w:val="00596688"/>
    <w:rsid w:val="005A035E"/>
    <w:rsid w:val="005A13E9"/>
    <w:rsid w:val="005A2673"/>
    <w:rsid w:val="005A6E06"/>
    <w:rsid w:val="005B08B5"/>
    <w:rsid w:val="005B0D10"/>
    <w:rsid w:val="005B18DE"/>
    <w:rsid w:val="005B609E"/>
    <w:rsid w:val="005B6998"/>
    <w:rsid w:val="005B771B"/>
    <w:rsid w:val="005B7816"/>
    <w:rsid w:val="005B7E7F"/>
    <w:rsid w:val="005C0EE2"/>
    <w:rsid w:val="005C248E"/>
    <w:rsid w:val="005C5D2F"/>
    <w:rsid w:val="005C7622"/>
    <w:rsid w:val="005D19AA"/>
    <w:rsid w:val="005D2A68"/>
    <w:rsid w:val="005D388D"/>
    <w:rsid w:val="005E02C4"/>
    <w:rsid w:val="005E06C9"/>
    <w:rsid w:val="005E0DC1"/>
    <w:rsid w:val="005E495C"/>
    <w:rsid w:val="005E57F3"/>
    <w:rsid w:val="005E6317"/>
    <w:rsid w:val="005E6E74"/>
    <w:rsid w:val="005F08D1"/>
    <w:rsid w:val="005F16A2"/>
    <w:rsid w:val="005F2A47"/>
    <w:rsid w:val="005F56CE"/>
    <w:rsid w:val="005F72D5"/>
    <w:rsid w:val="00600E3F"/>
    <w:rsid w:val="00603A9B"/>
    <w:rsid w:val="00611953"/>
    <w:rsid w:val="00616F8F"/>
    <w:rsid w:val="00626D7B"/>
    <w:rsid w:val="00631BD7"/>
    <w:rsid w:val="00631DF4"/>
    <w:rsid w:val="006336D4"/>
    <w:rsid w:val="0064315A"/>
    <w:rsid w:val="00643B2A"/>
    <w:rsid w:val="006450DC"/>
    <w:rsid w:val="00647B00"/>
    <w:rsid w:val="006535B8"/>
    <w:rsid w:val="00656903"/>
    <w:rsid w:val="0065742F"/>
    <w:rsid w:val="00657B99"/>
    <w:rsid w:val="00662B99"/>
    <w:rsid w:val="00667FEF"/>
    <w:rsid w:val="00672236"/>
    <w:rsid w:val="00672F74"/>
    <w:rsid w:val="00676981"/>
    <w:rsid w:val="00677338"/>
    <w:rsid w:val="00677E40"/>
    <w:rsid w:val="006809C0"/>
    <w:rsid w:val="00684C0E"/>
    <w:rsid w:val="006870FA"/>
    <w:rsid w:val="00687D66"/>
    <w:rsid w:val="00692546"/>
    <w:rsid w:val="0069547B"/>
    <w:rsid w:val="00696927"/>
    <w:rsid w:val="00697A29"/>
    <w:rsid w:val="00697C59"/>
    <w:rsid w:val="006A0557"/>
    <w:rsid w:val="006A0954"/>
    <w:rsid w:val="006A42D0"/>
    <w:rsid w:val="006A45B1"/>
    <w:rsid w:val="006A498A"/>
    <w:rsid w:val="006B180F"/>
    <w:rsid w:val="006B39CF"/>
    <w:rsid w:val="006B3B6E"/>
    <w:rsid w:val="006B63DC"/>
    <w:rsid w:val="006C0EFC"/>
    <w:rsid w:val="006C650A"/>
    <w:rsid w:val="006C714F"/>
    <w:rsid w:val="006C75C9"/>
    <w:rsid w:val="006C7B34"/>
    <w:rsid w:val="006D1D28"/>
    <w:rsid w:val="006D4785"/>
    <w:rsid w:val="006D4F32"/>
    <w:rsid w:val="006D624C"/>
    <w:rsid w:val="006D6272"/>
    <w:rsid w:val="006D65F5"/>
    <w:rsid w:val="006E24EC"/>
    <w:rsid w:val="006E4638"/>
    <w:rsid w:val="006E61C6"/>
    <w:rsid w:val="006F0050"/>
    <w:rsid w:val="006F1FE2"/>
    <w:rsid w:val="006F3467"/>
    <w:rsid w:val="006F6F59"/>
    <w:rsid w:val="006F70DE"/>
    <w:rsid w:val="00700C02"/>
    <w:rsid w:val="0070259A"/>
    <w:rsid w:val="00705AE5"/>
    <w:rsid w:val="00711A18"/>
    <w:rsid w:val="00713AD0"/>
    <w:rsid w:val="007160F2"/>
    <w:rsid w:val="007200E5"/>
    <w:rsid w:val="00724AAA"/>
    <w:rsid w:val="00724AB0"/>
    <w:rsid w:val="00724BDC"/>
    <w:rsid w:val="00725C50"/>
    <w:rsid w:val="007278A0"/>
    <w:rsid w:val="0073264E"/>
    <w:rsid w:val="00733841"/>
    <w:rsid w:val="00735C96"/>
    <w:rsid w:val="0074152F"/>
    <w:rsid w:val="00750222"/>
    <w:rsid w:val="007524BF"/>
    <w:rsid w:val="007614D0"/>
    <w:rsid w:val="007617F8"/>
    <w:rsid w:val="00761C9F"/>
    <w:rsid w:val="007643E4"/>
    <w:rsid w:val="007704A2"/>
    <w:rsid w:val="00771DA8"/>
    <w:rsid w:val="00774604"/>
    <w:rsid w:val="007766CB"/>
    <w:rsid w:val="00792263"/>
    <w:rsid w:val="00792A00"/>
    <w:rsid w:val="00792C3E"/>
    <w:rsid w:val="00794426"/>
    <w:rsid w:val="00795DD3"/>
    <w:rsid w:val="007A1C59"/>
    <w:rsid w:val="007A2CE3"/>
    <w:rsid w:val="007A4702"/>
    <w:rsid w:val="007B0BE3"/>
    <w:rsid w:val="007B3940"/>
    <w:rsid w:val="007B48D5"/>
    <w:rsid w:val="007B4F92"/>
    <w:rsid w:val="007C34EE"/>
    <w:rsid w:val="007C3B28"/>
    <w:rsid w:val="007D06E6"/>
    <w:rsid w:val="007D370D"/>
    <w:rsid w:val="007D5D6C"/>
    <w:rsid w:val="007E26A7"/>
    <w:rsid w:val="007E4874"/>
    <w:rsid w:val="007E5943"/>
    <w:rsid w:val="007F41E4"/>
    <w:rsid w:val="007F6734"/>
    <w:rsid w:val="008024FE"/>
    <w:rsid w:val="00803617"/>
    <w:rsid w:val="00807738"/>
    <w:rsid w:val="00810878"/>
    <w:rsid w:val="0081128B"/>
    <w:rsid w:val="00814108"/>
    <w:rsid w:val="008144F5"/>
    <w:rsid w:val="008145C4"/>
    <w:rsid w:val="008155E9"/>
    <w:rsid w:val="00817F8D"/>
    <w:rsid w:val="008200A9"/>
    <w:rsid w:val="0082062F"/>
    <w:rsid w:val="00820D58"/>
    <w:rsid w:val="008234F5"/>
    <w:rsid w:val="008268E0"/>
    <w:rsid w:val="00834173"/>
    <w:rsid w:val="00840EE3"/>
    <w:rsid w:val="00846BC6"/>
    <w:rsid w:val="0084760E"/>
    <w:rsid w:val="008601BA"/>
    <w:rsid w:val="00871DFE"/>
    <w:rsid w:val="0087537D"/>
    <w:rsid w:val="00875D65"/>
    <w:rsid w:val="008804D5"/>
    <w:rsid w:val="00881291"/>
    <w:rsid w:val="008816A3"/>
    <w:rsid w:val="00884847"/>
    <w:rsid w:val="00886743"/>
    <w:rsid w:val="00887C69"/>
    <w:rsid w:val="0089286D"/>
    <w:rsid w:val="00894556"/>
    <w:rsid w:val="008B00C5"/>
    <w:rsid w:val="008B0478"/>
    <w:rsid w:val="008B177D"/>
    <w:rsid w:val="008B20EF"/>
    <w:rsid w:val="008B28D7"/>
    <w:rsid w:val="008B577C"/>
    <w:rsid w:val="008B6E0B"/>
    <w:rsid w:val="008B7F74"/>
    <w:rsid w:val="008C0882"/>
    <w:rsid w:val="008C0AD5"/>
    <w:rsid w:val="008C0D79"/>
    <w:rsid w:val="008C239D"/>
    <w:rsid w:val="008C300F"/>
    <w:rsid w:val="008C53F7"/>
    <w:rsid w:val="008C6B71"/>
    <w:rsid w:val="008D0783"/>
    <w:rsid w:val="008D0FBB"/>
    <w:rsid w:val="008D35B9"/>
    <w:rsid w:val="008D3A98"/>
    <w:rsid w:val="008D4564"/>
    <w:rsid w:val="008E0E4A"/>
    <w:rsid w:val="008E3014"/>
    <w:rsid w:val="008E4957"/>
    <w:rsid w:val="008E49BA"/>
    <w:rsid w:val="008E5611"/>
    <w:rsid w:val="008E6585"/>
    <w:rsid w:val="008E77DA"/>
    <w:rsid w:val="008F2E2A"/>
    <w:rsid w:val="008F36C2"/>
    <w:rsid w:val="008F52D5"/>
    <w:rsid w:val="008F7B3C"/>
    <w:rsid w:val="00902212"/>
    <w:rsid w:val="009028AF"/>
    <w:rsid w:val="00903FB7"/>
    <w:rsid w:val="0090482E"/>
    <w:rsid w:val="00904A13"/>
    <w:rsid w:val="00906DF4"/>
    <w:rsid w:val="00907DB7"/>
    <w:rsid w:val="00911642"/>
    <w:rsid w:val="00913509"/>
    <w:rsid w:val="00914A52"/>
    <w:rsid w:val="0091507E"/>
    <w:rsid w:val="00916430"/>
    <w:rsid w:val="0091712D"/>
    <w:rsid w:val="009176BE"/>
    <w:rsid w:val="009227AE"/>
    <w:rsid w:val="009271B8"/>
    <w:rsid w:val="009276CA"/>
    <w:rsid w:val="00927D03"/>
    <w:rsid w:val="0093249B"/>
    <w:rsid w:val="009331AD"/>
    <w:rsid w:val="0093357C"/>
    <w:rsid w:val="009367BD"/>
    <w:rsid w:val="00937C78"/>
    <w:rsid w:val="00944EB7"/>
    <w:rsid w:val="00945ED7"/>
    <w:rsid w:val="009464BE"/>
    <w:rsid w:val="00946D4A"/>
    <w:rsid w:val="009503E4"/>
    <w:rsid w:val="0095131B"/>
    <w:rsid w:val="009563FF"/>
    <w:rsid w:val="009566C9"/>
    <w:rsid w:val="00961BDA"/>
    <w:rsid w:val="009633FD"/>
    <w:rsid w:val="009637EE"/>
    <w:rsid w:val="00966BA4"/>
    <w:rsid w:val="00975BCB"/>
    <w:rsid w:val="00976D69"/>
    <w:rsid w:val="009858EA"/>
    <w:rsid w:val="00986531"/>
    <w:rsid w:val="00987EF0"/>
    <w:rsid w:val="00991B5E"/>
    <w:rsid w:val="009A0F05"/>
    <w:rsid w:val="009A28CE"/>
    <w:rsid w:val="009A33BB"/>
    <w:rsid w:val="009A79B0"/>
    <w:rsid w:val="009B00F7"/>
    <w:rsid w:val="009B0404"/>
    <w:rsid w:val="009B1F30"/>
    <w:rsid w:val="009B27AB"/>
    <w:rsid w:val="009B43E5"/>
    <w:rsid w:val="009C2B8C"/>
    <w:rsid w:val="009C685F"/>
    <w:rsid w:val="009D3671"/>
    <w:rsid w:val="009E1558"/>
    <w:rsid w:val="009E52F2"/>
    <w:rsid w:val="009E707A"/>
    <w:rsid w:val="009F0C4A"/>
    <w:rsid w:val="009F48BC"/>
    <w:rsid w:val="009F55F8"/>
    <w:rsid w:val="009F575D"/>
    <w:rsid w:val="009F78D8"/>
    <w:rsid w:val="00A10BD3"/>
    <w:rsid w:val="00A12D11"/>
    <w:rsid w:val="00A1301D"/>
    <w:rsid w:val="00A14A51"/>
    <w:rsid w:val="00A14EC5"/>
    <w:rsid w:val="00A157D2"/>
    <w:rsid w:val="00A17D2C"/>
    <w:rsid w:val="00A22051"/>
    <w:rsid w:val="00A234B8"/>
    <w:rsid w:val="00A27128"/>
    <w:rsid w:val="00A30D23"/>
    <w:rsid w:val="00A31A35"/>
    <w:rsid w:val="00A45990"/>
    <w:rsid w:val="00A459A6"/>
    <w:rsid w:val="00A46211"/>
    <w:rsid w:val="00A53213"/>
    <w:rsid w:val="00A541E5"/>
    <w:rsid w:val="00A5499D"/>
    <w:rsid w:val="00A6003D"/>
    <w:rsid w:val="00A6546A"/>
    <w:rsid w:val="00A66743"/>
    <w:rsid w:val="00A66EEC"/>
    <w:rsid w:val="00A70F9C"/>
    <w:rsid w:val="00A756A3"/>
    <w:rsid w:val="00A77D4C"/>
    <w:rsid w:val="00A81226"/>
    <w:rsid w:val="00A825D1"/>
    <w:rsid w:val="00A82968"/>
    <w:rsid w:val="00A82AAB"/>
    <w:rsid w:val="00A846EF"/>
    <w:rsid w:val="00A912EF"/>
    <w:rsid w:val="00A9232C"/>
    <w:rsid w:val="00A925FB"/>
    <w:rsid w:val="00A92E51"/>
    <w:rsid w:val="00A9494E"/>
    <w:rsid w:val="00AA1D64"/>
    <w:rsid w:val="00AA2158"/>
    <w:rsid w:val="00AA3330"/>
    <w:rsid w:val="00AA4F38"/>
    <w:rsid w:val="00AA6DDA"/>
    <w:rsid w:val="00AB19BF"/>
    <w:rsid w:val="00AC1F1B"/>
    <w:rsid w:val="00AC243B"/>
    <w:rsid w:val="00AC4588"/>
    <w:rsid w:val="00AC4780"/>
    <w:rsid w:val="00AC4CCC"/>
    <w:rsid w:val="00AC7A8D"/>
    <w:rsid w:val="00AD3943"/>
    <w:rsid w:val="00AD4620"/>
    <w:rsid w:val="00AD4BFD"/>
    <w:rsid w:val="00AD532E"/>
    <w:rsid w:val="00AD5870"/>
    <w:rsid w:val="00AD6918"/>
    <w:rsid w:val="00AE05C4"/>
    <w:rsid w:val="00AE06F0"/>
    <w:rsid w:val="00AE2C20"/>
    <w:rsid w:val="00AE4E7F"/>
    <w:rsid w:val="00AE5244"/>
    <w:rsid w:val="00AE6E4E"/>
    <w:rsid w:val="00AF0D6B"/>
    <w:rsid w:val="00AF3E36"/>
    <w:rsid w:val="00AF6C07"/>
    <w:rsid w:val="00AF7B8D"/>
    <w:rsid w:val="00B01117"/>
    <w:rsid w:val="00B01D93"/>
    <w:rsid w:val="00B029D6"/>
    <w:rsid w:val="00B03ABE"/>
    <w:rsid w:val="00B04E9E"/>
    <w:rsid w:val="00B07F45"/>
    <w:rsid w:val="00B241DC"/>
    <w:rsid w:val="00B2477C"/>
    <w:rsid w:val="00B2506D"/>
    <w:rsid w:val="00B25FD2"/>
    <w:rsid w:val="00B30CF2"/>
    <w:rsid w:val="00B34F03"/>
    <w:rsid w:val="00B4250A"/>
    <w:rsid w:val="00B448FC"/>
    <w:rsid w:val="00B44F0D"/>
    <w:rsid w:val="00B5278A"/>
    <w:rsid w:val="00B54EF3"/>
    <w:rsid w:val="00B55ACB"/>
    <w:rsid w:val="00B55EE3"/>
    <w:rsid w:val="00B5669D"/>
    <w:rsid w:val="00B5759D"/>
    <w:rsid w:val="00B613C0"/>
    <w:rsid w:val="00B63B56"/>
    <w:rsid w:val="00B64303"/>
    <w:rsid w:val="00B64F91"/>
    <w:rsid w:val="00B65A65"/>
    <w:rsid w:val="00B678D5"/>
    <w:rsid w:val="00B70B8D"/>
    <w:rsid w:val="00B70D67"/>
    <w:rsid w:val="00B7249A"/>
    <w:rsid w:val="00B72E49"/>
    <w:rsid w:val="00B74C9F"/>
    <w:rsid w:val="00B75A77"/>
    <w:rsid w:val="00B77A2A"/>
    <w:rsid w:val="00B8393A"/>
    <w:rsid w:val="00B86894"/>
    <w:rsid w:val="00B907B9"/>
    <w:rsid w:val="00B93C31"/>
    <w:rsid w:val="00B95CDD"/>
    <w:rsid w:val="00B97CB7"/>
    <w:rsid w:val="00BA066F"/>
    <w:rsid w:val="00BA27B1"/>
    <w:rsid w:val="00BA733D"/>
    <w:rsid w:val="00BB1231"/>
    <w:rsid w:val="00BB1B1E"/>
    <w:rsid w:val="00BB5D4D"/>
    <w:rsid w:val="00BC07D2"/>
    <w:rsid w:val="00BC4E06"/>
    <w:rsid w:val="00BC547F"/>
    <w:rsid w:val="00BC5F68"/>
    <w:rsid w:val="00BD596D"/>
    <w:rsid w:val="00BE52CB"/>
    <w:rsid w:val="00BE663B"/>
    <w:rsid w:val="00BE765F"/>
    <w:rsid w:val="00BE7FC1"/>
    <w:rsid w:val="00BF23ED"/>
    <w:rsid w:val="00BF34CC"/>
    <w:rsid w:val="00BF35A1"/>
    <w:rsid w:val="00BF7D74"/>
    <w:rsid w:val="00C006DA"/>
    <w:rsid w:val="00C03AAC"/>
    <w:rsid w:val="00C040EF"/>
    <w:rsid w:val="00C061D2"/>
    <w:rsid w:val="00C06350"/>
    <w:rsid w:val="00C0776E"/>
    <w:rsid w:val="00C07A8A"/>
    <w:rsid w:val="00C108BC"/>
    <w:rsid w:val="00C127E8"/>
    <w:rsid w:val="00C13F06"/>
    <w:rsid w:val="00C21CF2"/>
    <w:rsid w:val="00C23D8A"/>
    <w:rsid w:val="00C25A3E"/>
    <w:rsid w:val="00C25AE0"/>
    <w:rsid w:val="00C26D2B"/>
    <w:rsid w:val="00C31C17"/>
    <w:rsid w:val="00C31D04"/>
    <w:rsid w:val="00C33797"/>
    <w:rsid w:val="00C33B74"/>
    <w:rsid w:val="00C34AFA"/>
    <w:rsid w:val="00C34AFE"/>
    <w:rsid w:val="00C3522E"/>
    <w:rsid w:val="00C364A7"/>
    <w:rsid w:val="00C4329D"/>
    <w:rsid w:val="00C448BE"/>
    <w:rsid w:val="00C45EB3"/>
    <w:rsid w:val="00C51EE3"/>
    <w:rsid w:val="00C54FB0"/>
    <w:rsid w:val="00C55197"/>
    <w:rsid w:val="00C55F0A"/>
    <w:rsid w:val="00C567A8"/>
    <w:rsid w:val="00C60D46"/>
    <w:rsid w:val="00C62607"/>
    <w:rsid w:val="00C65C9A"/>
    <w:rsid w:val="00C74822"/>
    <w:rsid w:val="00C75C28"/>
    <w:rsid w:val="00C75FE7"/>
    <w:rsid w:val="00C76AA3"/>
    <w:rsid w:val="00C81F1D"/>
    <w:rsid w:val="00C83C9F"/>
    <w:rsid w:val="00C83CE5"/>
    <w:rsid w:val="00C93382"/>
    <w:rsid w:val="00C950AE"/>
    <w:rsid w:val="00C950C4"/>
    <w:rsid w:val="00C95A29"/>
    <w:rsid w:val="00C96707"/>
    <w:rsid w:val="00CA0240"/>
    <w:rsid w:val="00CA29DB"/>
    <w:rsid w:val="00CA5118"/>
    <w:rsid w:val="00CB1401"/>
    <w:rsid w:val="00CB4EEA"/>
    <w:rsid w:val="00CB632E"/>
    <w:rsid w:val="00CC055E"/>
    <w:rsid w:val="00CC0AD4"/>
    <w:rsid w:val="00CC1B8E"/>
    <w:rsid w:val="00CC24E9"/>
    <w:rsid w:val="00CC77B1"/>
    <w:rsid w:val="00CD1770"/>
    <w:rsid w:val="00CD1812"/>
    <w:rsid w:val="00CD39EA"/>
    <w:rsid w:val="00CD5340"/>
    <w:rsid w:val="00CD6383"/>
    <w:rsid w:val="00CD6E87"/>
    <w:rsid w:val="00CE3F67"/>
    <w:rsid w:val="00CE5CDB"/>
    <w:rsid w:val="00CE7E53"/>
    <w:rsid w:val="00CF112D"/>
    <w:rsid w:val="00CF344F"/>
    <w:rsid w:val="00CF4103"/>
    <w:rsid w:val="00CF52EA"/>
    <w:rsid w:val="00D059B1"/>
    <w:rsid w:val="00D05D76"/>
    <w:rsid w:val="00D06D84"/>
    <w:rsid w:val="00D13C5B"/>
    <w:rsid w:val="00D15CE8"/>
    <w:rsid w:val="00D20FF7"/>
    <w:rsid w:val="00D21618"/>
    <w:rsid w:val="00D23163"/>
    <w:rsid w:val="00D23B4B"/>
    <w:rsid w:val="00D347A1"/>
    <w:rsid w:val="00D402BA"/>
    <w:rsid w:val="00D412F0"/>
    <w:rsid w:val="00D42767"/>
    <w:rsid w:val="00D43E5B"/>
    <w:rsid w:val="00D44414"/>
    <w:rsid w:val="00D45A3C"/>
    <w:rsid w:val="00D51025"/>
    <w:rsid w:val="00D516A8"/>
    <w:rsid w:val="00D52E30"/>
    <w:rsid w:val="00D53B88"/>
    <w:rsid w:val="00D55DF0"/>
    <w:rsid w:val="00D55FFA"/>
    <w:rsid w:val="00D608A7"/>
    <w:rsid w:val="00D652B9"/>
    <w:rsid w:val="00D71B3D"/>
    <w:rsid w:val="00D731C5"/>
    <w:rsid w:val="00D77257"/>
    <w:rsid w:val="00D815AF"/>
    <w:rsid w:val="00D83464"/>
    <w:rsid w:val="00D85BDA"/>
    <w:rsid w:val="00D87639"/>
    <w:rsid w:val="00D87BBF"/>
    <w:rsid w:val="00DA0D43"/>
    <w:rsid w:val="00DA19C0"/>
    <w:rsid w:val="00DA4711"/>
    <w:rsid w:val="00DA52F5"/>
    <w:rsid w:val="00DA545B"/>
    <w:rsid w:val="00DB0945"/>
    <w:rsid w:val="00DB2686"/>
    <w:rsid w:val="00DB27C6"/>
    <w:rsid w:val="00DB27FA"/>
    <w:rsid w:val="00DB2F5C"/>
    <w:rsid w:val="00DC013C"/>
    <w:rsid w:val="00DC51D3"/>
    <w:rsid w:val="00DC6878"/>
    <w:rsid w:val="00DD1FF4"/>
    <w:rsid w:val="00DD219B"/>
    <w:rsid w:val="00DD2A39"/>
    <w:rsid w:val="00DD4CC1"/>
    <w:rsid w:val="00DD5FBE"/>
    <w:rsid w:val="00DE4705"/>
    <w:rsid w:val="00DE47A2"/>
    <w:rsid w:val="00DE61CF"/>
    <w:rsid w:val="00DE6C7D"/>
    <w:rsid w:val="00DF352C"/>
    <w:rsid w:val="00DF46C3"/>
    <w:rsid w:val="00DF505A"/>
    <w:rsid w:val="00E01724"/>
    <w:rsid w:val="00E02D19"/>
    <w:rsid w:val="00E060BC"/>
    <w:rsid w:val="00E1401A"/>
    <w:rsid w:val="00E17A5C"/>
    <w:rsid w:val="00E24E34"/>
    <w:rsid w:val="00E27029"/>
    <w:rsid w:val="00E305E5"/>
    <w:rsid w:val="00E30C2C"/>
    <w:rsid w:val="00E36FE6"/>
    <w:rsid w:val="00E37543"/>
    <w:rsid w:val="00E4035C"/>
    <w:rsid w:val="00E45C2D"/>
    <w:rsid w:val="00E46F13"/>
    <w:rsid w:val="00E47480"/>
    <w:rsid w:val="00E50306"/>
    <w:rsid w:val="00E540C2"/>
    <w:rsid w:val="00E540D3"/>
    <w:rsid w:val="00E552D2"/>
    <w:rsid w:val="00E6174C"/>
    <w:rsid w:val="00E620DD"/>
    <w:rsid w:val="00E63DA8"/>
    <w:rsid w:val="00E70CA8"/>
    <w:rsid w:val="00E71608"/>
    <w:rsid w:val="00E71B2F"/>
    <w:rsid w:val="00E73BEE"/>
    <w:rsid w:val="00E75EEF"/>
    <w:rsid w:val="00E760C8"/>
    <w:rsid w:val="00E77599"/>
    <w:rsid w:val="00E81560"/>
    <w:rsid w:val="00E818A4"/>
    <w:rsid w:val="00E81E3A"/>
    <w:rsid w:val="00E81F74"/>
    <w:rsid w:val="00E85174"/>
    <w:rsid w:val="00E94496"/>
    <w:rsid w:val="00E97B46"/>
    <w:rsid w:val="00EA1BCD"/>
    <w:rsid w:val="00EA2BAA"/>
    <w:rsid w:val="00EA2BBF"/>
    <w:rsid w:val="00EA331C"/>
    <w:rsid w:val="00EB1D3E"/>
    <w:rsid w:val="00EB1E0F"/>
    <w:rsid w:val="00EB6445"/>
    <w:rsid w:val="00EC0951"/>
    <w:rsid w:val="00EC0988"/>
    <w:rsid w:val="00EC0ACB"/>
    <w:rsid w:val="00EC0CBA"/>
    <w:rsid w:val="00EC29E0"/>
    <w:rsid w:val="00EC37D4"/>
    <w:rsid w:val="00EC3AAA"/>
    <w:rsid w:val="00ED2CEA"/>
    <w:rsid w:val="00EE297C"/>
    <w:rsid w:val="00EE5E8E"/>
    <w:rsid w:val="00EF1810"/>
    <w:rsid w:val="00EF3415"/>
    <w:rsid w:val="00EF5B2B"/>
    <w:rsid w:val="00F07EC0"/>
    <w:rsid w:val="00F104AD"/>
    <w:rsid w:val="00F11B08"/>
    <w:rsid w:val="00F11DD8"/>
    <w:rsid w:val="00F11F3F"/>
    <w:rsid w:val="00F12642"/>
    <w:rsid w:val="00F14DC6"/>
    <w:rsid w:val="00F241A1"/>
    <w:rsid w:val="00F24676"/>
    <w:rsid w:val="00F30A9C"/>
    <w:rsid w:val="00F32089"/>
    <w:rsid w:val="00F33776"/>
    <w:rsid w:val="00F341E2"/>
    <w:rsid w:val="00F35A90"/>
    <w:rsid w:val="00F441EA"/>
    <w:rsid w:val="00F4690B"/>
    <w:rsid w:val="00F47A44"/>
    <w:rsid w:val="00F509F5"/>
    <w:rsid w:val="00F511E4"/>
    <w:rsid w:val="00F52BC9"/>
    <w:rsid w:val="00F6335D"/>
    <w:rsid w:val="00F6339F"/>
    <w:rsid w:val="00F636CB"/>
    <w:rsid w:val="00F645BA"/>
    <w:rsid w:val="00F65B03"/>
    <w:rsid w:val="00F66F53"/>
    <w:rsid w:val="00F70058"/>
    <w:rsid w:val="00F71083"/>
    <w:rsid w:val="00F73955"/>
    <w:rsid w:val="00F758D1"/>
    <w:rsid w:val="00F75EE0"/>
    <w:rsid w:val="00F766C5"/>
    <w:rsid w:val="00F77F09"/>
    <w:rsid w:val="00F82BCD"/>
    <w:rsid w:val="00F9058E"/>
    <w:rsid w:val="00F91962"/>
    <w:rsid w:val="00F95576"/>
    <w:rsid w:val="00F95F81"/>
    <w:rsid w:val="00F97444"/>
    <w:rsid w:val="00FA093B"/>
    <w:rsid w:val="00FA4CEF"/>
    <w:rsid w:val="00FA5BB2"/>
    <w:rsid w:val="00FA5CF4"/>
    <w:rsid w:val="00FB753C"/>
    <w:rsid w:val="00FC0037"/>
    <w:rsid w:val="00FC3B99"/>
    <w:rsid w:val="00FD3E4A"/>
    <w:rsid w:val="00FD43F9"/>
    <w:rsid w:val="00FD69DE"/>
    <w:rsid w:val="00FE19F4"/>
    <w:rsid w:val="00FE4C5A"/>
    <w:rsid w:val="00FF2064"/>
    <w:rsid w:val="00FF2673"/>
    <w:rsid w:val="00FF6B04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58B6"/>
  <w15:docId w15:val="{53806B65-671A-4834-B583-C6DFB1D3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8E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39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0F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таблица"/>
    <w:basedOn w:val="-5"/>
    <w:uiPriority w:val="99"/>
    <w:rsid w:val="00490DA0"/>
    <w:rPr>
      <w:rFonts w:ascii="Calibri" w:hAnsi="Calibri" w:cs="Times New Roman"/>
      <w:sz w:val="20"/>
      <w:szCs w:val="20"/>
      <w:lang w:eastAsia="ru-RU"/>
    </w:rPr>
    <w:tblPr/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490DA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B86894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1721D1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721D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721D1"/>
    <w:rPr>
      <w:rFonts w:ascii="Times New Roman" w:hAnsi="Times New Roman" w:cs="Times New Roman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721D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721D1"/>
    <w:rPr>
      <w:rFonts w:ascii="Times New Roman" w:hAnsi="Times New Roman" w:cs="Times New Roman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721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721D1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32471B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DF7"/>
    <w:rPr>
      <w:rFonts w:ascii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unhideWhenUsed/>
    <w:rsid w:val="00162DF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62DF7"/>
    <w:rPr>
      <w:rFonts w:ascii="Times New Roman" w:hAnsi="Times New Roman" w:cs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E552D2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7395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f2">
    <w:name w:val="Подпись рисунка"/>
    <w:basedOn w:val="a"/>
    <w:qFormat/>
    <w:rsid w:val="00317033"/>
    <w:pPr>
      <w:spacing w:after="120"/>
      <w:jc w:val="center"/>
    </w:pPr>
    <w:rPr>
      <w:sz w:val="24"/>
    </w:rPr>
  </w:style>
  <w:style w:type="paragraph" w:styleId="af3">
    <w:name w:val="Revision"/>
    <w:hidden/>
    <w:uiPriority w:val="99"/>
    <w:semiHidden/>
    <w:rsid w:val="002E7BFA"/>
    <w:pPr>
      <w:spacing w:after="0" w:line="240" w:lineRule="auto"/>
    </w:pPr>
    <w:rPr>
      <w:rFonts w:ascii="Times New Roman" w:hAnsi="Times New Roman" w:cs="Times New Roman"/>
      <w:sz w:val="28"/>
    </w:rPr>
  </w:style>
  <w:style w:type="character" w:styleId="af4">
    <w:name w:val="Subtle Reference"/>
    <w:basedOn w:val="a0"/>
    <w:uiPriority w:val="31"/>
    <w:qFormat/>
    <w:rsid w:val="00E77599"/>
    <w:rPr>
      <w:smallCaps/>
      <w:color w:val="5A5A5A" w:themeColor="text1" w:themeTint="A5"/>
    </w:rPr>
  </w:style>
  <w:style w:type="character" w:customStyle="1" w:styleId="30">
    <w:name w:val="Заголовок 3 Знак"/>
    <w:basedOn w:val="a0"/>
    <w:link w:val="3"/>
    <w:uiPriority w:val="9"/>
    <w:semiHidden/>
    <w:rsid w:val="008D0FB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3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3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03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80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6E7C3-C219-4E96-9F6C-29800782F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13286</TotalTime>
  <Pages>24</Pages>
  <Words>2965</Words>
  <Characters>16903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Студенты 402</dc:creator>
  <cp:lastModifiedBy>Ирина К. Квасникова</cp:lastModifiedBy>
  <cp:revision>817</cp:revision>
  <dcterms:created xsi:type="dcterms:W3CDTF">2020-08-25T02:44:00Z</dcterms:created>
  <dcterms:modified xsi:type="dcterms:W3CDTF">2020-11-24T03:46:00Z</dcterms:modified>
</cp:coreProperties>
</file>