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y4hvzgiowq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📝 Основное ТЗ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both"/>
        <w:rPr/>
      </w:pPr>
      <w:bookmarkStart w:colFirst="0" w:colLast="0" w:name="_tz5k0iaemxfv" w:id="1"/>
      <w:bookmarkEnd w:id="1"/>
      <w:r w:rsidDel="00000000" w:rsidR="00000000" w:rsidRPr="00000000">
        <w:rPr>
          <w:rtl w:val="0"/>
        </w:rPr>
        <w:t xml:space="preserve">Цели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Сделать единый урон-стек для всего PvP.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Сделать систему совместимой с Dedicated Authoritative Server.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Сделать низкий TTK предсказуемым и балансируемым.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Сделать урон одинаковым для пуль, взрывов, melee и падения.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Сделать пробитие материалов читаемым и без эксплойтов.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2b0xsy4618v1" w:id="2"/>
      <w:bookmarkEnd w:id="2"/>
      <w:r w:rsidDel="00000000" w:rsidR="00000000" w:rsidRPr="00000000">
        <w:rPr>
          <w:rtl w:val="0"/>
        </w:rPr>
        <w:t xml:space="preserve">Полезные ссылки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4leb96hqwmih" w:id="3"/>
      <w:bookmarkEnd w:id="3"/>
      <w:r w:rsidDel="00000000" w:rsidR="00000000" w:rsidRPr="00000000">
        <w:rPr>
          <w:sz w:val="46"/>
          <w:szCs w:val="46"/>
          <w:rtl w:val="0"/>
        </w:rPr>
        <w:t xml:space="preserve">Логика работы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zaahqjit8ykk" w:id="4"/>
      <w:bookmarkEnd w:id="4"/>
      <w:r w:rsidDel="00000000" w:rsidR="00000000" w:rsidRPr="00000000">
        <w:rPr>
          <w:color w:val="000000"/>
          <w:sz w:val="30"/>
          <w:szCs w:val="30"/>
          <w:rtl w:val="0"/>
        </w:rPr>
        <w:t xml:space="preserve">Источники истины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 истины для попадания = Server.</w:t>
        <w:br w:type="textWrapping"/>
        <w:t xml:space="preserve">Источник истины для урона = Server.</w:t>
        <w:br w:type="textWrapping"/>
        <w:t xml:space="preserve">Источник истины для брони и HP = Server.</w:t>
        <w:br w:type="textWrapping"/>
        <w:t xml:space="preserve">Источник истины для death state = Server.</w:t>
        <w:br w:type="textWrapping"/>
        <w:t xml:space="preserve">Источник истины для friendly fire наказаний = Server.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может показывать hitmarker предиктивно.</w:t>
        <w:br w:type="textWrapping"/>
        <w:t xml:space="preserve">Клиент обязан подтвердить hitmarker по серверу.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m8oe7miuppaa" w:id="5"/>
      <w:bookmarkEnd w:id="5"/>
      <w:r w:rsidDel="00000000" w:rsidR="00000000" w:rsidRPr="00000000">
        <w:rPr>
          <w:color w:val="000000"/>
          <w:sz w:val="30"/>
          <w:szCs w:val="30"/>
          <w:rtl w:val="0"/>
        </w:rPr>
        <w:t xml:space="preserve">Общий порядок расчёта урона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Урон считаем всегда на сервере.</w:t>
        <w:br w:type="textWrapping"/>
        <w:t xml:space="preserve">Урон считаем одинаково для всех типов урона.</w:t>
        <w:br w:type="textWrapping"/>
        <w:t xml:space="preserve">Исключения задаём явными правилами в разделе типа урона.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Порядок расчёта для одного попадания.</w:t>
        <w:br w:type="textWrapping"/>
        <w:t xml:space="preserve">После → берём базовый урон источника.</w:t>
        <w:br w:type="textWrapping"/>
        <w:t xml:space="preserve">После → применяем падение урона по дистанции.</w:t>
        <w:br w:type="textWrapping"/>
        <w:t xml:space="preserve">После → применяем пробитие и материалы.</w:t>
        <w:br w:type="textWrapping"/>
        <w:t xml:space="preserve">После → применяем хит-зону и множитель хит-зоны.</w:t>
        <w:br w:type="textWrapping"/>
        <w:t xml:space="preserve">После → применяем броню и её снижение урона.</w:t>
        <w:br w:type="textWrapping"/>
        <w:t xml:space="preserve">После → списываем HP.</w:t>
        <w:br w:type="textWrapping"/>
        <w:t xml:space="preserve">После → списываем броню.</w:t>
        <w:br w:type="textWrapping"/>
        <w:t xml:space="preserve">Если HP ≤ 0 → то фиксируем смерть.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ccpwqham59rs" w:id="6"/>
      <w:bookmarkEnd w:id="6"/>
      <w:r w:rsidDel="00000000" w:rsidR="00000000" w:rsidRPr="00000000">
        <w:rPr>
          <w:color w:val="000000"/>
          <w:sz w:val="30"/>
          <w:szCs w:val="30"/>
          <w:rtl w:val="0"/>
        </w:rPr>
        <w:t xml:space="preserve">HP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HP игрока = 100.</w:t>
        <w:br w:type="textWrapping"/>
        <w:t xml:space="preserve">HP не может быть меньше 0.</w:t>
        <w:br w:type="textWrapping"/>
        <w:t xml:space="preserve">HP не может быть больше 100.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jmlltwp6ez1x" w:id="7"/>
      <w:bookmarkEnd w:id="7"/>
      <w:r w:rsidDel="00000000" w:rsidR="00000000" w:rsidRPr="00000000">
        <w:rPr>
          <w:color w:val="000000"/>
          <w:sz w:val="30"/>
          <w:szCs w:val="30"/>
          <w:rtl w:val="0"/>
        </w:rPr>
        <w:t xml:space="preserve">Броня (Armor)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ArmorPoints в диапазоне 0..100.</w:t>
        <w:br w:type="textWrapping"/>
        <w:t xml:space="preserve">ArmorPercent = ArmorPoints / 100.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Защита брони зависит от текущего ArmorPoints.</w:t>
        <w:br w:type="textWrapping"/>
        <w:t xml:space="preserve">Если ArmorPoints 80..100 → то mitigation = 15%.</w:t>
        <w:br w:type="textWrapping"/>
        <w:t xml:space="preserve">Если ArmorPoints 50..79 → то mitigation = 10%.</w:t>
        <w:br w:type="textWrapping"/>
        <w:t xml:space="preserve">Если ArmorPoints 0..49 → то mitigation = 5%.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 уменьшает только урон по HP.</w:t>
        <w:br w:type="textWrapping"/>
        <w:t xml:space="preserve">Mitigation не отменяет урон полностью.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Списание брони зависит от урона.</w:t>
        <w:br w:type="textWrapping"/>
        <w:t xml:space="preserve">ArmorPoints уменьшается при получении урона.</w:t>
        <w:br w:type="textWrapping"/>
        <w:t xml:space="preserve">Списание брони настраиваем коэффициентом ARMOR_DAMAGE_MULT.</w:t>
        <w:br w:type="textWrapping"/>
        <w:t xml:space="preserve">ArmorLoss = DamageAfterZoneAndFalloff * ARMOR_DAMAGE_MULT.</w:t>
        <w:br w:type="textWrapping"/>
        <w:t xml:space="preserve">ArmorPoints = max(0, ArmorPoints - ArmorLoss).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Правило.</w:t>
        <w:br w:type="textWrapping"/>
        <w:t xml:space="preserve">Если ArmorPoints = 0 → то mitigation = 0%.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bjlnmcssw7nt" w:id="8"/>
      <w:bookmarkEnd w:id="8"/>
      <w:r w:rsidDel="00000000" w:rsidR="00000000" w:rsidRPr="00000000">
        <w:rPr>
          <w:color w:val="000000"/>
          <w:sz w:val="30"/>
          <w:szCs w:val="30"/>
          <w:rtl w:val="0"/>
        </w:rPr>
        <w:t xml:space="preserve">Хит-зоны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HitZone = Head.</w:t>
        <w:br w:type="textWrapping"/>
        <w:t xml:space="preserve">HitZone = Body.</w:t>
        <w:br w:type="textWrapping"/>
        <w:t xml:space="preserve">HitZone = Limbs.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HitZone определяется по hitbox.</w:t>
        <w:br w:type="textWrapping"/>
        <w:t xml:space="preserve">Hitbox привязан к скелету и анимации.</w:t>
        <w:br w:type="textWrapping"/>
        <w:t xml:space="preserve">Hitbox рассчитывается на сервере с учётом lag compensation.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rfuot99y5uqm" w:id="9"/>
      <w:bookmarkEnd w:id="9"/>
      <w:r w:rsidDel="00000000" w:rsidR="00000000" w:rsidRPr="00000000">
        <w:rPr>
          <w:color w:val="000000"/>
          <w:sz w:val="30"/>
          <w:szCs w:val="30"/>
          <w:rtl w:val="0"/>
        </w:rPr>
        <w:t xml:space="preserve">Множители хит-зон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Каждый тип урона имеет множители хит-зон.</w:t>
        <w:br w:type="textWrapping"/>
        <w:t xml:space="preserve">По умолчанию множители одинаковые для всех источников.</w:t>
        <w:br w:type="textWrapping"/>
        <w:t xml:space="preserve">Если оружие требует исключений → то делаем override в Weapons Spec.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Значения по умолчанию (Draft).</w:t>
        <w:br w:type="textWrapping"/>
        <w:t xml:space="preserve">HeadMult = 2.0.</w:t>
        <w:br w:type="textWrapping"/>
        <w:t xml:space="preserve">BodyMult = 1.0.</w:t>
        <w:br w:type="textWrapping"/>
        <w:t xml:space="preserve">LimbsMult = 0.75.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e25kkgtzx3yi" w:id="10"/>
      <w:bookmarkEnd w:id="10"/>
      <w:r w:rsidDel="00000000" w:rsidR="00000000" w:rsidRPr="00000000">
        <w:rPr>
          <w:color w:val="000000"/>
          <w:sz w:val="30"/>
          <w:szCs w:val="30"/>
          <w:rtl w:val="0"/>
        </w:rPr>
        <w:t xml:space="preserve">Падение урона по дистанции (Falloff)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Falloff применяется ко всем оружиям.</w:t>
        <w:br w:type="textWrapping"/>
        <w:t xml:space="preserve">Falloff применяется к пулям, взрывам, melee и падению по правилам ниже.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Falloff линейный.</w:t>
        <w:br w:type="textWrapping"/>
        <w:t xml:space="preserve">Каждый источник урона имеет свои параметры.</w:t>
        <w:br w:type="textWrapping"/>
        <w:t xml:space="preserve">FalloffStartMeters = D0.</w:t>
        <w:br w:type="textWrapping"/>
        <w:t xml:space="preserve">FalloffEndMeters = D1.</w:t>
        <w:br w:type="textWrapping"/>
        <w:t xml:space="preserve">DamageMinMult = Mmin.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Distance ≤ D0 → то DamageMult = 1.0.</w:t>
        <w:br w:type="textWrapping"/>
        <w:t xml:space="preserve">Если Distance ≥ D1 → то DamageMult = Mmin.</w:t>
        <w:br w:type="textWrapping"/>
        <w:t xml:space="preserve">Если D0 &lt; Distance &lt; D1 → то DamageMult = lerp (1.0, Mmin, (Distance-D0)/(D1-D0)).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взрывов Distance = расстояние до центра взрыва.</w:t>
        <w:br w:type="textWrapping"/>
        <w:t xml:space="preserve">Для melee Distance = расстояние до цели в момент удара.</w:t>
        <w:br w:type="textWrapping"/>
        <w:t xml:space="preserve">Для падения Falloff не применяем.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jczkmlx07fn0" w:id="11"/>
      <w:bookmarkEnd w:id="11"/>
      <w:r w:rsidDel="00000000" w:rsidR="00000000" w:rsidRPr="00000000">
        <w:rPr>
          <w:color w:val="000000"/>
          <w:sz w:val="30"/>
          <w:szCs w:val="30"/>
          <w:rtl w:val="0"/>
        </w:rPr>
        <w:t xml:space="preserve">Пробитие материалов (Penetration)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Пробитие включено.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Класс материала = Transparent.</w:t>
        <w:br w:type="textWrapping"/>
        <w:t xml:space="preserve">Класс материала = Penetrable.</w:t>
        <w:br w:type="textWrapping"/>
        <w:t xml:space="preserve">Класс материала = Impenetrable.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Transparent материалы.</w:t>
        <w:br w:type="textWrapping"/>
        <w:t xml:space="preserve">Ткань, кусты, стекло.</w:t>
        <w:br w:type="textWrapping"/>
        <w:t xml:space="preserve">Если материал Transparent → то пуля проходит без потери урона.</w:t>
        <w:br w:type="textWrapping"/>
        <w:t xml:space="preserve">Если материал Transparent → то счётчик пробитий не увеличиваем.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Penetrable материалы.</w:t>
        <w:br w:type="textWrapping"/>
        <w:t xml:space="preserve">Дерево, гипс, тонкий пластик.</w:t>
        <w:br w:type="textWrapping"/>
        <w:t xml:space="preserve">Если материал Penetrable → то пуля проходит с потерей урона.</w:t>
        <w:br w:type="textWrapping"/>
        <w:t xml:space="preserve">Потеря урона фиксированная в %.</w:t>
        <w:br w:type="textWrapping"/>
        <w:t xml:space="preserve">Damage *= PENETRABLE_DAMAGE_MULT.</w:t>
        <w:br w:type="textWrapping"/>
        <w:t xml:space="preserve">PenetrationCount += 1.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Impenetrable материалы.</w:t>
        <w:br w:type="textWrapping"/>
        <w:t xml:space="preserve">Бетон, сталь, камень.</w:t>
        <w:br w:type="textWrapping"/>
        <w:t xml:space="preserve">Если материал Impenetrable → то пуля останавливается.</w:t>
        <w:br w:type="textWrapping"/>
        <w:t xml:space="preserve">Если пуля остановилась → то дальнейшие попадания не считаем.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Лимиты пробития.</w:t>
        <w:br w:type="textWrapping"/>
        <w:t xml:space="preserve">Если PenetrationCount ≥ MAX_PENETRATIONS → то пуля останавливается.</w:t>
        <w:br w:type="textWrapping"/>
        <w:t xml:space="preserve">MAX_PENETRATIONS задаём в балансе.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Примечание по типам урона.</w:t>
        <w:br w:type="textWrapping"/>
        <w:t xml:space="preserve">Penetration применяется только к пулям.</w:t>
        <w:br w:type="textWrapping"/>
        <w:t xml:space="preserve">Penetration не применяется к взрывам.</w:t>
        <w:br w:type="textWrapping"/>
        <w:t xml:space="preserve">Penetration не применяется к melee.</w:t>
        <w:br w:type="textWrapping"/>
        <w:t xml:space="preserve">Penetration не применяется к падению.</w:t>
      </w:r>
    </w:p>
    <w:p w:rsidR="00000000" w:rsidDel="00000000" w:rsidP="00000000" w:rsidRDefault="00000000" w:rsidRPr="00000000" w14:paraId="0000002C">
      <w:pPr>
        <w:pStyle w:val="Heading2"/>
        <w:spacing w:after="240" w:before="240" w:lineRule="auto"/>
        <w:rPr/>
      </w:pPr>
      <w:bookmarkStart w:colFirst="0" w:colLast="0" w:name="_x4itkso0uctl" w:id="12"/>
      <w:bookmarkEnd w:id="12"/>
      <w:r w:rsidDel="00000000" w:rsidR="00000000" w:rsidRPr="00000000">
        <w:rPr>
          <w:rtl w:val="0"/>
        </w:rPr>
        <w:t xml:space="preserve">Описание механики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p2621jjqlqil" w:id="13"/>
      <w:bookmarkEnd w:id="13"/>
      <w:r w:rsidDel="00000000" w:rsidR="00000000" w:rsidRPr="00000000">
        <w:rPr>
          <w:color w:val="000000"/>
          <w:sz w:val="30"/>
          <w:szCs w:val="30"/>
          <w:rtl w:val="0"/>
        </w:rPr>
        <w:t xml:space="preserve">Тип урона: Пули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 урона = оружие.</w:t>
        <w:br w:type="textWrapping"/>
        <w:t xml:space="preserve">Дистанция = расстояние от точки выстрела до точки попадания.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выстрел попал в игрока → то определяем HitZone.</w:t>
        <w:br w:type="textWrapping"/>
        <w:t xml:space="preserve">Если по пути есть геометрия → то считаем Penetration.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Порядок.</w:t>
        <w:br w:type="textWrapping"/>
        <w:t xml:space="preserve">DamageBase берём из оружия.</w:t>
        <w:br w:type="textWrapping"/>
        <w:t xml:space="preserve">DamageAfterFalloff = DamageBase * FalloffMult.</w:t>
        <w:br w:type="textWrapping"/>
        <w:t xml:space="preserve">DamageAfterPenetration = DamageAfterFalloff * PenetrationMult.</w:t>
        <w:br w:type="textWrapping"/>
        <w:t xml:space="preserve">DamageAfterZone = DamageAfterPenetration * HitZoneMult.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 применяем броню.</w:t>
        <w:br w:type="textWrapping"/>
        <w:t xml:space="preserve">Mitigation берём по текущему ArmorPoints цели.</w:t>
        <w:br w:type="textWrapping"/>
        <w:t xml:space="preserve">DamageToHP = DamageAfterZone * (1 - Mitigation).</w:t>
        <w:br w:type="textWrapping"/>
        <w:t xml:space="preserve">HP -= DamageToHP.</w:t>
        <w:br w:type="textWrapping"/>
        <w:t xml:space="preserve">ArmorLoss = DamageAfterZone * ARMOR_DAMAGE_MULT.</w:t>
        <w:br w:type="textWrapping"/>
        <w:t xml:space="preserve">ArmorPoints -= ArmorLoss.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5437tsldrf31" w:id="14"/>
      <w:bookmarkEnd w:id="14"/>
      <w:r w:rsidDel="00000000" w:rsidR="00000000" w:rsidRPr="00000000">
        <w:rPr>
          <w:color w:val="000000"/>
          <w:sz w:val="30"/>
          <w:szCs w:val="30"/>
          <w:rtl w:val="0"/>
        </w:rPr>
        <w:t xml:space="preserve">Тип урона: Взрыв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 урона = граната или взрывной объект.</w:t>
        <w:br w:type="textWrapping"/>
        <w:t xml:space="preserve">Distance = расстояние от центра взрыва до игрока.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Взрыв имеет радиус R0..R1.</w:t>
        <w:br w:type="textWrapping"/>
        <w:t xml:space="preserve">Если Distance &gt; R1 → то урона нет.</w:t>
        <w:br w:type="textWrapping"/>
        <w:t xml:space="preserve">Если Distance ≤ R0 → то урон максимальный.</w:t>
        <w:br w:type="textWrapping"/>
        <w:t xml:space="preserve">Если R0 &lt; Distance &lt; R1 → то урон падает по линейной кривой.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HitZone учитываем.</w:t>
        <w:br w:type="textWrapping"/>
        <w:t xml:space="preserve">Если это усложняет MVP → то для взрыва фиксируем HitZone = Body.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Пробитие не учитываем.</w:t>
        <w:br w:type="textWrapping"/>
        <w:t xml:space="preserve">Взрыв не “простреливает” материалы.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h2uuhdcnx8st" w:id="15"/>
      <w:bookmarkEnd w:id="15"/>
      <w:r w:rsidDel="00000000" w:rsidR="00000000" w:rsidRPr="00000000">
        <w:rPr>
          <w:color w:val="000000"/>
          <w:sz w:val="30"/>
          <w:szCs w:val="30"/>
          <w:rtl w:val="0"/>
        </w:rPr>
        <w:t xml:space="preserve">Тип урона: Melee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 урона = ближняя атака.</w:t>
        <w:br w:type="textWrapping"/>
        <w:t xml:space="preserve">Distance = расстояние до цели в момент удара.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цель в радиусе MELEE_RANGE → то наносим урон.</w:t>
        <w:br w:type="textWrapping"/>
        <w:t xml:space="preserve">HitZone учитываем.</w:t>
        <w:br w:type="textWrapping"/>
        <w:t xml:space="preserve">Если это усложняет MVP → то для melee фиксируем HitZone = Body.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Falloff для melee.</w:t>
        <w:br w:type="textWrapping"/>
        <w:t xml:space="preserve">Если melee имеет один радиус → то falloff не используем.</w:t>
        <w:br w:type="textWrapping"/>
        <w:t xml:space="preserve">Если melee имеет два радиуса → то вводим linear falloff по дистанции.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2eyikfo4hlde" w:id="16"/>
      <w:bookmarkEnd w:id="16"/>
      <w:r w:rsidDel="00000000" w:rsidR="00000000" w:rsidRPr="00000000">
        <w:rPr>
          <w:color w:val="000000"/>
          <w:sz w:val="30"/>
          <w:szCs w:val="30"/>
          <w:rtl w:val="0"/>
        </w:rPr>
        <w:t xml:space="preserve">Тип урона: Падение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 урона = падение с высоты.</w:t>
        <w:br w:type="textWrapping"/>
        <w:t xml:space="preserve">HitZone = Body.</w:t>
        <w:br w:type="textWrapping"/>
        <w:t xml:space="preserve">Penetration не применяем.</w:t>
        <w:br w:type="textWrapping"/>
        <w:t xml:space="preserve">Falloff не применяем.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высота падения &lt; SAFE_FALL_HEIGHT → то урона нет.</w:t>
        <w:br w:type="textWrapping"/>
        <w:t xml:space="preserve">Если высота падения ≥ SAFE_FALL_HEIGHT → то урон растёт по кривой FALL_DAMAGE_CURVE.</w:t>
        <w:br w:type="textWrapping"/>
        <w:t xml:space="preserve">Если высота падения ≥ FATAL_FALL_HEIGHT → то смерть.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sfptx2mkhu1f" w:id="17"/>
      <w:bookmarkEnd w:id="17"/>
      <w:r w:rsidDel="00000000" w:rsidR="00000000" w:rsidRPr="00000000">
        <w:rPr>
          <w:sz w:val="46"/>
          <w:szCs w:val="46"/>
          <w:rtl w:val="0"/>
        </w:rPr>
        <w:t xml:space="preserve">Глоссарий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0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Damage → урон, который мы наносим цели.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Damage Event → одно событие нанесения урона (один выстрел, один взрыв, один удар, один тик падения).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Attacker → игрок или объект, который наносит урон.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Victim → игрок, который получает урон.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Damage Source → источник урона (оружие, граната, melee, падение).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Damage Type → тип урона (Bullets / Explosion / Melee / Fall).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Damage Reason → причина смерти (Bullet / Explosion / Melee / Fall / FriendlyFire).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HP → здоровье игрока.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MaxHP → максимальное здоровье игрока.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CurrentHP → текущее здоровье игрока.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Dead → состояние “игрок мёртв”.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Kill → убийство, когда урон довёл HP до 0.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Overkill → урон, который “ушёл в минус” после смерти.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Death Timestamp → время смерти на сервере.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ArmorPoints → значение брони 0..100.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ArmorPercent → ArmorPoints / 100.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Armor Mitigation → процент снижения урона по HP за счёт брони.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Mitigation Tier → уровень защиты брони по диапазону ArmorPoints.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ArmorLoss → сколько брони сгорает от полученного урона.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ARMOR_DAMAGE_MULT → коэффициент “урон → списание брони”.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Armor Break → момент, когда ArmorPoints падает до 0.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Hit → подтверждённое сервером попадание.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 → выстрел не попал в цель.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Hit Position → точка попадания на сервере.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Hit Normal → нормаль поверхности в точке попадания.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Hit Zone → зона попадания (Head / Body / Limbs).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 → голова.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 → корпус.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Limbs → конечности (руки/ноги).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HitZoneMult → множитель урона по зоне.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Headshot → попадание в Head.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Bodyshot → попадание в Body.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Limbshot → попадание в Limbs.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Hitbox → коллайдер зоны тела игрока (привязан к скелету).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Hurtbox → зона, которая принимает урон (в практическом смысле то же, что hitbox).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Rewind Hitreg → проверка попадания “в прошлом” по времени выстрела (lag compensation).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BaseDamage → базовый урон источника до модификаторов.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Distance → дистанция до цели (или до центра взрыва).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DamageAfterFalloff → урон после падения по дистанции.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DamageAfterPenetration → урон после учёта прострела.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DamageAfterZone → урон после множителя хит-зоны.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DamageToHP → урон, который реально снимает HP после mitigation брони.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DamageClamping → ограничение урона (минимум/максимум).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MinDamage → минимальный урон после всех модификаторов (если нужен).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Falloff → снижение урона на дальних дистанциях.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FalloffStartMeters (D0) → дистанция, с которой начинается снижение.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FalloffEndMeters (D1) → дистанция, на которой достигается минимум.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DamageMinMult (Mmin) → минимальный множитель урона на больших дистанциях.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Linear Falloff → линейная кривая от 1.0 до Mmin между D0 и D1.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Lerp → линейная интерполяция (используем в формуле falloff).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Penetration → прохождение пули через материал.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Penetration Mult → множитель урона после прохождения простреливаемого материала.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PenetrationCount → количество простреленных слоёв Penetrable.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MAX_PENETRATIONS → максимальное число прострелов Penetrable до остановки.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Transparent Material → материал, который пропускает пулю без потери урона.</w:t>
        <w:br w:type="textWrapping"/>
        <w:t xml:space="preserve"> Примеры: ткань, кусты, стекло.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Penetrable Material → материал, который пропускает пулю с потерей урона.</w:t>
        <w:br w:type="textWrapping"/>
        <w:t xml:space="preserve"> Примеры: дерево, гипс, тонкий пластик.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Impenetrable Material → материал, который останавливает пулю.</w:t>
        <w:br w:type="textWrapping"/>
        <w:t xml:space="preserve"> Примеры: бетон, сталь, камень.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Material Tag → метка материала на объекте уровня (для выбора класса пробития).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Penetration Stop → момент, когда пуля прекращает трассу из-за материала или лимита.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Explosion Damage → урон от взрыва.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Explosion Center → точка центра взрыва.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Inner Radius (R0) → радиус максимального урона.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Outer Radius (R1) → радиус, после которого урона нет.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Explosion Falloff → падение урона от центра к краю радиуса.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Melee Damage → урон от ближней атаки.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Melee Range → максимальная дистанция удара.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Melee Cooldown → задержка между ударами.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Melee Hit Check → проверка попадания melee (сфера/луч/капсула).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Fall Damage → урон от падения.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Fall Height → высота падения (серверная).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SAFE_FALL_HEIGHT → высота, ниже которой урона нет.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FATAL_FALL_HEIGHT → высота, на которой смерть гарантирована.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FALL_DAMAGE_CURVE → кривая урона между safe и fatal высотой.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Dedicated Authoritative Server → сервер принимает финальные решения по урону.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Prediction → клиент предугадывает визуал, но не решает итог.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Validation → сервер проверяет попадание и урон.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Lag Compensation → компенсация задержки для честного попадания.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Tickrate → частота симуляции сервера.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Snapshot → состояние мира на серверном тике.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Replication → рассылка подтверждённых событий на клиенты.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Desync → расхождение клиента с сервером.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Hitmarker → визуальный маркер попадания.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Headshot Marker → отдельный маркер при попадании в голову.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Armor Marker → маркер попадания по броне (если показываем отдельно).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Damage Number → число урона на экране (если будет).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0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Death Recap → отчёт о том, чем и как убили игрока (если будет).</w:t>
      </w:r>
    </w:p>
    <w:sectPr>
      <w:headerReference r:id="rId6" w:type="default"/>
      <w:headerReference r:id="rId7" w:type="first"/>
      <w:footerReference r:id="rId8" w:type="first"/>
      <w:type w:val="nextPage"/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