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y64ok5p7w0oe" w:id="0"/>
      <w:bookmarkEnd w:id="0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1) Игровой цикл матча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Match Flow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Вход в матч 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лобби → загрузка → спавн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Старт раунда / начало матча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Начала матча начинается после подключения крайнего игрока в игровую комнату.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Старт раунда следует после отсчета 5 секунд и длится в течении 2-5 (зависит от режима).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Победа/поражение/ничья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Победа следует за командой , набравшей большее количество: очков , убийств,захват точки, ничья начисляется , вследствии одинаковой статистики команд , в течении раунда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End-screen, награды, возврат в меню</w:t>
        <w:br w:type="textWrapping"/>
        <w:t xml:space="preserve">После окончания матча у игроков будет предоставлена статистика игры , MVP и будет предложено перейти на следующий экран с наградами и возможностью начать поиск новой игры , либо выйти в главное меню.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Респаун и спавны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Логика выбора точки спавна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Спавны в изначально заданной точке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Защита от спавн-килла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 игрока будет неуязвимость в течении трех секунд после спавна, пока он не совершит любое действие  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Таймер респауна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смерти таймер респауна будет около 3 секунд , за исключением рейтинговых матчей , где он с каждой смертью увеличивается на 0.5 секунд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Скоринг и условия победы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 что очки (килл/ассист/захват/объект)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Зависит от режима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Овертайм (если есть)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случае , если у команд одинаковое количество очков , то начинается овертайм до следующего очка.Исключения:захват точки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4reooniq0pep" w:id="1"/>
      <w:bookmarkEnd w:id="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4) Оружие (по классам)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“Weapons Master Spec” + отдельные спек-карточки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Общие правила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Правила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Игрок всегда имеет 1 Primary + 1 Secondary + 1 Melee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Смена оружия: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↔ Secondary — стандартная анимация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Типы слотов (primary/secondary/melee)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Primary — основное оружие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 / SMG / SG / SR / LMG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Secondary — запасное оружие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Пистолеты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ADS/hipfire правила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Hipfire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Используется в ближнем бою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Повышенный разброс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Нет замедления передвижения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ADS 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Повышенная точность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Уменьшение FOV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Штраф к скорости передвижения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Перезарядка (тактическая/полная)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Оружие ср. и близ. дистанции - 0.9 секунды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Снайперские винтовки - 2 секунды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Разброс и отдача (модель)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Вертикальная (основная)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Горизонтальная (рандом/паттерн)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Скорострельность, темп стрельбы, задержка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???????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Баланс-метрики (TTK по дистанциям)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??????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Спеки по классам (AR/SMG/SG/SR/LMG/пистолеты/нож)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Виды/подвиды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Урон, множители, falloff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Разброс, паттерн recoil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Прицеливание: time-to-ADS, move penalty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Емкость магазина, анимации, время reload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Уникальные особенности (burst, semi, charge и т.п.)</w:t>
        <w:br w:type="textWrapping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jdfsak4wjkkp" w:id="2"/>
      <w:bookmarkEnd w:id="2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6) Режимы игры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Отдельный документ на каждый режим + общий “Game Modes Overview” 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Для каждого режима: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Цель и условия победы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Правила спавна/респауна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Таймеры, раунды, овертайм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Объекты режима (точка, тележка и т.д.)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Скоринг (очки/прогресс)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UI/HUD элементы режима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Edge cases (вышел игрок, AFK, ничья)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Серверные источники истины (что авторитарно)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k5lxv27nh4vj" w:id="3"/>
      <w:bookmarkEnd w:id="3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12) Социалка и комьюнити-безопасность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Друзья, пати, приглашения</w:t>
      </w:r>
    </w:p>
    <w:p w:rsidR="00000000" w:rsidDel="00000000" w:rsidP="00000000" w:rsidRDefault="00000000" w:rsidRPr="00000000" w14:paraId="00000058">
      <w:pPr>
        <w:spacing w:after="240" w:before="240" w:lineRule="auto"/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Чат/быстрые сообщения</w:t>
      </w:r>
    </w:p>
    <w:p w:rsidR="00000000" w:rsidDel="00000000" w:rsidP="00000000" w:rsidRDefault="00000000" w:rsidRPr="00000000" w14:paraId="0000005A">
      <w:pPr>
        <w:spacing w:after="240" w:before="240" w:lineRule="auto"/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Репорты/мьют/бан</w:t>
      </w:r>
    </w:p>
    <w:p w:rsidR="00000000" w:rsidDel="00000000" w:rsidP="00000000" w:rsidRDefault="00000000" w:rsidRPr="00000000" w14:paraId="0000005C">
      <w:pPr>
        <w:spacing w:after="240" w:before="240" w:lineRule="auto"/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Санкции за лив/AFK</w:t>
      </w:r>
    </w:p>
    <w:p w:rsidR="00000000" w:rsidDel="00000000" w:rsidP="00000000" w:rsidRDefault="00000000" w:rsidRPr="00000000" w14:paraId="0000005E">
      <w:pPr>
        <w:spacing w:after="240" w:before="240" w:lineRule="auto"/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