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99" w:rsidRPr="003E5B00" w:rsidRDefault="003E5B00">
      <w:pPr>
        <w:rPr>
          <w:b/>
          <w:sz w:val="28"/>
          <w:u w:val="single"/>
        </w:rPr>
      </w:pPr>
      <w:r w:rsidRPr="003E5B00">
        <w:rPr>
          <w:b/>
          <w:sz w:val="28"/>
          <w:u w:val="single"/>
        </w:rPr>
        <w:t>Monday’s Lecture</w:t>
      </w:r>
    </w:p>
    <w:p w:rsidR="003E5B00" w:rsidRDefault="003E5B00">
      <w:pPr>
        <w:rPr>
          <w:u w:val="single"/>
        </w:rPr>
      </w:pPr>
      <w:r w:rsidRPr="003E5B00">
        <w:rPr>
          <w:u w:val="single"/>
        </w:rPr>
        <w:t>History of Internet development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772"/>
        <w:gridCol w:w="8357"/>
      </w:tblGrid>
      <w:tr w:rsidR="003E5B00" w:rsidTr="003E5B00">
        <w:tc>
          <w:tcPr>
            <w:tcW w:w="772" w:type="dxa"/>
          </w:tcPr>
          <w:p w:rsidR="003E5B00" w:rsidRDefault="003E5B00">
            <w:r>
              <w:t>1961</w:t>
            </w:r>
          </w:p>
        </w:tc>
        <w:tc>
          <w:tcPr>
            <w:tcW w:w="8357" w:type="dxa"/>
          </w:tcPr>
          <w:p w:rsidR="003E5B00" w:rsidRDefault="003E5B00">
            <w:r>
              <w:t>First packet switching networks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1969</w:t>
            </w:r>
          </w:p>
        </w:tc>
        <w:tc>
          <w:tcPr>
            <w:tcW w:w="8357" w:type="dxa"/>
          </w:tcPr>
          <w:p w:rsidR="003E5B00" w:rsidRDefault="003E5B00">
            <w:r>
              <w:t xml:space="preserve">advanced research projects agency network (ARPANET) initiated by the United States Department of </w:t>
            </w:r>
            <w:r>
              <w:t>Defence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1970</w:t>
            </w:r>
          </w:p>
        </w:tc>
        <w:tc>
          <w:tcPr>
            <w:tcW w:w="8357" w:type="dxa"/>
          </w:tcPr>
          <w:p w:rsidR="003E5B00" w:rsidRDefault="003E5B00">
            <w:r>
              <w:t>Mark I network (first UK-based network; main figure Donald Davies (1924–2000) from Wales)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1976</w:t>
            </w:r>
          </w:p>
        </w:tc>
        <w:tc>
          <w:tcPr>
            <w:tcW w:w="8357" w:type="dxa"/>
          </w:tcPr>
          <w:p w:rsidR="003E5B00" w:rsidRDefault="003E5B00">
            <w:r>
              <w:t>X.25 transport protocol for packet-switching networks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1980</w:t>
            </w:r>
          </w:p>
        </w:tc>
        <w:tc>
          <w:tcPr>
            <w:tcW w:w="8357" w:type="dxa"/>
          </w:tcPr>
          <w:p w:rsidR="003E5B00" w:rsidRDefault="003E5B00">
            <w:r>
              <w:t>USENET based on UUCP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1982</w:t>
            </w:r>
          </w:p>
        </w:tc>
        <w:tc>
          <w:tcPr>
            <w:tcW w:w="8357" w:type="dxa"/>
          </w:tcPr>
          <w:p w:rsidR="003E5B00" w:rsidRDefault="003E5B00" w:rsidP="003E5B00">
            <w:r>
              <w:t>TCP/IP protocol suite, formally introducing the Internet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1982</w:t>
            </w:r>
          </w:p>
        </w:tc>
        <w:tc>
          <w:tcPr>
            <w:tcW w:w="8357" w:type="dxa"/>
          </w:tcPr>
          <w:p w:rsidR="003E5B00" w:rsidRDefault="003E5B00">
            <w:r>
              <w:t>SMTP (simple mail transfer protocol)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1983</w:t>
            </w:r>
          </w:p>
        </w:tc>
        <w:tc>
          <w:tcPr>
            <w:tcW w:w="8357" w:type="dxa"/>
          </w:tcPr>
          <w:p w:rsidR="003E5B00" w:rsidRDefault="003E5B00">
            <w:r>
              <w:t>DNS (domain name service)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1991</w:t>
            </w:r>
          </w:p>
        </w:tc>
        <w:tc>
          <w:tcPr>
            <w:tcW w:w="8357" w:type="dxa"/>
          </w:tcPr>
          <w:p w:rsidR="003E5B00" w:rsidRDefault="003E5B00">
            <w:r>
              <w:t xml:space="preserve">Gopher </w:t>
            </w:r>
            <w:r>
              <w:t>(application layer protocol, menu-based approach for document distribution)</w:t>
            </w:r>
          </w:p>
        </w:tc>
      </w:tr>
      <w:tr w:rsidR="003E5B00" w:rsidTr="003E5B00">
        <w:tc>
          <w:tcPr>
            <w:tcW w:w="772" w:type="dxa"/>
          </w:tcPr>
          <w:p w:rsidR="003E5B00" w:rsidRDefault="003E5B00">
            <w:r>
              <w:t>1991</w:t>
            </w:r>
          </w:p>
        </w:tc>
        <w:tc>
          <w:tcPr>
            <w:tcW w:w="8357" w:type="dxa"/>
          </w:tcPr>
          <w:p w:rsidR="003E5B00" w:rsidRDefault="003E5B00">
            <w:r>
              <w:t>WWW (world wide web) and HTTP (hypertext transfer protocol)</w:t>
            </w:r>
          </w:p>
        </w:tc>
      </w:tr>
    </w:tbl>
    <w:p w:rsidR="003E5B00" w:rsidRDefault="003E5B00"/>
    <w:p w:rsidR="003E5B00" w:rsidRDefault="003E5B00" w:rsidP="003E5B00">
      <w:pPr>
        <w:rPr>
          <w:u w:val="single"/>
        </w:rPr>
      </w:pPr>
      <w:r w:rsidRPr="003E5B00">
        <w:rPr>
          <w:u w:val="single"/>
        </w:rPr>
        <w:t xml:space="preserve">History </w:t>
      </w:r>
      <w:r>
        <w:rPr>
          <w:u w:val="single"/>
        </w:rPr>
        <w:t>of Google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970"/>
        <w:gridCol w:w="8159"/>
      </w:tblGrid>
      <w:tr w:rsidR="003E5B00" w:rsidTr="003E5B00">
        <w:tc>
          <w:tcPr>
            <w:tcW w:w="970" w:type="dxa"/>
          </w:tcPr>
          <w:p w:rsidR="003E5B00" w:rsidRDefault="003E5B00" w:rsidP="003E5B00">
            <w:r>
              <w:t>19</w:t>
            </w:r>
            <w:r>
              <w:t>95</w:t>
            </w:r>
          </w:p>
        </w:tc>
        <w:tc>
          <w:tcPr>
            <w:tcW w:w="8159" w:type="dxa"/>
          </w:tcPr>
          <w:p w:rsidR="003E5B00" w:rsidRDefault="003E5B00" w:rsidP="007F3004">
            <w:proofErr w:type="spellStart"/>
            <w:r>
              <w:t>Sergej</w:t>
            </w:r>
            <w:proofErr w:type="spellEnd"/>
            <w:r>
              <w:t xml:space="preserve"> </w:t>
            </w:r>
            <w:proofErr w:type="spellStart"/>
            <w:r>
              <w:t>Brin</w:t>
            </w:r>
            <w:proofErr w:type="spellEnd"/>
            <w:r>
              <w:t xml:space="preserve"> and Larry Page meet at Stanford</w:t>
            </w:r>
          </w:p>
        </w:tc>
      </w:tr>
      <w:tr w:rsidR="003E5B00" w:rsidTr="003E5B00">
        <w:tc>
          <w:tcPr>
            <w:tcW w:w="970" w:type="dxa"/>
          </w:tcPr>
          <w:p w:rsidR="003E5B00" w:rsidRDefault="003E5B00" w:rsidP="003E5B00">
            <w:r>
              <w:t>19</w:t>
            </w:r>
            <w:r>
              <w:t>96</w:t>
            </w:r>
          </w:p>
        </w:tc>
        <w:tc>
          <w:tcPr>
            <w:tcW w:w="8159" w:type="dxa"/>
          </w:tcPr>
          <w:p w:rsidR="003E5B00" w:rsidRDefault="003E5B00" w:rsidP="007F3004">
            <w:proofErr w:type="spellStart"/>
            <w:r>
              <w:t>Brin</w:t>
            </w:r>
            <w:proofErr w:type="spellEnd"/>
            <w:r>
              <w:t xml:space="preserve"> and Page collaborate on research about web search, ranking hypertext and dynamic data mining</w:t>
            </w:r>
          </w:p>
        </w:tc>
      </w:tr>
      <w:tr w:rsidR="003E5B00" w:rsidTr="003E5B00">
        <w:tc>
          <w:tcPr>
            <w:tcW w:w="970" w:type="dxa"/>
          </w:tcPr>
          <w:p w:rsidR="003E5B00" w:rsidRDefault="003E5B00" w:rsidP="003E5B00">
            <w:r>
              <w:t>19</w:t>
            </w:r>
            <w:r>
              <w:t>96</w:t>
            </w:r>
          </w:p>
        </w:tc>
        <w:tc>
          <w:tcPr>
            <w:tcW w:w="8159" w:type="dxa"/>
          </w:tcPr>
          <w:p w:rsidR="003E5B00" w:rsidRDefault="003E5B00" w:rsidP="007F3004">
            <w:r>
              <w:t xml:space="preserve">Larry Page sets up </w:t>
            </w:r>
            <w:proofErr w:type="spellStart"/>
            <w:r>
              <w:t>BackRub</w:t>
            </w:r>
            <w:proofErr w:type="spellEnd"/>
            <w:r>
              <w:t>, a web crawler at Stanford</w:t>
            </w:r>
          </w:p>
        </w:tc>
      </w:tr>
      <w:tr w:rsidR="003E5B00" w:rsidTr="003E5B00">
        <w:tc>
          <w:tcPr>
            <w:tcW w:w="970" w:type="dxa"/>
          </w:tcPr>
          <w:p w:rsidR="003E5B00" w:rsidRDefault="003E5B00" w:rsidP="003E5B00">
            <w:r>
              <w:t>19</w:t>
            </w:r>
            <w:r>
              <w:t>98</w:t>
            </w:r>
          </w:p>
        </w:tc>
        <w:tc>
          <w:tcPr>
            <w:tcW w:w="8159" w:type="dxa"/>
          </w:tcPr>
          <w:p w:rsidR="003E5B00" w:rsidRDefault="003E5B00" w:rsidP="00CD7A81">
            <w:proofErr w:type="spellStart"/>
            <w:r>
              <w:t>Brin</w:t>
            </w:r>
            <w:proofErr w:type="spellEnd"/>
            <w:r>
              <w:t xml:space="preserve"> and Page publish ‘The anatomy of a large-scale </w:t>
            </w:r>
            <w:proofErr w:type="spellStart"/>
            <w:r>
              <w:t>hypertextual</w:t>
            </w:r>
            <w:proofErr w:type="spellEnd"/>
            <w:r>
              <w:t xml:space="preserve"> Web search engine’ at WWW7: Proceedings of the Seventh Internation</w:t>
            </w:r>
            <w:r w:rsidR="00CD7A81">
              <w:t xml:space="preserve">al Conference on World Wide Web </w:t>
            </w:r>
            <w:r>
              <w:t>introducing the name Google for the web search, with an architecture aiming at 100 000 000 web pages</w:t>
            </w:r>
          </w:p>
        </w:tc>
      </w:tr>
      <w:tr w:rsidR="003E5B00" w:rsidTr="003E5B00">
        <w:tc>
          <w:tcPr>
            <w:tcW w:w="970" w:type="dxa"/>
          </w:tcPr>
          <w:p w:rsidR="003E5B00" w:rsidRDefault="003E5B00" w:rsidP="007F3004">
            <w:r>
              <w:t>08/1998</w:t>
            </w:r>
          </w:p>
        </w:tc>
        <w:tc>
          <w:tcPr>
            <w:tcW w:w="8159" w:type="dxa"/>
          </w:tcPr>
          <w:p w:rsidR="003E5B00" w:rsidRDefault="003E5B00" w:rsidP="007F3004">
            <w:r>
              <w:t xml:space="preserve">Andy </w:t>
            </w:r>
            <w:proofErr w:type="spellStart"/>
            <w:r>
              <w:t>Bechtolsheim</w:t>
            </w:r>
            <w:proofErr w:type="spellEnd"/>
            <w:r>
              <w:t xml:space="preserve"> writes $100 000 cheque for Google, </w:t>
            </w:r>
            <w:proofErr w:type="spellStart"/>
            <w:r>
              <w:t>Inc</w:t>
            </w:r>
            <w:proofErr w:type="spellEnd"/>
          </w:p>
        </w:tc>
      </w:tr>
      <w:tr w:rsidR="003E5B00" w:rsidTr="003E5B00">
        <w:tc>
          <w:tcPr>
            <w:tcW w:w="970" w:type="dxa"/>
          </w:tcPr>
          <w:p w:rsidR="003E5B00" w:rsidRDefault="003E5B00" w:rsidP="007F3004">
            <w:r>
              <w:t>09/1998</w:t>
            </w:r>
          </w:p>
        </w:tc>
        <w:tc>
          <w:tcPr>
            <w:tcW w:w="8159" w:type="dxa"/>
          </w:tcPr>
          <w:p w:rsidR="003E5B00" w:rsidRDefault="003E5B00" w:rsidP="007F3004">
            <w:r>
              <w:t>Google, Inc. is registered</w:t>
            </w:r>
          </w:p>
        </w:tc>
      </w:tr>
      <w:tr w:rsidR="003E5B00" w:rsidTr="003E5B00">
        <w:tc>
          <w:tcPr>
            <w:tcW w:w="970" w:type="dxa"/>
          </w:tcPr>
          <w:p w:rsidR="003E5B00" w:rsidRDefault="003E5B00" w:rsidP="007F3004">
            <w:r>
              <w:t>1999</w:t>
            </w:r>
          </w:p>
        </w:tc>
        <w:tc>
          <w:tcPr>
            <w:tcW w:w="8159" w:type="dxa"/>
          </w:tcPr>
          <w:p w:rsidR="003E5B00" w:rsidRDefault="003E5B00" w:rsidP="007F3004">
            <w:proofErr w:type="spellStart"/>
            <w:r>
              <w:t>Brin</w:t>
            </w:r>
            <w:proofErr w:type="spellEnd"/>
            <w:r>
              <w:t xml:space="preserve"> and Page try to sell Google to Excite for $1 000 000</w:t>
            </w:r>
          </w:p>
        </w:tc>
      </w:tr>
      <w:tr w:rsidR="003E5B00" w:rsidTr="003E5B00">
        <w:tc>
          <w:tcPr>
            <w:tcW w:w="970" w:type="dxa"/>
          </w:tcPr>
          <w:p w:rsidR="003E5B00" w:rsidRDefault="003E5B00" w:rsidP="007F3004">
            <w:r>
              <w:t>1999</w:t>
            </w:r>
          </w:p>
        </w:tc>
        <w:tc>
          <w:tcPr>
            <w:tcW w:w="8159" w:type="dxa"/>
          </w:tcPr>
          <w:p w:rsidR="003E5B00" w:rsidRDefault="003E5B00" w:rsidP="007F3004">
            <w:proofErr w:type="spellStart"/>
            <w:r>
              <w:t>Brin</w:t>
            </w:r>
            <w:proofErr w:type="spellEnd"/>
            <w:r>
              <w:t xml:space="preserve"> and Page try to sell Google to Excite for $750 000</w:t>
            </w:r>
          </w:p>
        </w:tc>
      </w:tr>
    </w:tbl>
    <w:p w:rsidR="003E5B00" w:rsidRDefault="003E5B00" w:rsidP="003E5B00"/>
    <w:p w:rsidR="003E5B00" w:rsidRDefault="00C001FC">
      <w:r>
        <w:t xml:space="preserve">Inputs in a web search (such as a word or several, a phrase, or a search algorithm) gives the expected result of matching web pages which are sorted according to relevance.  A search algorithm helps google pin point where you want to search e.g. “Exam time table” </w:t>
      </w:r>
      <w:r w:rsidRPr="00C001FC">
        <w:rPr>
          <w:i/>
        </w:rPr>
        <w:t>site</w:t>
      </w:r>
      <w:proofErr w:type="gramStart"/>
      <w:r w:rsidRPr="00C001FC">
        <w:rPr>
          <w:i/>
        </w:rPr>
        <w:t>:aber.ac.uk</w:t>
      </w:r>
      <w:proofErr w:type="gramEnd"/>
      <w:r>
        <w:t>”</w:t>
      </w:r>
      <w:r w:rsidR="004A11BA">
        <w:t>.</w:t>
      </w:r>
    </w:p>
    <w:p w:rsidR="002630B5" w:rsidRDefault="00BE49A7">
      <w:r>
        <w:t xml:space="preserve">Web search will get web pages fast. To do this the web search fast must imply that it </w:t>
      </w:r>
      <w:r>
        <w:t>canno</w:t>
      </w:r>
      <w:r>
        <w:t>t access web pages for search. It cannot locally</w:t>
      </w:r>
      <w:r>
        <w:t xml:space="preserve"> store index information required </w:t>
      </w:r>
      <w:r>
        <w:t xml:space="preserve">and </w:t>
      </w:r>
      <w:r>
        <w:t xml:space="preserve">web crawling should deliver </w:t>
      </w:r>
      <w:r>
        <w:t xml:space="preserve">an </w:t>
      </w:r>
      <w:r>
        <w:t>index that supports different kinds of searches efficiently</w:t>
      </w:r>
      <w:r>
        <w:t>.</w:t>
      </w:r>
    </w:p>
    <w:p w:rsidR="00FE4B89" w:rsidRDefault="00FE4B89"/>
    <w:p w:rsidR="00FE4B89" w:rsidRDefault="00FE4B89">
      <w:r>
        <w:t xml:space="preserve">To exploit the existing structural information and estimate the relevance of a web page we can think of two possible things. </w:t>
      </w:r>
    </w:p>
    <w:p w:rsidR="00FE4B89" w:rsidRDefault="00FE4B89" w:rsidP="00FE4B89">
      <w:pPr>
        <w:pStyle w:val="ListParagraph"/>
        <w:numPr>
          <w:ilvl w:val="0"/>
          <w:numId w:val="1"/>
        </w:numPr>
      </w:pPr>
      <w:r>
        <w:t>Would a webpage with more links to it be more relevant i.e. relevance by counting the number of incoming links?</w:t>
      </w:r>
    </w:p>
    <w:p w:rsidR="00FE4B89" w:rsidRDefault="00FE4B89" w:rsidP="00FE4B89">
      <w:pPr>
        <w:pStyle w:val="ListParagraph"/>
        <w:numPr>
          <w:ilvl w:val="0"/>
          <w:numId w:val="1"/>
        </w:numPr>
      </w:pPr>
      <w:r>
        <w:t>Is a page more relevant if more relevant pages link to it?</w:t>
      </w:r>
    </w:p>
    <w:p w:rsidR="009537F5" w:rsidRDefault="009537F5" w:rsidP="009537F5"/>
    <w:p w:rsidR="002C0739" w:rsidRDefault="002C0739" w:rsidP="009537F5">
      <w:pPr>
        <w:rPr>
          <w:u w:val="single"/>
        </w:rPr>
      </w:pPr>
      <w:r>
        <w:rPr>
          <w:u w:val="single"/>
        </w:rPr>
        <w:lastRenderedPageBreak/>
        <w:t>Page</w:t>
      </w:r>
      <w:r w:rsidR="004B6520">
        <w:rPr>
          <w:u w:val="single"/>
        </w:rPr>
        <w:t>R</w:t>
      </w:r>
      <w:bookmarkStart w:id="0" w:name="_GoBack"/>
      <w:bookmarkEnd w:id="0"/>
      <w:r>
        <w:rPr>
          <w:u w:val="single"/>
        </w:rPr>
        <w:t>ank</w:t>
      </w:r>
    </w:p>
    <w:p w:rsidR="002C0739" w:rsidRDefault="005840C9" w:rsidP="005840C9">
      <w:r w:rsidRPr="005840C9">
        <w:t>PageRank is an algorithm used by Google Search to rank websites in their search engine results.</w:t>
      </w:r>
      <w:r>
        <w:t xml:space="preserve"> </w:t>
      </w:r>
      <w:r>
        <w:t>PageRank is a way of measuring the importance of webs</w:t>
      </w:r>
      <w:r>
        <w:t xml:space="preserve">ite pages. According to Google </w:t>
      </w:r>
      <w:r>
        <w:t>PageRank works by counting the number and quality of links to a page to determine a rough estimate of how important the website is.</w:t>
      </w:r>
    </w:p>
    <w:p w:rsidR="005840C9" w:rsidRDefault="005840C9" w:rsidP="009537F5"/>
    <w:p w:rsidR="005840C9" w:rsidRDefault="005840C9" w:rsidP="009537F5">
      <w:r>
        <w:t>Algorithm in English:</w:t>
      </w:r>
    </w:p>
    <w:p w:rsidR="005840C9" w:rsidRDefault="005840C9" w:rsidP="009537F5">
      <w:r>
        <w:t xml:space="preserve">1. </w:t>
      </w:r>
      <w:r>
        <w:t>Set Page Rank value for all pages to 1</w:t>
      </w:r>
      <w:proofErr w:type="gramStart"/>
      <w:r>
        <w:t>/(</w:t>
      </w:r>
      <w:proofErr w:type="gramEnd"/>
      <w:r>
        <w:t xml:space="preserve">number of pages) initially. </w:t>
      </w:r>
    </w:p>
    <w:p w:rsidR="005840C9" w:rsidRDefault="005840C9" w:rsidP="009537F5">
      <w:r>
        <w:t xml:space="preserve">2. Work in rounds in the following way: </w:t>
      </w:r>
    </w:p>
    <w:p w:rsidR="005840C9" w:rsidRDefault="005840C9" w:rsidP="009537F5">
      <w:r>
        <w:t>4.-5. Compute the new Page Rank value for v as r</w:t>
      </w:r>
      <w:proofErr w:type="gramStart"/>
      <w:r>
        <w:t>/(</w:t>
      </w:r>
      <w:proofErr w:type="gramEnd"/>
      <w:r>
        <w:t xml:space="preserve">number of pages) plus, for each page with a link to v, (1 − r) times that page’s Page Rank value divided by the number of different links leaving it. </w:t>
      </w:r>
    </w:p>
    <w:p w:rsidR="005840C9" w:rsidRDefault="005840C9" w:rsidP="009537F5">
      <w:r>
        <w:t xml:space="preserve">6. Keep track of the greatest change in Page Rank values. </w:t>
      </w:r>
    </w:p>
    <w:p w:rsidR="005840C9" w:rsidRDefault="005840C9" w:rsidP="009537F5">
      <w:r>
        <w:t>9. Stop when this difference decreases below ε.</w:t>
      </w:r>
    </w:p>
    <w:p w:rsidR="005840C9" w:rsidRDefault="005840C9" w:rsidP="009537F5">
      <w:r>
        <w:rPr>
          <w:noProof/>
          <w:lang w:eastAsia="en-GB"/>
        </w:rPr>
        <w:drawing>
          <wp:inline distT="0" distB="0" distL="0" distR="0" wp14:anchorId="5449D85C" wp14:editId="6F650AD8">
            <wp:extent cx="40862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9" w:rsidRDefault="002C0739" w:rsidP="009537F5">
      <w:pPr>
        <w:rPr>
          <w:u w:val="single"/>
        </w:rPr>
      </w:pPr>
    </w:p>
    <w:p w:rsidR="009537F5" w:rsidRDefault="009537F5" w:rsidP="009537F5">
      <w:pPr>
        <w:rPr>
          <w:u w:val="single"/>
        </w:rPr>
      </w:pPr>
      <w:r w:rsidRPr="00B92855">
        <w:rPr>
          <w:u w:val="single"/>
        </w:rPr>
        <w:t>Page Rank</w:t>
      </w:r>
      <w:r w:rsidR="00B92855" w:rsidRPr="00B92855">
        <w:rPr>
          <w:u w:val="single"/>
        </w:rPr>
        <w:t xml:space="preserve"> problem solving</w:t>
      </w:r>
    </w:p>
    <w:p w:rsidR="009A15EA" w:rsidRDefault="009A15EA" w:rsidP="009537F5">
      <w:r>
        <w:t>Page Rank is very useful way beyond ranking</w:t>
      </w:r>
      <w:r>
        <w:t xml:space="preserve"> web pages. Some examples are:</w:t>
      </w:r>
    </w:p>
    <w:p w:rsidR="009A15EA" w:rsidRDefault="009A15EA" w:rsidP="009A15EA">
      <w:pPr>
        <w:pStyle w:val="ListParagraph"/>
        <w:numPr>
          <w:ilvl w:val="0"/>
          <w:numId w:val="2"/>
        </w:numPr>
      </w:pPr>
      <w:r>
        <w:t>R</w:t>
      </w:r>
      <w:r>
        <w:t>anking ‘who to follow’ on Twitter</w:t>
      </w:r>
    </w:p>
    <w:p w:rsidR="009A15EA" w:rsidRDefault="009A15EA" w:rsidP="009A15EA">
      <w:pPr>
        <w:pStyle w:val="ListParagraph"/>
        <w:numPr>
          <w:ilvl w:val="0"/>
          <w:numId w:val="2"/>
        </w:numPr>
      </w:pPr>
      <w:r>
        <w:t>S</w:t>
      </w:r>
      <w:r>
        <w:t>upport debugging of complex systems</w:t>
      </w:r>
    </w:p>
    <w:p w:rsidR="009A15EA" w:rsidRDefault="009A15EA" w:rsidP="009A15EA">
      <w:pPr>
        <w:pStyle w:val="ListParagraph"/>
        <w:numPr>
          <w:ilvl w:val="0"/>
          <w:numId w:val="2"/>
        </w:numPr>
      </w:pPr>
      <w:r>
        <w:t>T</w:t>
      </w:r>
      <w:r>
        <w:t>raffic prediction</w:t>
      </w:r>
    </w:p>
    <w:p w:rsidR="009A15EA" w:rsidRPr="002C0739" w:rsidRDefault="009A15EA" w:rsidP="009537F5">
      <w:pPr>
        <w:pStyle w:val="ListParagraph"/>
        <w:numPr>
          <w:ilvl w:val="0"/>
          <w:numId w:val="2"/>
        </w:numPr>
        <w:rPr>
          <w:u w:val="single"/>
        </w:rPr>
      </w:pPr>
      <w:r>
        <w:t>B</w:t>
      </w:r>
      <w:r>
        <w:t>ook ranking</w:t>
      </w:r>
      <w:r>
        <w:t>s</w:t>
      </w:r>
    </w:p>
    <w:p w:rsidR="00B92855" w:rsidRDefault="00B92855" w:rsidP="009537F5">
      <w:pPr>
        <w:rPr>
          <w:i/>
        </w:rPr>
      </w:pPr>
      <w:r>
        <w:t xml:space="preserve">Problem - </w:t>
      </w:r>
      <w:r w:rsidRPr="00B92855">
        <w:rPr>
          <w:i/>
        </w:rPr>
        <w:t>“</w:t>
      </w:r>
      <w:r w:rsidRPr="00B92855">
        <w:rPr>
          <w:i/>
        </w:rPr>
        <w:t>Page Rank is relatively expensive to compute</w:t>
      </w:r>
      <w:r w:rsidRPr="00B92855">
        <w:rPr>
          <w:i/>
        </w:rPr>
        <w:t>”</w:t>
      </w:r>
    </w:p>
    <w:p w:rsidR="00B92855" w:rsidRDefault="00B92855" w:rsidP="009537F5">
      <w:r>
        <w:t>Solution - The page rank should be recalculated less frequently</w:t>
      </w:r>
    </w:p>
    <w:p w:rsidR="00B92855" w:rsidRDefault="00B92855" w:rsidP="009537F5">
      <w:r>
        <w:t xml:space="preserve">Problem – </w:t>
      </w:r>
      <w:r w:rsidRPr="00B92855">
        <w:rPr>
          <w:i/>
        </w:rPr>
        <w:t>“</w:t>
      </w:r>
      <w:r w:rsidRPr="00B92855">
        <w:rPr>
          <w:i/>
        </w:rPr>
        <w:t>Page Rank value is sensitive to manipulations when someone sets up large number of web pages with links to push up Page Rank value of some target page</w:t>
      </w:r>
      <w:r w:rsidRPr="00B92855">
        <w:rPr>
          <w:i/>
        </w:rPr>
        <w:t>”</w:t>
      </w:r>
    </w:p>
    <w:p w:rsidR="00B92855" w:rsidRPr="00B92855" w:rsidRDefault="00B92855" w:rsidP="009537F5">
      <w:r>
        <w:t xml:space="preserve">Solution - </w:t>
      </w:r>
      <w:r w:rsidR="00833862">
        <w:t>P</w:t>
      </w:r>
      <w:r>
        <w:t xml:space="preserve">unish ‘link farms’ (Google </w:t>
      </w:r>
      <w:r w:rsidR="00833862">
        <w:t xml:space="preserve">has done this </w:t>
      </w:r>
      <w:r>
        <w:t>since 2011) and/or use other metrics to determine ranking (done by Google in several secret updates)</w:t>
      </w:r>
      <w:r w:rsidR="00FF3AE7">
        <w:t xml:space="preserve">. </w:t>
      </w:r>
    </w:p>
    <w:sectPr w:rsidR="00B92855" w:rsidRPr="00B9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35B"/>
    <w:multiLevelType w:val="hybridMultilevel"/>
    <w:tmpl w:val="D878F898"/>
    <w:lvl w:ilvl="0" w:tplc="2756932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16F8C"/>
    <w:multiLevelType w:val="hybridMultilevel"/>
    <w:tmpl w:val="39AA8E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00"/>
    <w:rsid w:val="002630B5"/>
    <w:rsid w:val="00296B6B"/>
    <w:rsid w:val="002C0739"/>
    <w:rsid w:val="003E5B00"/>
    <w:rsid w:val="004A11BA"/>
    <w:rsid w:val="004B6520"/>
    <w:rsid w:val="005840C9"/>
    <w:rsid w:val="00833862"/>
    <w:rsid w:val="0094740E"/>
    <w:rsid w:val="009537F5"/>
    <w:rsid w:val="009A15EA"/>
    <w:rsid w:val="00B30999"/>
    <w:rsid w:val="00B92855"/>
    <w:rsid w:val="00BE49A7"/>
    <w:rsid w:val="00C001FC"/>
    <w:rsid w:val="00CD7A81"/>
    <w:rsid w:val="00FE4B89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13CD3-1695-4240-A0CE-A57CF51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Wales Aberystwyth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Pugh [top10]</dc:creator>
  <cp:keywords/>
  <dc:description/>
  <cp:lastModifiedBy>Tommy Pugh [top10]</cp:lastModifiedBy>
  <cp:revision>13</cp:revision>
  <dcterms:created xsi:type="dcterms:W3CDTF">2016-04-18T10:24:00Z</dcterms:created>
  <dcterms:modified xsi:type="dcterms:W3CDTF">2016-04-18T11:07:00Z</dcterms:modified>
</cp:coreProperties>
</file>