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Baskerville SemiBold" w:cs="Arial Unicode MS" w:hAnsi="Arial Unicode MS" w:eastAsia="Arial Unicode MS"/>
          <w:rtl w:val="0"/>
        </w:rPr>
        <w:t>Projet Revivre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V.Durand  A.Freret  P.Friboulet  J.Le Bas</w:t>
      </w:r>
    </w:p>
    <w:p>
      <w:pPr>
        <w:pStyle w:val="Subheading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R</w:t>
      </w:r>
      <w:r>
        <w:rPr>
          <w:rFonts w:ascii="Arial Unicode MS" w:cs="Arial Unicode MS" w:hAnsi="Baskerville" w:eastAsia="Arial Unicode MS" w:hint="default"/>
          <w:rtl w:val="0"/>
        </w:rPr>
        <w:t>é</w:t>
      </w:r>
      <w:r>
        <w:rPr>
          <w:rFonts w:ascii="Baskerville" w:cs="Arial Unicode MS" w:hAnsi="Arial Unicode MS" w:eastAsia="Arial Unicode MS"/>
          <w:rtl w:val="0"/>
        </w:rPr>
        <w:t>partition des t</w:t>
      </w:r>
      <w:r>
        <w:rPr>
          <w:rFonts w:ascii="Arial Unicode MS" w:cs="Arial Unicode MS" w:hAnsi="Baskerville" w:eastAsia="Arial Unicode MS" w:hint="default"/>
          <w:rtl w:val="0"/>
        </w:rPr>
        <w:t>â</w:t>
      </w:r>
      <w:r>
        <w:rPr>
          <w:rFonts w:ascii="Baskerville" w:cs="Arial Unicode MS" w:hAnsi="Arial Unicode MS" w:eastAsia="Arial Unicode MS"/>
          <w:rtl w:val="0"/>
        </w:rPr>
        <w:t>ches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Free Form"/>
        <w:numPr>
          <w:ilvl w:val="0"/>
          <w:numId w:val="3"/>
        </w:numPr>
        <w:bidi w:val="0"/>
        <w:spacing w:line="240" w:lineRule="auto"/>
        <w:ind w:left="360" w:right="288" w:hanging="360"/>
        <w:jc w:val="left"/>
        <w:rPr>
          <w:rFonts w:ascii="Helvetica" w:cs="Helvetica" w:hAnsi="Helvetica" w:eastAsia="Helvetica"/>
          <w:b w:val="1"/>
          <w:bCs w:val="1"/>
          <w:color w:val="000000"/>
          <w:position w:val="0"/>
          <w:sz w:val="24"/>
          <w:szCs w:val="24"/>
          <w:rtl w:val="0"/>
        </w:rPr>
      </w:pPr>
      <w:r>
        <w:rPr>
          <w:rFonts w:ascii="Helvetica"/>
          <w:b w:val="1"/>
          <w:bCs w:val="1"/>
          <w:color w:val="000000"/>
          <w:rtl w:val="0"/>
        </w:rPr>
        <w:t>Commun</w:t>
      </w: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Le MLD, le MCD et les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cas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utilisation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ont 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</w:rPr>
        <w:t>t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é </w:t>
      </w:r>
      <w:r>
        <w:rPr>
          <w:rFonts w:ascii="Helvetica"/>
          <w:color w:val="000000"/>
          <w:sz w:val="24"/>
          <w:szCs w:val="24"/>
          <w:rtl w:val="0"/>
        </w:rPr>
        <w:t>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</w:rPr>
        <w:t>alis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s</w:t>
      </w:r>
      <w:r>
        <w:rPr>
          <w:rFonts w:ascii="Helvetica"/>
          <w:color w:val="000000"/>
          <w:sz w:val="24"/>
          <w:szCs w:val="24"/>
          <w:rtl w:val="0"/>
        </w:rPr>
        <w:t xml:space="preserve"> de mani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Helvetica"/>
          <w:color w:val="000000"/>
          <w:sz w:val="24"/>
          <w:szCs w:val="24"/>
          <w:rtl w:val="0"/>
          <w:lang w:val="fr-FR"/>
        </w:rPr>
        <w:t>re commune par tous les membres du groupe dans un souci de compr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hension du projet dans sa globalit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</w:rPr>
        <w:t>.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Nous avons aussi mis en place un gestionnaire de version (GitHub) pour permettre la mise en commun du travail ainsi qu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un serveur avec un acc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Helvetica"/>
          <w:color w:val="000000"/>
          <w:sz w:val="24"/>
          <w:szCs w:val="24"/>
          <w:rtl w:val="0"/>
          <w:lang w:val="fr-FR"/>
        </w:rPr>
        <w:t>s SFTP pour tester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application de mani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Helvetica"/>
          <w:color w:val="000000"/>
          <w:sz w:val="24"/>
          <w:szCs w:val="24"/>
          <w:rtl w:val="0"/>
          <w:lang w:val="fr-FR"/>
        </w:rPr>
        <w:t>re uniforme.</w:t>
      </w: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numPr>
          <w:ilvl w:val="0"/>
          <w:numId w:val="5"/>
        </w:numPr>
        <w:bidi w:val="0"/>
        <w:spacing w:line="240" w:lineRule="auto"/>
        <w:ind w:left="360" w:right="288" w:hanging="360"/>
        <w:jc w:val="left"/>
        <w:rPr>
          <w:rFonts w:ascii="Helvetica" w:cs="Helvetica" w:hAnsi="Helvetica" w:eastAsia="Helvetica"/>
          <w:b w:val="1"/>
          <w:bCs w:val="1"/>
          <w:color w:val="000000"/>
          <w:position w:val="0"/>
          <w:sz w:val="24"/>
          <w:szCs w:val="24"/>
          <w:rtl w:val="0"/>
        </w:rPr>
      </w:pPr>
      <w:r>
        <w:rPr>
          <w:rFonts w:ascii="Helvetica"/>
          <w:b w:val="1"/>
          <w:bCs w:val="1"/>
          <w:color w:val="000000"/>
          <w:rtl w:val="0"/>
          <w:lang w:val="fr-FR"/>
        </w:rPr>
        <w:t xml:space="preserve">Valentin </w:t>
      </w:r>
      <w:r>
        <w:rPr>
          <w:rFonts w:ascii="Helvetica"/>
          <w:b w:val="1"/>
          <w:bCs w:val="1"/>
          <w:color w:val="000000"/>
          <w:rtl w:val="0"/>
          <w:lang w:val="es-ES_tradnl"/>
        </w:rPr>
        <w:t>Durand</w:t>
      </w:r>
      <w:r>
        <w:rPr>
          <w:rFonts w:hAnsi="Helvetica" w:hint="default"/>
          <w:b w:val="1"/>
          <w:bCs w:val="1"/>
          <w:color w:val="000000"/>
          <w:rtl w:val="0"/>
        </w:rPr>
        <w:t> </w:t>
      </w: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</w:rPr>
        <w:t>Apr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Helvetica"/>
          <w:color w:val="000000"/>
          <w:sz w:val="24"/>
          <w:szCs w:val="24"/>
          <w:rtl w:val="0"/>
          <w:lang w:val="es-ES_tradnl"/>
        </w:rPr>
        <w:t>s 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papier de la base, je me suis attel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é à </w:t>
      </w:r>
      <w:r>
        <w:rPr>
          <w:rFonts w:ascii="Helvetica"/>
          <w:color w:val="000000"/>
          <w:sz w:val="24"/>
          <w:szCs w:val="24"/>
          <w:rtl w:val="0"/>
        </w:rPr>
        <w:t>sa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ation sous MySQL par le biais de Workbench et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sa maintenance gr</w:t>
      </w:r>
      <w:r>
        <w:rPr>
          <w:rFonts w:hAnsi="Helvetica" w:hint="default"/>
          <w:color w:val="000000"/>
          <w:sz w:val="24"/>
          <w:szCs w:val="24"/>
          <w:rtl w:val="0"/>
        </w:rPr>
        <w:t>â</w:t>
      </w:r>
      <w:r>
        <w:rPr>
          <w:rFonts w:ascii="Helvetica"/>
          <w:color w:val="000000"/>
          <w:sz w:val="24"/>
          <w:szCs w:val="24"/>
          <w:rtl w:val="0"/>
        </w:rPr>
        <w:t xml:space="preserve">ce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PHPMyAdmin. Une fois les tables cr</w:t>
      </w:r>
      <w:r>
        <w:rPr>
          <w:rFonts w:hAnsi="Helvetica" w:hint="default"/>
          <w:color w:val="000000"/>
          <w:sz w:val="24"/>
          <w:szCs w:val="24"/>
          <w:rtl w:val="0"/>
          <w:lang w:val="nl-NL"/>
        </w:rPr>
        <w:t>éé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es, les vues sur la base furent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velopp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es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rapidement pour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faciliter les requ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ê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tes complexes</w:t>
      </w:r>
      <w:r>
        <w:rPr>
          <w:rFonts w:ascii="Helvetica"/>
          <w:color w:val="000000"/>
          <w:sz w:val="24"/>
          <w:szCs w:val="24"/>
          <w:rtl w:val="0"/>
        </w:rPr>
        <w:t>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</w:rPr>
        <w:t>J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ai ensuite particip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é à </w:t>
      </w:r>
      <w:r>
        <w:rPr>
          <w:rFonts w:ascii="Helvetica"/>
          <w:color w:val="000000"/>
          <w:sz w:val="24"/>
          <w:szCs w:val="24"/>
          <w:rtl w:val="0"/>
          <w:lang w:val="es-ES_tradnl"/>
        </w:rPr>
        <w:t>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de la page permettant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ajout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une personne dans la table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« </w:t>
      </w:r>
      <w:r>
        <w:rPr>
          <w:rFonts w:ascii="Helvetica"/>
          <w:color w:val="000000"/>
          <w:sz w:val="24"/>
          <w:szCs w:val="24"/>
          <w:rtl w:val="0"/>
          <w:lang w:val="fr-FR"/>
        </w:rPr>
        <w:t>personne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 »</w:t>
      </w:r>
      <w:r>
        <w:rPr>
          <w:rFonts w:ascii="Helvetica"/>
          <w:color w:val="000000"/>
          <w:sz w:val="24"/>
          <w:szCs w:val="24"/>
          <w:rtl w:val="0"/>
          <w:lang w:val="fr-FR"/>
        </w:rPr>
        <w:t>, et ensuite les pages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ajout du responsable,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heures de travail et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achats pour la gestion des chantiers et enfin la page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ajout de produits dans la table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« </w:t>
      </w:r>
      <w:r>
        <w:rPr>
          <w:rFonts w:ascii="Helvetica"/>
          <w:color w:val="000000"/>
          <w:sz w:val="24"/>
          <w:szCs w:val="24"/>
          <w:rtl w:val="0"/>
          <w:lang w:val="fr-FR"/>
        </w:rPr>
        <w:t>produits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 »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ainsi que leur post-traitement PHP</w:t>
      </w:r>
      <w:r>
        <w:rPr>
          <w:rFonts w:ascii="Helvetica"/>
          <w:color w:val="000000"/>
          <w:sz w:val="24"/>
          <w:szCs w:val="24"/>
          <w:rtl w:val="0"/>
        </w:rPr>
        <w:t>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  <w:lang w:val="fr-FR"/>
        </w:rPr>
        <w:t>Je me suis aussi occup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é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de</w:t>
      </w:r>
      <w:r>
        <w:rPr>
          <w:rFonts w:ascii="Helvetica"/>
          <w:color w:val="000000"/>
          <w:sz w:val="24"/>
          <w:szCs w:val="24"/>
          <w:rtl w:val="0"/>
        </w:rPr>
        <w:t xml:space="preserve">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insertion de bars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de progression gr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â</w:t>
      </w:r>
      <w:r>
        <w:rPr>
          <w:rFonts w:ascii="Helvetica"/>
          <w:color w:val="000000"/>
          <w:sz w:val="24"/>
          <w:szCs w:val="24"/>
          <w:rtl w:val="0"/>
          <w:lang w:val="fr-FR"/>
        </w:rPr>
        <w:t>ce au plugin javascript jQuery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et de graphiques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gr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â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ce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la biblioth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Helvetica"/>
          <w:color w:val="000000"/>
          <w:sz w:val="24"/>
          <w:szCs w:val="24"/>
          <w:rtl w:val="0"/>
          <w:lang w:val="fr-FR"/>
        </w:rPr>
        <w:t>que graphique Rapha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ë</w:t>
      </w:r>
      <w:r>
        <w:rPr>
          <w:rFonts w:ascii="Helvetica"/>
          <w:color w:val="000000"/>
          <w:sz w:val="24"/>
          <w:szCs w:val="24"/>
          <w:rtl w:val="0"/>
          <w:lang w:val="fr-FR"/>
        </w:rPr>
        <w:t>l et morris.js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permettant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la visualisation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de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tat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avancement du chantier ainsi que son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volution dans le temps</w:t>
      </w:r>
      <w:r>
        <w:rPr>
          <w:rFonts w:ascii="Helvetica"/>
          <w:color w:val="000000"/>
          <w:sz w:val="24"/>
          <w:szCs w:val="24"/>
          <w:rtl w:val="0"/>
          <w:lang w:val="fr-FR"/>
        </w:rPr>
        <w:t>. Cet ajout se fit sous la demande de Mr. Leduc.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Le projet 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tant alors bien avanc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</w:rPr>
        <w:t>,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importation des donn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es fut commenc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e et le premier lot fut remis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Mr. Leduc. Ainsi un rapport de bug fut introduit dans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application afin que Mr. Leduc puisse tester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application et nous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signaler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les 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ventuel</w:t>
      </w:r>
      <w:r>
        <w:rPr>
          <w:rFonts w:ascii="Helvetica"/>
          <w:color w:val="000000"/>
          <w:sz w:val="24"/>
          <w:szCs w:val="24"/>
          <w:rtl w:val="0"/>
          <w:lang w:val="fr-FR"/>
        </w:rPr>
        <w:t>s probl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Helvetica"/>
          <w:color w:val="000000"/>
          <w:sz w:val="24"/>
          <w:szCs w:val="24"/>
          <w:rtl w:val="0"/>
          <w:lang w:val="fr-FR"/>
        </w:rPr>
        <w:t>mes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pour qu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ils soient corrig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s le plus rapidement possible.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numPr>
          <w:ilvl w:val="0"/>
          <w:numId w:val="6"/>
        </w:numPr>
        <w:bidi w:val="0"/>
        <w:spacing w:line="240" w:lineRule="auto"/>
        <w:ind w:left="360" w:right="288" w:hanging="360"/>
        <w:jc w:val="left"/>
        <w:rPr>
          <w:rFonts w:ascii="Helvetica" w:cs="Helvetica" w:hAnsi="Helvetica" w:eastAsia="Helvetica"/>
          <w:b w:val="1"/>
          <w:bCs w:val="1"/>
          <w:color w:val="000000"/>
          <w:position w:val="0"/>
          <w:sz w:val="24"/>
          <w:szCs w:val="24"/>
          <w:rtl w:val="0"/>
        </w:rPr>
      </w:pPr>
      <w:r>
        <w:rPr>
          <w:rFonts w:ascii="Helvetica"/>
          <w:b w:val="1"/>
          <w:bCs w:val="1"/>
          <w:color w:val="000000"/>
          <w:rtl w:val="0"/>
          <w:lang w:val="fr-FR"/>
        </w:rPr>
        <w:t xml:space="preserve">Alexandre </w:t>
      </w:r>
      <w:r>
        <w:rPr>
          <w:rFonts w:ascii="Helvetica"/>
          <w:b w:val="1"/>
          <w:bCs w:val="1"/>
          <w:color w:val="000000"/>
          <w:rtl w:val="0"/>
          <w:lang w:val="da-DK"/>
        </w:rPr>
        <w:t>Freret</w:t>
      </w:r>
      <w:r>
        <w:rPr>
          <w:rFonts w:hAnsi="Helvetica" w:hint="default"/>
          <w:b w:val="1"/>
          <w:bCs w:val="1"/>
          <w:color w:val="000000"/>
          <w:rtl w:val="0"/>
        </w:rPr>
        <w:t> </w:t>
      </w: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</w:rPr>
        <w:t>J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it-IT"/>
        </w:rPr>
        <w:t>ai cr</w:t>
      </w:r>
      <w:r>
        <w:rPr>
          <w:rFonts w:hAnsi="Helvetica" w:hint="default"/>
          <w:color w:val="000000"/>
          <w:sz w:val="24"/>
          <w:szCs w:val="24"/>
          <w:rtl w:val="0"/>
          <w:lang w:val="nl-NL"/>
        </w:rPr>
        <w:t xml:space="preserve">éé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la page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accueil ainsi que le CSS g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</w:rPr>
        <w:t>n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ral du site en respectant les crit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Helvetica"/>
          <w:color w:val="000000"/>
          <w:sz w:val="24"/>
          <w:szCs w:val="24"/>
          <w:rtl w:val="0"/>
          <w:lang w:val="fr-FR"/>
        </w:rPr>
        <w:t>res esth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tiques</w:t>
      </w:r>
      <w:r>
        <w:rPr>
          <w:rFonts w:hAnsi="Helvetica" w:hint="default"/>
          <w:color w:val="000000"/>
          <w:sz w:val="24"/>
          <w:szCs w:val="24"/>
          <w:rtl w:val="0"/>
        </w:rPr>
        <w:t> </w:t>
      </w:r>
      <w:r>
        <w:rPr>
          <w:rFonts w:ascii="Helvetica"/>
          <w:color w:val="000000"/>
          <w:sz w:val="24"/>
          <w:szCs w:val="24"/>
          <w:rtl w:val="0"/>
          <w:lang w:val="fr-FR"/>
        </w:rPr>
        <w:t>: un site sobre (car professionnel) et 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utilisant les couleurs et le logo du site officiel. Pour ainsi avoir un site fonctionnel, 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du bandeau de menus d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roulants et du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pieds de page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contenant le copyright 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tait une extension naturelle de 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de la page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accueil.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</w:rPr>
        <w:t>S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en est suivi 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de la liste des personnes et de par la m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ê</w:t>
      </w:r>
      <w:r>
        <w:rPr>
          <w:rFonts w:ascii="Helvetica"/>
          <w:color w:val="000000"/>
          <w:sz w:val="24"/>
          <w:szCs w:val="24"/>
          <w:rtl w:val="0"/>
          <w:lang w:val="fr-FR"/>
        </w:rPr>
        <w:t>me occasion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outil de tri des personnes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en s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appuyant sur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outil javascript sorttable</w:t>
      </w:r>
      <w:r>
        <w:rPr>
          <w:rFonts w:ascii="Helvetica"/>
          <w:color w:val="000000"/>
          <w:sz w:val="24"/>
          <w:szCs w:val="24"/>
          <w:rtl w:val="0"/>
          <w:lang w:val="fr-FR"/>
        </w:rPr>
        <w:t>. La liste des chantiers fonctionnant relativement de la m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ê</w:t>
      </w:r>
      <w:r>
        <w:rPr>
          <w:rFonts w:ascii="Helvetica"/>
          <w:color w:val="000000"/>
          <w:sz w:val="24"/>
          <w:szCs w:val="24"/>
          <w:rtl w:val="0"/>
        </w:rPr>
        <w:t>me mani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Helvetica"/>
          <w:color w:val="000000"/>
          <w:sz w:val="24"/>
          <w:szCs w:val="24"/>
          <w:rtl w:val="0"/>
        </w:rPr>
        <w:t>re, sa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fut rapide. Les pages de d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tail pour les personnes et les chantiers se firent instinctivement et furent cr</w:t>
      </w:r>
      <w:r>
        <w:rPr>
          <w:rFonts w:hAnsi="Helvetica" w:hint="default"/>
          <w:color w:val="000000"/>
          <w:sz w:val="24"/>
          <w:szCs w:val="24"/>
          <w:rtl w:val="0"/>
          <w:lang w:val="nl-NL"/>
        </w:rPr>
        <w:t>éé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es selon les directives de Mr. Leduc afin qu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elles ressemblent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</w:rPr>
        <w:t xml:space="preserve">ses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« 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tableaux de bord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 »</w:t>
      </w:r>
      <w:r>
        <w:rPr>
          <w:rFonts w:ascii="Helvetica"/>
          <w:color w:val="000000"/>
          <w:sz w:val="24"/>
          <w:szCs w:val="24"/>
          <w:rtl w:val="0"/>
        </w:rPr>
        <w:t>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Enfin, mes connaissances sur le fonctionnement interne des tables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« </w:t>
      </w:r>
      <w:r>
        <w:rPr>
          <w:rFonts w:ascii="Helvetica"/>
          <w:color w:val="000000"/>
          <w:sz w:val="24"/>
          <w:szCs w:val="24"/>
          <w:rtl w:val="0"/>
          <w:lang w:val="fr-FR"/>
        </w:rPr>
        <w:t>personne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 » </w:t>
      </w:r>
      <w:r>
        <w:rPr>
          <w:rFonts w:ascii="Helvetica"/>
          <w:color w:val="000000"/>
          <w:sz w:val="24"/>
          <w:szCs w:val="24"/>
          <w:rtl w:val="0"/>
        </w:rPr>
        <w:t xml:space="preserve">et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« </w:t>
      </w:r>
      <w:r>
        <w:rPr>
          <w:rFonts w:ascii="Helvetica"/>
          <w:color w:val="000000"/>
          <w:sz w:val="24"/>
          <w:szCs w:val="24"/>
          <w:rtl w:val="0"/>
          <w:lang w:val="fr-FR"/>
        </w:rPr>
        <w:t>chantiers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 » </w:t>
      </w:r>
      <w:r>
        <w:rPr>
          <w:rFonts w:ascii="Helvetica"/>
          <w:color w:val="000000"/>
          <w:sz w:val="24"/>
          <w:szCs w:val="24"/>
          <w:rtl w:val="0"/>
        </w:rPr>
        <w:t>m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ont permis de faire les pages de modifications des personnes et des chantiers ainsi que de la modification de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tat du chantier.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numPr>
          <w:ilvl w:val="0"/>
          <w:numId w:val="7"/>
        </w:numPr>
        <w:bidi w:val="0"/>
        <w:spacing w:line="240" w:lineRule="auto"/>
        <w:ind w:left="360" w:right="288" w:hanging="360"/>
        <w:jc w:val="both"/>
        <w:rPr>
          <w:rFonts w:ascii="Helvetica" w:cs="Helvetica" w:hAnsi="Helvetica" w:eastAsia="Helvetica"/>
          <w:b w:val="1"/>
          <w:bCs w:val="1"/>
          <w:color w:val="000000"/>
          <w:position w:val="0"/>
          <w:sz w:val="24"/>
          <w:szCs w:val="24"/>
          <w:rtl w:val="0"/>
        </w:rPr>
      </w:pPr>
      <w:r>
        <w:rPr>
          <w:rFonts w:ascii="Helvetica"/>
          <w:b w:val="1"/>
          <w:bCs w:val="1"/>
          <w:color w:val="000000"/>
          <w:rtl w:val="0"/>
          <w:lang w:val="fr-FR"/>
        </w:rPr>
        <w:t xml:space="preserve">Pierre </w:t>
      </w:r>
      <w:r>
        <w:rPr>
          <w:rFonts w:ascii="Helvetica"/>
          <w:b w:val="1"/>
          <w:bCs w:val="1"/>
          <w:color w:val="000000"/>
          <w:rtl w:val="0"/>
          <w:lang w:val="fr-FR"/>
        </w:rPr>
        <w:t>Friboulet</w:t>
      </w:r>
      <w:r>
        <w:rPr>
          <w:rFonts w:hAnsi="Helvetica" w:hint="default"/>
          <w:b w:val="1"/>
          <w:bCs w:val="1"/>
          <w:color w:val="000000"/>
          <w:rtl w:val="0"/>
        </w:rPr>
        <w:t> 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</w:rPr>
        <w:t>Apr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Helvetica"/>
          <w:color w:val="000000"/>
          <w:sz w:val="24"/>
          <w:szCs w:val="24"/>
          <w:rtl w:val="0"/>
          <w:lang w:val="fr-FR"/>
        </w:rPr>
        <w:t>s la d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finition des sp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</w:rPr>
        <w:t>cificit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es-ES_tradnl"/>
        </w:rPr>
        <w:t>s de la base, j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</w:rPr>
        <w:t>ai particip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é à </w:t>
      </w:r>
      <w:r>
        <w:rPr>
          <w:rFonts w:ascii="Helvetica"/>
          <w:color w:val="000000"/>
          <w:sz w:val="24"/>
          <w:szCs w:val="24"/>
          <w:rtl w:val="0"/>
        </w:rPr>
        <w:t>sa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en-US"/>
        </w:rPr>
        <w:t xml:space="preserve">ation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sous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MySQL ainsi que de son exploitation par les vues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et requ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ê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tes</w:t>
      </w:r>
      <w:r>
        <w:rPr>
          <w:rFonts w:ascii="Helvetica"/>
          <w:color w:val="000000"/>
          <w:sz w:val="24"/>
          <w:szCs w:val="24"/>
          <w:rtl w:val="0"/>
        </w:rPr>
        <w:t xml:space="preserve"> SQL. 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</w:rPr>
        <w:t>J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ai par la suite contribu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é à </w:t>
      </w:r>
      <w:r>
        <w:rPr>
          <w:rFonts w:ascii="Helvetica"/>
          <w:color w:val="000000"/>
          <w:sz w:val="24"/>
          <w:szCs w:val="24"/>
          <w:rtl w:val="0"/>
          <w:lang w:val="es-ES_tradnl"/>
        </w:rPr>
        <w:t>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des pages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et des fonctions PHP</w:t>
      </w:r>
      <w:r>
        <w:rPr>
          <w:rFonts w:ascii="Helvetica"/>
          <w:color w:val="000000"/>
          <w:sz w:val="24"/>
          <w:szCs w:val="24"/>
          <w:rtl w:val="0"/>
        </w:rPr>
        <w:t xml:space="preserve">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ajout de personnes dans l</w:t>
      </w:r>
      <w:r>
        <w:rPr>
          <w:rFonts w:ascii="Helvetica"/>
          <w:color w:val="000000"/>
          <w:sz w:val="24"/>
          <w:szCs w:val="24"/>
          <w:rtl w:val="0"/>
          <w:lang w:val="fr-FR"/>
        </w:rPr>
        <w:t>e r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pertoire (table </w:t>
      </w:r>
      <w:r>
        <w:rPr>
          <w:rFonts w:ascii="Helvetica"/>
          <w:i w:val="1"/>
          <w:iCs w:val="1"/>
          <w:color w:val="000000"/>
          <w:sz w:val="24"/>
          <w:szCs w:val="24"/>
          <w:rtl w:val="0"/>
          <w:lang w:val="fr-FR"/>
        </w:rPr>
        <w:t>Personne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, </w:t>
      </w:r>
      <w:r>
        <w:rPr>
          <w:rFonts w:ascii="Helvetica"/>
          <w:i w:val="1"/>
          <w:iCs w:val="1"/>
          <w:color w:val="000000"/>
          <w:sz w:val="24"/>
          <w:szCs w:val="24"/>
          <w:rtl w:val="0"/>
          <w:lang w:val="fr-FR"/>
        </w:rPr>
        <w:t>Salari</w:t>
      </w:r>
      <w:r>
        <w:rPr>
          <w:rFonts w:hAnsi="Helvetica" w:hint="default"/>
          <w:i w:val="1"/>
          <w:iCs w:val="1"/>
          <w:color w:val="000000"/>
          <w:sz w:val="24"/>
          <w:szCs w:val="24"/>
          <w:rtl w:val="0"/>
          <w:lang w:val="fr-FR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, </w:t>
      </w:r>
      <w:r>
        <w:rPr>
          <w:rFonts w:ascii="Helvetica"/>
          <w:i w:val="1"/>
          <w:iCs w:val="1"/>
          <w:color w:val="000000"/>
          <w:sz w:val="24"/>
          <w:szCs w:val="24"/>
          <w:rtl w:val="0"/>
          <w:lang w:val="fr-FR"/>
        </w:rPr>
        <w:t>Fournisseur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et </w:t>
      </w:r>
      <w:r>
        <w:rPr>
          <w:rFonts w:ascii="Helvetica"/>
          <w:i w:val="1"/>
          <w:iCs w:val="1"/>
          <w:color w:val="000000"/>
          <w:sz w:val="24"/>
          <w:szCs w:val="24"/>
          <w:rtl w:val="0"/>
          <w:lang w:val="fr-FR"/>
        </w:rPr>
        <w:t>Client</w:t>
      </w:r>
      <w:r>
        <w:rPr>
          <w:rFonts w:ascii="Helvetica"/>
          <w:color w:val="000000"/>
          <w:sz w:val="24"/>
          <w:szCs w:val="24"/>
          <w:rtl w:val="0"/>
          <w:lang w:val="fr-FR"/>
        </w:rPr>
        <w:t>)</w:t>
      </w:r>
      <w:r>
        <w:rPr>
          <w:rFonts w:ascii="Helvetica"/>
          <w:color w:val="000000"/>
          <w:sz w:val="24"/>
          <w:szCs w:val="24"/>
          <w:rtl w:val="0"/>
        </w:rPr>
        <w:t xml:space="preserve">, 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et  en ce qui concerne les chantiers,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ajout du responsable, d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es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heures de travail et d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es </w:t>
      </w:r>
      <w:r>
        <w:rPr>
          <w:rFonts w:ascii="Helvetica"/>
          <w:color w:val="000000"/>
          <w:sz w:val="24"/>
          <w:szCs w:val="24"/>
          <w:rtl w:val="0"/>
          <w:lang w:val="en-US"/>
        </w:rPr>
        <w:t>achats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ainsi que</w:t>
      </w:r>
      <w:r>
        <w:rPr>
          <w:rFonts w:ascii="Helvetica"/>
          <w:color w:val="000000"/>
          <w:sz w:val="24"/>
          <w:szCs w:val="24"/>
          <w:rtl w:val="0"/>
        </w:rPr>
        <w:t xml:space="preserve">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ajout de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nouveaux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produits.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</w:rPr>
        <w:t>S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en est suivi 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des pages de modification pour les personnes, les chantiers ainsi que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tat des chantiers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 avec leur traitement PHP et leurs requ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ê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tes SQL de mise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jour</w:t>
      </w:r>
      <w:r>
        <w:rPr>
          <w:rFonts w:ascii="Helvetica"/>
          <w:color w:val="000000"/>
          <w:sz w:val="24"/>
          <w:szCs w:val="24"/>
          <w:rtl w:val="0"/>
        </w:rPr>
        <w:t>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  <w:lang w:val="fr-FR"/>
        </w:rPr>
        <w:t>Lors des r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unions avec notre commanditaire je me suis charg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é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de lister les nouvelles demandes de ce dernier ainsi que ses remarques sur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application.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Et enfin je participe actuellement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la maintenance live de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application gr</w:t>
      </w:r>
      <w:r>
        <w:rPr>
          <w:rFonts w:hAnsi="Helvetica" w:hint="default"/>
          <w:color w:val="000000"/>
          <w:sz w:val="24"/>
          <w:szCs w:val="24"/>
          <w:rtl w:val="0"/>
        </w:rPr>
        <w:t>â</w:t>
      </w:r>
      <w:r>
        <w:rPr>
          <w:rFonts w:ascii="Helvetica"/>
          <w:color w:val="000000"/>
          <w:sz w:val="24"/>
          <w:szCs w:val="24"/>
          <w:rtl w:val="0"/>
          <w:lang w:val="fr-FR"/>
        </w:rPr>
        <w:t>ce aux rapports de bug envoy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s par Mr. Leduc et je suis aussi attach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é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au transfert des donn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es-ES_tradnl"/>
        </w:rPr>
        <w:t>es de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ancienne base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la nouvelle base.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b w:val="1"/>
          <w:bCs w:val="1"/>
          <w:color w:val="000000"/>
          <w:rtl w:val="0"/>
        </w:rPr>
      </w:pPr>
    </w:p>
    <w:p>
      <w:pPr>
        <w:pStyle w:val="Free Form"/>
        <w:numPr>
          <w:ilvl w:val="0"/>
          <w:numId w:val="8"/>
        </w:numPr>
        <w:bidi w:val="0"/>
        <w:spacing w:line="240" w:lineRule="auto"/>
        <w:ind w:left="360" w:right="288" w:hanging="360"/>
        <w:jc w:val="left"/>
        <w:rPr>
          <w:rFonts w:ascii="Helvetica" w:cs="Helvetica" w:hAnsi="Helvetica" w:eastAsia="Helvetica"/>
          <w:b w:val="1"/>
          <w:bCs w:val="1"/>
          <w:color w:val="000000"/>
          <w:position w:val="0"/>
          <w:sz w:val="24"/>
          <w:szCs w:val="24"/>
          <w:rtl w:val="0"/>
        </w:rPr>
      </w:pPr>
      <w:r>
        <w:rPr>
          <w:rFonts w:ascii="Helvetica"/>
          <w:b w:val="1"/>
          <w:bCs w:val="1"/>
          <w:color w:val="000000"/>
          <w:rtl w:val="0"/>
          <w:lang w:val="fr-FR"/>
        </w:rPr>
        <w:t>J</w:t>
      </w:r>
      <w:r>
        <w:rPr>
          <w:rFonts w:hAnsi="Helvetica" w:hint="default"/>
          <w:b w:val="1"/>
          <w:bCs w:val="1"/>
          <w:color w:val="000000"/>
          <w:rtl w:val="0"/>
          <w:lang w:val="fr-FR"/>
        </w:rPr>
        <w:t>é</w:t>
      </w:r>
      <w:r>
        <w:rPr>
          <w:rFonts w:ascii="Helvetica"/>
          <w:b w:val="1"/>
          <w:bCs w:val="1"/>
          <w:color w:val="000000"/>
          <w:rtl w:val="0"/>
          <w:lang w:val="fr-FR"/>
        </w:rPr>
        <w:t>r</w:t>
      </w:r>
      <w:r>
        <w:rPr>
          <w:rFonts w:hAnsi="Helvetica" w:hint="default"/>
          <w:b w:val="1"/>
          <w:bCs w:val="1"/>
          <w:color w:val="000000"/>
          <w:rtl w:val="0"/>
          <w:lang w:val="fr-FR"/>
        </w:rPr>
        <w:t>é</w:t>
      </w:r>
      <w:r>
        <w:rPr>
          <w:rFonts w:ascii="Helvetica"/>
          <w:b w:val="1"/>
          <w:bCs w:val="1"/>
          <w:color w:val="000000"/>
          <w:rtl w:val="0"/>
          <w:lang w:val="fr-FR"/>
        </w:rPr>
        <w:t xml:space="preserve">mie </w:t>
      </w:r>
      <w:r>
        <w:rPr>
          <w:rFonts w:ascii="Helvetica"/>
          <w:b w:val="1"/>
          <w:bCs w:val="1"/>
          <w:color w:val="000000"/>
          <w:rtl w:val="0"/>
          <w:lang w:val="fr-FR"/>
        </w:rPr>
        <w:t>Le Bas</w:t>
      </w:r>
    </w:p>
    <w:p>
      <w:pPr>
        <w:pStyle w:val="Free Form"/>
        <w:bidi w:val="0"/>
        <w:spacing w:line="240" w:lineRule="auto"/>
        <w:ind w:left="0" w:right="288" w:firstLine="0"/>
        <w:jc w:val="left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</w:rPr>
        <w:t>J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</w:rPr>
        <w:t xml:space="preserve">ai 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crit le dictionnaire des donn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es pour permettre de d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finir les entit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</w:rPr>
        <w:t>s n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cessaires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  <w:lang w:val="es-ES_tradnl"/>
        </w:rPr>
        <w:t>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de la base. Afin de d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terminer les stories, j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it-IT"/>
        </w:rPr>
        <w:t>ai cr</w:t>
      </w:r>
      <w:r>
        <w:rPr>
          <w:rFonts w:hAnsi="Helvetica" w:hint="default"/>
          <w:color w:val="000000"/>
          <w:sz w:val="24"/>
          <w:szCs w:val="24"/>
          <w:rtl w:val="0"/>
          <w:lang w:val="nl-NL"/>
        </w:rPr>
        <w:t xml:space="preserve">éé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le diagramme d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utilisation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partir des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« </w:t>
      </w:r>
      <w:r>
        <w:rPr>
          <w:rFonts w:ascii="Helvetica"/>
          <w:color w:val="000000"/>
          <w:sz w:val="24"/>
          <w:szCs w:val="24"/>
          <w:rtl w:val="0"/>
          <w:lang w:val="en-US"/>
        </w:rPr>
        <w:t>use case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 » </w:t>
      </w:r>
      <w:r>
        <w:rPr>
          <w:rFonts w:ascii="Helvetica"/>
          <w:color w:val="000000"/>
          <w:sz w:val="24"/>
          <w:szCs w:val="24"/>
          <w:rtl w:val="0"/>
        </w:rPr>
        <w:t>d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</w:rPr>
        <w:t>finis.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  <w:lang w:val="fr-FR"/>
        </w:rPr>
        <w:t>Je me suis ensuite occup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é </w:t>
      </w:r>
      <w:r>
        <w:rPr>
          <w:rFonts w:ascii="Helvetica"/>
          <w:color w:val="000000"/>
          <w:sz w:val="24"/>
          <w:szCs w:val="24"/>
          <w:rtl w:val="0"/>
          <w:lang w:val="es-ES_tradnl"/>
        </w:rPr>
        <w:t>de 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des pages affichant la liste des personnes et la liste des chantiers ainsi que du d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veloppement permettant de trier ces donn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da-DK"/>
        </w:rPr>
        <w:t>es (ordre alphab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tique, type, etc</w:t>
      </w:r>
      <w:r>
        <w:rPr>
          <w:rFonts w:hAnsi="Helvetica" w:hint="default"/>
          <w:color w:val="000000"/>
          <w:sz w:val="24"/>
          <w:szCs w:val="24"/>
          <w:rtl w:val="0"/>
        </w:rPr>
        <w:t>…</w:t>
      </w:r>
      <w:r>
        <w:rPr>
          <w:rFonts w:ascii="Helvetica"/>
          <w:color w:val="000000"/>
          <w:sz w:val="24"/>
          <w:szCs w:val="24"/>
          <w:rtl w:val="0"/>
          <w:lang w:val="fr-FR"/>
        </w:rPr>
        <w:t>). Etant bien implant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é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dans 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exploitation des donn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es-ES_tradnl"/>
        </w:rPr>
        <w:t xml:space="preserve">es de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« </w:t>
      </w:r>
      <w:r>
        <w:rPr>
          <w:rFonts w:ascii="Helvetica"/>
          <w:color w:val="000000"/>
          <w:sz w:val="24"/>
          <w:szCs w:val="24"/>
          <w:rtl w:val="0"/>
          <w:lang w:val="fr-FR"/>
        </w:rPr>
        <w:t>Personnes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 » </w:t>
      </w:r>
      <w:r>
        <w:rPr>
          <w:rFonts w:ascii="Helvetica"/>
          <w:color w:val="000000"/>
          <w:sz w:val="24"/>
          <w:szCs w:val="24"/>
          <w:rtl w:val="0"/>
        </w:rPr>
        <w:t xml:space="preserve">et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« </w:t>
      </w:r>
      <w:r>
        <w:rPr>
          <w:rFonts w:ascii="Helvetica"/>
          <w:color w:val="000000"/>
          <w:sz w:val="24"/>
          <w:szCs w:val="24"/>
          <w:rtl w:val="0"/>
          <w:lang w:val="fr-FR"/>
        </w:rPr>
        <w:t>Chantiers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 »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je me suis aussi occup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é </w:t>
      </w:r>
      <w:r>
        <w:rPr>
          <w:rFonts w:ascii="Helvetica"/>
          <w:color w:val="000000"/>
          <w:sz w:val="24"/>
          <w:szCs w:val="24"/>
          <w:rtl w:val="0"/>
          <w:lang w:val="es-ES_tradnl"/>
        </w:rPr>
        <w:t>de la cr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ation des pages affichant les personnes et les chantiers plus en d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tail.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  <w:lang w:val="fr-FR"/>
        </w:rPr>
        <w:t>De plus, j'ai aid</w:t>
      </w:r>
      <w:r>
        <w:rPr>
          <w:rFonts w:hAnsi="Helvetica" w:hint="default"/>
          <w:color w:val="000000"/>
          <w:sz w:val="24"/>
          <w:szCs w:val="24"/>
          <w:rtl w:val="0"/>
        </w:rPr>
        <w:t xml:space="preserve">é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Alexandre concernant le CSS afin que soit respect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>e une certaine coh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  <w:lang w:val="fr-FR"/>
        </w:rPr>
        <w:t xml:space="preserve">rence graphique par rapport au site Internet de l'association. 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  <w:r>
        <w:rPr>
          <w:rFonts w:ascii="Helvetica"/>
          <w:color w:val="000000"/>
          <w:sz w:val="24"/>
          <w:szCs w:val="24"/>
          <w:rtl w:val="0"/>
          <w:lang w:val="fr-FR"/>
        </w:rPr>
        <w:t>En dernier lieu j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</w:rPr>
        <w:t>ai particip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é 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la gestion des chantiers gr</w:t>
      </w:r>
      <w:r>
        <w:rPr>
          <w:rFonts w:hAnsi="Helvetica" w:hint="default"/>
          <w:color w:val="000000"/>
          <w:sz w:val="24"/>
          <w:szCs w:val="24"/>
          <w:rtl w:val="0"/>
        </w:rPr>
        <w:t>â</w:t>
      </w:r>
      <w:r>
        <w:rPr>
          <w:rFonts w:ascii="Helvetica"/>
          <w:color w:val="000000"/>
          <w:sz w:val="24"/>
          <w:szCs w:val="24"/>
          <w:rtl w:val="0"/>
        </w:rPr>
        <w:t xml:space="preserve">ce 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à </w:t>
      </w:r>
      <w:r>
        <w:rPr>
          <w:rFonts w:ascii="Helvetica"/>
          <w:color w:val="000000"/>
          <w:sz w:val="24"/>
          <w:szCs w:val="24"/>
          <w:rtl w:val="0"/>
        </w:rPr>
        <w:t>l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>’</w:t>
      </w:r>
      <w:r>
        <w:rPr>
          <w:rFonts w:ascii="Helvetica"/>
          <w:color w:val="000000"/>
          <w:sz w:val="24"/>
          <w:szCs w:val="24"/>
          <w:rtl w:val="0"/>
          <w:lang w:val="fr-FR"/>
        </w:rPr>
        <w:t>introduction des achats dans un chantier ainsi qu</w:t>
      </w:r>
      <w:r>
        <w:rPr>
          <w:rFonts w:hAnsi="Helvetica" w:hint="default"/>
          <w:color w:val="000000"/>
          <w:sz w:val="24"/>
          <w:szCs w:val="24"/>
          <w:rtl w:val="0"/>
          <w:lang w:val="fr-FR"/>
        </w:rPr>
        <w:t xml:space="preserve">’à </w:t>
      </w:r>
      <w:r>
        <w:rPr>
          <w:rFonts w:ascii="Helvetica"/>
          <w:color w:val="000000"/>
          <w:sz w:val="24"/>
          <w:szCs w:val="24"/>
          <w:rtl w:val="0"/>
          <w:lang w:val="fr-FR"/>
        </w:rPr>
        <w:t>la gestion des dits produits achet</w:t>
      </w:r>
      <w:r>
        <w:rPr>
          <w:rFonts w:hAnsi="Helvetica" w:hint="default"/>
          <w:color w:val="000000"/>
          <w:sz w:val="24"/>
          <w:szCs w:val="24"/>
          <w:rtl w:val="0"/>
        </w:rPr>
        <w:t>é</w:t>
      </w:r>
      <w:r>
        <w:rPr>
          <w:rFonts w:ascii="Helvetica"/>
          <w:color w:val="000000"/>
          <w:sz w:val="24"/>
          <w:szCs w:val="24"/>
          <w:rtl w:val="0"/>
        </w:rPr>
        <w:t>s.</w:t>
      </w: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line="240" w:lineRule="auto"/>
        <w:ind w:left="0" w:right="288" w:firstLine="0"/>
        <w:jc w:val="both"/>
        <w:rPr>
          <w:rFonts w:ascii="Helvetica" w:cs="Helvetica" w:hAnsi="Helvetica" w:eastAsia="Helvetica"/>
          <w:color w:val="000000"/>
          <w:sz w:val="24"/>
          <w:szCs w:val="24"/>
          <w:rtl w:val="0"/>
        </w:rPr>
      </w:pPr>
    </w:p>
    <w:tbl>
      <w:tblPr>
        <w:tblW w:w="9020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4510"/>
        <w:gridCol w:w="4510"/>
      </w:tblGrid>
      <w:tr>
        <w:tblPrEx>
          <w:shd w:val="clear" w:color="auto" w:fill="auto"/>
        </w:tblPrEx>
        <w:trPr>
          <w:trHeight w:val="310" w:hRule="atLeast"/>
          <w:tblHeader/>
        </w:trPr>
        <w:tc>
          <w:tcPr>
            <w:tcW w:type="dxa" w:w="4510"/>
            <w:tcBorders>
              <w:top w:val="nil"/>
              <w:left w:val="nil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Baskerville SemiBold"/>
                <w:sz w:val="26"/>
                <w:szCs w:val="26"/>
                <w:rtl w:val="0"/>
              </w:rPr>
              <w:t>TACHES</w:t>
            </w:r>
          </w:p>
        </w:tc>
        <w:tc>
          <w:tcPr>
            <w:tcW w:type="dxa" w:w="4510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Baskerville SemiBold"/>
                <w:sz w:val="26"/>
                <w:szCs w:val="26"/>
                <w:rtl w:val="0"/>
              </w:rPr>
              <w:t>ETUDIANTS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single" w:color="5a5754" w:sz="8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Dictionnaire des Donn</w:t>
            </w:r>
            <w:r>
              <w:rPr>
                <w:rFonts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/>
                <w:b w:val="1"/>
                <w:bCs w:val="1"/>
                <w:rtl w:val="0"/>
              </w:rPr>
              <w:t>es</w:t>
            </w:r>
          </w:p>
        </w:tc>
        <w:tc>
          <w:tcPr>
            <w:tcW w:type="dxa" w:w="4510"/>
            <w:tcBorders>
              <w:top w:val="single" w:color="5a5754" w:sz="8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MLD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Freret, Friboulet,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MCD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Freret, Friboulet,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Use Case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Freret, Friboulet,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Diagramme de cas d</w:t>
            </w:r>
            <w:r>
              <w:rPr>
                <w:rFonts w:hAnsi="Helvetica" w:hint="default"/>
                <w:b w:val="1"/>
                <w:bCs w:val="1"/>
                <w:rtl w:val="0"/>
              </w:rPr>
              <w:t>’</w:t>
            </w:r>
            <w:r>
              <w:rPr>
                <w:rFonts w:ascii="Helvetica"/>
                <w:b w:val="1"/>
                <w:bCs w:val="1"/>
                <w:rtl w:val="0"/>
              </w:rPr>
              <w:t>utilisation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MySQL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Friboulet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Vues et Requ</w:t>
            </w:r>
            <w:r>
              <w:rPr>
                <w:rFonts w:hAnsi="Helvetica" w:hint="default"/>
                <w:b w:val="1"/>
                <w:bCs w:val="1"/>
                <w:rtl w:val="0"/>
              </w:rPr>
              <w:t>ê</w:t>
            </w:r>
            <w:r>
              <w:rPr>
                <w:rFonts w:ascii="Helvetica"/>
                <w:b w:val="1"/>
                <w:bCs w:val="1"/>
                <w:rtl w:val="0"/>
              </w:rPr>
              <w:t>tes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Friboulet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Home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Bandeau et Footer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CSS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Menu d</w:t>
            </w:r>
            <w:r>
              <w:rPr>
                <w:rFonts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/>
                <w:b w:val="1"/>
                <w:bCs w:val="1"/>
                <w:rtl w:val="0"/>
              </w:rPr>
              <w:t>roulant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Freret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Javascript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Liste Personnes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Liste Chantiers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Tri Personnes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D</w:t>
            </w:r>
            <w:r>
              <w:rPr>
                <w:rFonts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/>
                <w:b w:val="1"/>
                <w:bCs w:val="1"/>
                <w:rtl w:val="0"/>
              </w:rPr>
              <w:t>tail personne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D</w:t>
            </w:r>
            <w:r>
              <w:rPr>
                <w:rFonts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/>
                <w:b w:val="1"/>
                <w:bCs w:val="1"/>
                <w:rtl w:val="0"/>
              </w:rPr>
              <w:t>tail chantier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Ajout personne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Friboulet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Ajout travail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Friboulet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Ajout responsable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Friboulet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Ajout achat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Ajout produit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Le Bas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Modification personne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Freret, Friboulet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Modification chantier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Freret, Friboulet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 xml:space="preserve">Modification </w:t>
            </w:r>
            <w:r>
              <w:rPr>
                <w:rFonts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/>
                <w:b w:val="1"/>
                <w:bCs w:val="1"/>
                <w:rtl w:val="0"/>
              </w:rPr>
              <w:t>tat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Freret, Friboulet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Graph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Bars de progression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Rapport de bug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Maintenance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Friboulet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510"/>
            <w:tcBorders>
              <w:top w:val="dotted" w:color="c1c0bf" w:sz="6" w:space="0" w:shadow="0" w:frame="0"/>
              <w:left w:val="nil"/>
              <w:bottom w:val="nil"/>
              <w:right w:val="single" w:color="5a575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"/>
                <w:b w:val="1"/>
                <w:bCs w:val="1"/>
                <w:rtl w:val="0"/>
              </w:rPr>
              <w:t>Importation des Donn</w:t>
            </w:r>
            <w:r>
              <w:rPr>
                <w:rFonts w:hAnsi="Helvetica" w:hint="default"/>
                <w:b w:val="1"/>
                <w:bCs w:val="1"/>
                <w:rtl w:val="0"/>
              </w:rPr>
              <w:t>é</w:t>
            </w:r>
            <w:r>
              <w:rPr>
                <w:rFonts w:ascii="Helvetica"/>
                <w:b w:val="1"/>
                <w:bCs w:val="1"/>
                <w:rtl w:val="0"/>
              </w:rPr>
              <w:t>es</w:t>
            </w:r>
          </w:p>
        </w:tc>
        <w:tc>
          <w:tcPr>
            <w:tcW w:type="dxa" w:w="4510"/>
            <w:tcBorders>
              <w:top w:val="dotted" w:color="c1c0bf" w:sz="6" w:space="0" w:shadow="0" w:frame="0"/>
              <w:left w:val="single" w:color="5a5754" w:sz="8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/>
                <w:i w:val="1"/>
                <w:iCs w:val="1"/>
                <w:rtl w:val="0"/>
              </w:rPr>
              <w:t>Durand, Friboulet</w:t>
            </w:r>
          </w:p>
        </w:tc>
      </w:tr>
    </w:tbl>
    <w:p>
      <w:pPr>
        <w:pStyle w:val="Free Form"/>
        <w:bidi w:val="0"/>
        <w:spacing w:line="240" w:lineRule="auto"/>
        <w:ind w:left="0" w:right="288" w:firstLine="0"/>
        <w:jc w:val="both"/>
        <w:rPr>
          <w:rtl w:val="0"/>
        </w:rPr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  <w:lang w:val="fr-FR"/>
      </w:rPr>
      <w:t>repartition des taches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✦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840"/>
          <w:tab w:val="clear" w:pos="0"/>
        </w:tabs>
        <w:ind w:left="840" w:hanging="84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680"/>
          <w:tab w:val="clear" w:pos="0"/>
        </w:tabs>
        <w:ind w:left="1680" w:hanging="16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520"/>
          <w:tab w:val="clear" w:pos="0"/>
        </w:tabs>
        <w:ind w:left="2520" w:hanging="252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3360"/>
          <w:tab w:val="clear" w:pos="0"/>
        </w:tabs>
        <w:ind w:left="3360" w:hanging="3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4200"/>
          <w:tab w:val="clear" w:pos="0"/>
        </w:tabs>
        <w:ind w:left="4200" w:hanging="420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880"/>
          <w:tab w:val="clear" w:pos="0"/>
        </w:tabs>
        <w:ind w:left="5880" w:hanging="58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6720"/>
          <w:tab w:val="clear" w:pos="0"/>
        </w:tabs>
        <w:ind w:left="6720" w:hanging="672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✦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✦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</w:abstractNum>
  <w:abstractNum w:abstractNumId="4">
    <w:multiLevelType w:val="multilevel"/>
    <w:styleLink w:val="List 1"/>
    <w:lvl w:ilvl="0">
      <w:start w:val="0"/>
      <w:numFmt w:val="bullet"/>
      <w:suff w:val="tab"/>
      <w:lvlText w:val="✦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✦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✦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✦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1"/>
        <w:bCs w:val="1"/>
        <w:color w:val="000000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fr-FR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numbering" w:styleId="List 1">
    <w:name w:val="List 1"/>
    <w:basedOn w:val="None"/>
    <w:next w:val="List 1"/>
    <w:pPr>
      <w:numPr>
        <w:numId w:val="4"/>
      </w:numPr>
    </w:p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