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22C69FBB" w:rsidR="00DD61F6" w:rsidRPr="00691A1D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45926CD1" w:rsidR="00DD61F6" w:rsidRPr="00444FBC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9,2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72ABC3B2" w:rsidR="00DD61F6" w:rsidRPr="00691A1D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2.65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501BBFA7" w:rsidR="00DD61F6" w:rsidRPr="00DD61F6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6.6%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7E5A0F54" w:rsidR="00DD61F6" w:rsidRPr="00691A1D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957CD0F" w:rsidR="00DD61F6" w:rsidRPr="00426D45" w:rsidRDefault="00426D45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21CC1A9F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2156366D" w:rsidR="00681CA9" w:rsidRPr="00691A1D" w:rsidRDefault="00691A1D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40%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333F68C3" w14:textId="77777777" w:rsidR="00F37D62" w:rsidRPr="00AA49BF" w:rsidRDefault="00F37D62" w:rsidP="00F37D62">
      <w:pPr>
        <w:rPr>
          <w:b/>
          <w:sz w:val="28"/>
        </w:rPr>
      </w:pPr>
      <w:r w:rsidRPr="00AA49BF">
        <w:rPr>
          <w:b/>
          <w:sz w:val="28"/>
        </w:rPr>
        <w:t>Вакуумная RF терапия</w:t>
      </w:r>
    </w:p>
    <w:p w14:paraId="4F656796" w14:textId="641C9B7C" w:rsidR="002365A6" w:rsidRDefault="009452A4" w:rsidP="009452A4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F37D62" w:rsidRPr="00F37D62">
        <w:t>RF-лифтинг — инновационный и безболезненный радиоволновой метод воздействия, применяемый в косметологии для омоложения кожи тела, расщепления подкожно-жировой клетчатки</w:t>
      </w:r>
      <w:r w:rsidR="00F37D62">
        <w:t>, корректировки контура фигуры.</w:t>
      </w:r>
      <w:r w:rsidR="00F37D62" w:rsidRPr="00F37D62">
        <w:br/>
        <w:t>В сочетании с вакуумным массажем ускоряет лимфо- и кровообращение, разбивает фиброзные перегородки, выталкивает лишнюю жидкость из организма, рассасываются рубцы и спайки, положительно влияет на нервно-мышечный аппарат. В результате кожа подтяг</w:t>
      </w:r>
      <w:r w:rsidR="00F37D62">
        <w:t xml:space="preserve">ивается и «оживает» на глазах. </w:t>
      </w:r>
      <w:r w:rsidR="00F37D62" w:rsidRPr="00F37D62">
        <w:br/>
        <w:t>Во время процедуры ролики разгоняют подкожный жир, а рабочая головка аппарата захватывает целевой участок кожи с помощью вакуума и разбивает фиброзы приводящие к образованию «апельсиновой корки». Затем происходит концентрированн</w:t>
      </w:r>
      <w:r w:rsidR="00F37D62">
        <w:t>ое воздействие радиочастоты RF.</w:t>
      </w:r>
      <w:r w:rsidR="00F37D62" w:rsidRPr="00F37D62">
        <w:br/>
        <w:t>Радиочастотная энергия, проникая на глубину до 6 мм, нагревает эластин и коллаген, за счёт воздействия на кожу электрического поля, вызывает подтяжку кожи и разглаживание мелких морщин, стимулирует появление новых коллагеновых волокон. Кроме того, RF-токи усиливают обменные процессы в клетках и ускоряют липолиз.</w:t>
      </w:r>
      <w:r w:rsidRPr="009452A4">
        <w:br/>
        <w:t> </w:t>
      </w:r>
    </w:p>
    <w:p w14:paraId="0EAFD6D6" w14:textId="2D880349" w:rsidR="00F37D62" w:rsidRPr="00F37D62" w:rsidRDefault="009452A4" w:rsidP="00F37D62">
      <w:pPr>
        <w:spacing w:line="360" w:lineRule="auto"/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F37D62" w:rsidRPr="00F37D62">
        <w:t>птоз;</w:t>
      </w:r>
      <w:r w:rsidR="00F37D62" w:rsidRPr="00F37D62">
        <w:br/>
        <w:t>растяжки;</w:t>
      </w:r>
      <w:r w:rsidR="00F37D62" w:rsidRPr="00F37D62">
        <w:br/>
        <w:t>ожирение;</w:t>
      </w:r>
      <w:r w:rsidR="00F37D62" w:rsidRPr="00F37D62">
        <w:br/>
      </w:r>
      <w:r w:rsidR="00F37D62" w:rsidRPr="00F37D62">
        <w:lastRenderedPageBreak/>
        <w:t>целлюлит;</w:t>
      </w:r>
      <w:r w:rsidR="00F37D62" w:rsidRPr="00F37D62">
        <w:br/>
        <w:t>отёчность лица и век;</w:t>
      </w:r>
      <w:r w:rsidR="00F37D62" w:rsidRPr="00F37D62">
        <w:br/>
        <w:t>лимфостаз;</w:t>
      </w:r>
      <w:r w:rsidR="00F37D62" w:rsidRPr="00F37D62">
        <w:br/>
        <w:t>нарушение микроциркуляции;</w:t>
      </w:r>
      <w:r w:rsidR="00F37D62" w:rsidRPr="00F37D62">
        <w:br/>
        <w:t>локальное жировое отложение;</w:t>
      </w:r>
      <w:r w:rsidR="00F37D62" w:rsidRPr="00F37D62">
        <w:br/>
        <w:t>снижение мышечного тонуса.</w:t>
      </w:r>
    </w:p>
    <w:p w14:paraId="46E307D2" w14:textId="77777777" w:rsidR="00F37D62" w:rsidRDefault="00F37D62" w:rsidP="002365A6"/>
    <w:p w14:paraId="65D2EB13" w14:textId="2CBAA875" w:rsidR="00F37D62" w:rsidRDefault="009452A4" w:rsidP="00F37D62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F37D62" w:rsidRPr="00F37D62">
        <w:t>Онкология;</w:t>
      </w:r>
      <w:r w:rsidR="00F37D62" w:rsidRPr="00F37D62">
        <w:br/>
        <w:t>Сахарный диабет;</w:t>
      </w:r>
      <w:r w:rsidR="00F37D62" w:rsidRPr="00F37D62">
        <w:br/>
        <w:t>Кардиостимулятор;</w:t>
      </w:r>
      <w:r w:rsidR="00F37D62" w:rsidRPr="00F37D62">
        <w:br/>
      </w:r>
      <w:r w:rsidR="00B13A44">
        <w:t>Эпилепсия;</w:t>
      </w:r>
      <w:r w:rsidR="00B13A44">
        <w:br/>
        <w:t>Склеродермия;</w:t>
      </w:r>
      <w:r w:rsidR="00B13A44">
        <w:br/>
        <w:t>ОРВИ</w:t>
      </w:r>
      <w:bookmarkStart w:id="0" w:name="_GoBack"/>
      <w:bookmarkEnd w:id="0"/>
      <w:r w:rsidR="00F37D62" w:rsidRPr="00F37D62">
        <w:t>;</w:t>
      </w:r>
      <w:r w:rsidR="00F37D62" w:rsidRPr="00F37D62">
        <w:br/>
        <w:t>Красная волчанка;</w:t>
      </w:r>
      <w:r w:rsidR="00F37D62" w:rsidRPr="00F37D62">
        <w:br/>
        <w:t>Тяжёлая гипертония;</w:t>
      </w:r>
      <w:r w:rsidR="00F37D62" w:rsidRPr="00F37D62">
        <w:br/>
        <w:t>Свежие рубцы;</w:t>
      </w:r>
      <w:r w:rsidR="00F37D62" w:rsidRPr="00F37D62">
        <w:br/>
        <w:t>Беременность и лактация;</w:t>
      </w:r>
      <w:r w:rsidR="00F37D62" w:rsidRPr="00F37D62">
        <w:br/>
        <w:t>Протезы в зоне воздействия.</w:t>
      </w:r>
    </w:p>
    <w:p w14:paraId="2A08744D" w14:textId="259F281F" w:rsidR="002365A6" w:rsidRDefault="002365A6" w:rsidP="002365A6">
      <w:pPr>
        <w:spacing w:line="360" w:lineRule="auto"/>
        <w:rPr>
          <w:sz w:val="24"/>
          <w:szCs w:val="24"/>
        </w:rPr>
      </w:pPr>
    </w:p>
    <w:p w14:paraId="606EB43A" w14:textId="5CBE5460" w:rsidR="00F37D62" w:rsidRDefault="009452A4" w:rsidP="00F37D62">
      <w:pPr>
        <w:spacing w:line="360" w:lineRule="auto"/>
      </w:pP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F37D62" w:rsidRPr="00F37D62">
        <w:t>Перед началом процедуры, в местах воздействия кожа очищается и смазывается специальным средством. Затем проводится вакуумный массаж пр</w:t>
      </w:r>
      <w:r w:rsidR="00F37D62">
        <w:t>и помощи специального аппарата.</w:t>
      </w:r>
      <w:r w:rsidR="00F37D62" w:rsidRPr="00F37D62">
        <w:br/>
        <w:t xml:space="preserve">После проведения массажа область воздействия размечается на 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</w:t>
      </w:r>
      <w:r w:rsidR="00691A1D">
        <w:t>добиться оптимального</w:t>
      </w:r>
      <w:r w:rsidR="00F37D62" w:rsidRPr="00F37D62">
        <w:t xml:space="preserve"> нагрева проблемной зоны в диапазоне 40–42 °C. После подбора мощности выполняется 4–6 проходов, затем переходят к обработке следующей области. Такой подход обеспечивает равномерный п</w:t>
      </w:r>
      <w:r w:rsidR="00F37D62">
        <w:t>рогрев обрабатываемых участков.</w:t>
      </w:r>
      <w:r w:rsidR="00F37D62" w:rsidRPr="00F37D62">
        <w:br/>
        <w:t>На завершающем этапе наносится антицеллюлитное средство в обработанные зоны, что усиливает эффект от процедуры, при этом активная циркуляция лимфы сохраняются до двух суток.</w:t>
      </w:r>
    </w:p>
    <w:p w14:paraId="02BB1323" w14:textId="15650B49" w:rsidR="00F37D62" w:rsidRDefault="009452A4" w:rsidP="00F37D62">
      <w:pPr>
        <w:spacing w:line="360" w:lineRule="auto"/>
      </w:pPr>
      <w:r w:rsidRPr="009452A4">
        <w:lastRenderedPageBreak/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F37D62" w:rsidRPr="00F37D62">
        <w:t>Продолжительность курса 5-10 процедур с периодичностью в 5-14 дней. Достигнутый результат сохраняется до двух лет при условии правильного питания и отсутствия пагубных привычек. Поддерживающий курс рекомендовано проводить не ранее, чем через год.</w:t>
      </w: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71133" w14:textId="77777777" w:rsidR="001C1FB6" w:rsidRDefault="001C1FB6" w:rsidP="000B2625">
      <w:pPr>
        <w:spacing w:after="0" w:line="240" w:lineRule="auto"/>
      </w:pPr>
      <w:r>
        <w:separator/>
      </w:r>
    </w:p>
  </w:endnote>
  <w:endnote w:type="continuationSeparator" w:id="0">
    <w:p w14:paraId="4464C375" w14:textId="77777777" w:rsidR="001C1FB6" w:rsidRDefault="001C1FB6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C9875" w14:textId="77777777" w:rsidR="001C1FB6" w:rsidRDefault="001C1FB6" w:rsidP="000B2625">
      <w:pPr>
        <w:spacing w:after="0" w:line="240" w:lineRule="auto"/>
      </w:pPr>
      <w:r>
        <w:separator/>
      </w:r>
    </w:p>
  </w:footnote>
  <w:footnote w:type="continuationSeparator" w:id="0">
    <w:p w14:paraId="076E13D5" w14:textId="77777777" w:rsidR="001C1FB6" w:rsidRDefault="001C1FB6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C1FB6"/>
    <w:rsid w:val="001D42C1"/>
    <w:rsid w:val="002365A6"/>
    <w:rsid w:val="002371CE"/>
    <w:rsid w:val="00426D45"/>
    <w:rsid w:val="00681CA9"/>
    <w:rsid w:val="00691A1D"/>
    <w:rsid w:val="00743780"/>
    <w:rsid w:val="00780A39"/>
    <w:rsid w:val="009452A4"/>
    <w:rsid w:val="009C7576"/>
    <w:rsid w:val="009D74A7"/>
    <w:rsid w:val="009F0242"/>
    <w:rsid w:val="00A23FB6"/>
    <w:rsid w:val="00A80629"/>
    <w:rsid w:val="00AC4F22"/>
    <w:rsid w:val="00B13A44"/>
    <w:rsid w:val="00DD61F6"/>
    <w:rsid w:val="00EA533F"/>
    <w:rsid w:val="00F26946"/>
    <w:rsid w:val="00F37D62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2021-10-22T06:47:00Z</dcterms:created>
  <dcterms:modified xsi:type="dcterms:W3CDTF">2021-10-22T07:21:00Z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