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EAADA" w14:textId="77777777" w:rsidR="00BD16A7" w:rsidRDefault="00000000">
      <w:pPr>
        <w:pStyle w:val="Heading1"/>
      </w:pPr>
      <w:r>
        <w:t>LLM Response Evaluation: Production Code Generation</w:t>
      </w:r>
    </w:p>
    <w:p w14:paraId="4BBD247E" w14:textId="77777777" w:rsidR="00BD16A7" w:rsidRDefault="00000000">
      <w:pPr>
        <w:spacing w:after="200"/>
      </w:pPr>
      <w:r>
        <w:t>This case study demonstrates my evaluation process for comparing LLM outputs in a production coding context. During development of GlassBox Engine (a client discovery system), I evaluated three major models to select the most reliable implementation partner. The focus is on my evaluation methodology and decision criteria.</w:t>
      </w:r>
    </w:p>
    <w:p w14:paraId="322DD190" w14:textId="77777777" w:rsidR="00BD16A7" w:rsidRDefault="00000000">
      <w:pPr>
        <w:pStyle w:val="Heading2"/>
      </w:pPr>
      <w:r>
        <w:t>User Prompt</w:t>
      </w:r>
    </w:p>
    <w:p w14:paraId="22CD4859" w14:textId="77777777" w:rsidR="00BD16A7" w:rsidRDefault="00000000">
      <w:pPr>
        <w:spacing w:after="200"/>
      </w:pPr>
      <w:r>
        <w:rPr>
          <w:i/>
          <w:iCs/>
        </w:rPr>
        <w:t xml:space="preserve">"I need to build a client discovery system that finds leads from public signals. The system must be completely transparent—every decision </w:t>
      </w:r>
      <w:proofErr w:type="gramStart"/>
      <w:r>
        <w:rPr>
          <w:i/>
          <w:iCs/>
        </w:rPr>
        <w:t>needs</w:t>
      </w:r>
      <w:proofErr w:type="gramEnd"/>
      <w:r>
        <w:rPr>
          <w:i/>
          <w:iCs/>
        </w:rPr>
        <w:t xml:space="preserve"> evidence, every score must be explainable, and nothing can be a black box. I want deterministic </w:t>
      </w:r>
      <w:proofErr w:type="spellStart"/>
      <w:r>
        <w:rPr>
          <w:i/>
          <w:iCs/>
        </w:rPr>
        <w:t>behavior</w:t>
      </w:r>
      <w:proofErr w:type="spellEnd"/>
      <w:r>
        <w:rPr>
          <w:i/>
          <w:iCs/>
        </w:rPr>
        <w:t>, aggressive rejection of ambiguous data, and zero hidden assumptions. Help me architect and implement this system."</w:t>
      </w:r>
    </w:p>
    <w:p w14:paraId="385D394D" w14:textId="77777777" w:rsidR="00BD16A7" w:rsidRDefault="00000000">
      <w:pPr>
        <w:spacing w:after="300"/>
      </w:pPr>
      <w:r>
        <w:t>This prompt tests the model's ability to balance competing demands: transparency vs. functionality, precision vs. recall, and explainability vs. performance.</w:t>
      </w:r>
    </w:p>
    <w:p w14:paraId="6B6C16F0" w14:textId="77777777" w:rsidR="00BD16A7" w:rsidRDefault="00000000">
      <w:pPr>
        <w:pStyle w:val="Heading2"/>
      </w:pPr>
      <w:r>
        <w:t>Evaluation Context</w:t>
      </w:r>
    </w:p>
    <w:p w14:paraId="2CB8D878" w14:textId="77777777" w:rsidR="00BD16A7" w:rsidRDefault="00000000">
      <w:pPr>
        <w:spacing w:after="200"/>
      </w:pPr>
      <w:r>
        <w:t xml:space="preserve">Requirements: Python 3.10+, type hints, deterministic </w:t>
      </w:r>
      <w:proofErr w:type="spellStart"/>
      <w:r>
        <w:t>behavior</w:t>
      </w:r>
      <w:proofErr w:type="spellEnd"/>
      <w:r>
        <w:t>, comprehensive testing, zero external dependencies. Models were evaluated across architectural design, core implementation, testing (152 test cases), and debugging phases.</w:t>
      </w:r>
    </w:p>
    <w:p w14:paraId="4A5540FF" w14:textId="3ABCBA9E" w:rsidR="00BD16A7" w:rsidRDefault="00000000">
      <w:pPr>
        <w:pStyle w:val="Heading2"/>
      </w:pPr>
      <w:r>
        <w:t>Response A: ChatGPT-</w:t>
      </w:r>
      <w:r w:rsidR="004F578F">
        <w:t>5.2</w:t>
      </w:r>
    </w:p>
    <w:p w14:paraId="43AB4277" w14:textId="77777777" w:rsidR="00BD16A7" w:rsidRDefault="00000000">
      <w:pPr>
        <w:spacing w:after="100"/>
      </w:pPr>
      <w:r>
        <w:rPr>
          <w:b/>
          <w:bCs/>
        </w:rPr>
        <w:t>Role: Architectural reasoning</w:t>
      </w:r>
    </w:p>
    <w:p w14:paraId="1C21A22E" w14:textId="35600EA9" w:rsidR="00BD16A7" w:rsidRDefault="00000000">
      <w:pPr>
        <w:spacing w:after="200"/>
      </w:pPr>
      <w:r>
        <w:t>GPT-</w:t>
      </w:r>
      <w:r w:rsidR="004F578F">
        <w:t>5.2</w:t>
      </w:r>
      <w:r>
        <w:t xml:space="preserve"> provided strong logical analysis of system requirements and correctly identified transparency and determinism as non-negotiable constraints. However, implementation code was generic and often syntactically incorrect. The model suggested anti-patterns like configuration flags that directly violated the determinism requirement. Valuable for conceptual discussion but unsuitable for production implementation.</w:t>
      </w:r>
    </w:p>
    <w:p w14:paraId="5157751C" w14:textId="77777777" w:rsidR="00BD16A7" w:rsidRDefault="00000000">
      <w:pPr>
        <w:pStyle w:val="Heading2"/>
      </w:pPr>
      <w:r>
        <w:t>Response B: Claude Opus 4.5</w:t>
      </w:r>
    </w:p>
    <w:p w14:paraId="23348811" w14:textId="77777777" w:rsidR="00BD16A7" w:rsidRDefault="00000000">
      <w:pPr>
        <w:spacing w:after="100"/>
      </w:pPr>
      <w:r>
        <w:rPr>
          <w:b/>
          <w:bCs/>
        </w:rPr>
        <w:t>Role: Primary implementation (selected)</w:t>
      </w:r>
    </w:p>
    <w:p w14:paraId="3154C64C" w14:textId="77777777" w:rsidR="00BD16A7" w:rsidRDefault="00000000">
      <w:pPr>
        <w:spacing w:after="200"/>
      </w:pPr>
      <w:r>
        <w:t>Opus delivered production-quality code that satisfied all architectural constraints. Code was clean, well-documented, and avoided common pitfalls. The model understood implicit requirements (proper debugging methods, factory functions, invariant enforcement) without explicit instruction. When tests failed on edge cases, Opus identified root causes and provided correct fixes without regression. Final output: 152 passing tests, zero dependencies, full type coverage.</w:t>
      </w:r>
    </w:p>
    <w:p w14:paraId="1C482E73" w14:textId="77777777" w:rsidR="00BD16A7" w:rsidRDefault="00000000">
      <w:pPr>
        <w:pStyle w:val="Heading2"/>
      </w:pPr>
      <w:r>
        <w:t>Response C: Gemini Pro</w:t>
      </w:r>
    </w:p>
    <w:p w14:paraId="182AA747" w14:textId="77777777" w:rsidR="00BD16A7" w:rsidRDefault="00000000">
      <w:pPr>
        <w:spacing w:after="100"/>
      </w:pPr>
      <w:r>
        <w:rPr>
          <w:b/>
          <w:bCs/>
        </w:rPr>
        <w:t>Role: Alternative attempt (rejected)</w:t>
      </w:r>
    </w:p>
    <w:p w14:paraId="37601CCB" w14:textId="77777777" w:rsidR="00BD16A7" w:rsidRDefault="00000000">
      <w:pPr>
        <w:spacing w:after="300"/>
      </w:pPr>
      <w:r>
        <w:t xml:space="preserve">Gemini consistently made fundamental errors: incorrect syntax, broken type hints, and logic bugs. When asked to fix issues, it introduced new bugs while resolving old ones. </w:t>
      </w:r>
      <w:r>
        <w:lastRenderedPageBreak/>
        <w:t>Critical failure: incorrectly implemented domain validation that accepted invalid inputs; three correction attempts still resulted in flawed code. The model also suggested skipping evidence validation "for performance," directly contradicting core requirements. Rejected after debugging time exceeded any potential value.</w:t>
      </w:r>
    </w:p>
    <w:p w14:paraId="7D3D74F4" w14:textId="77777777" w:rsidR="00BD16A7" w:rsidRDefault="00000000">
      <w:pPr>
        <w:pStyle w:val="Heading2"/>
      </w:pPr>
      <w:r>
        <w:t>Evaluation Criteria</w:t>
      </w:r>
    </w:p>
    <w:p w14:paraId="39BCB358" w14:textId="77777777" w:rsidR="00BD16A7" w:rsidRDefault="00000000">
      <w:pPr>
        <w:spacing w:after="200"/>
      </w:pPr>
      <w:r>
        <w:t>I evaluated outputs on five dimensions: (1) Code correctness—does it work without errors? (2) Constraint adherence—does it respect architectural requirements? (3) Maintainability—is it clean and testable? (4) Debugging capability—can fixes be made without introducing regressions? (5) Production readiness—would this pass code review?</w:t>
      </w:r>
    </w:p>
    <w:p w14:paraId="173916CE" w14:textId="77777777" w:rsidR="00BD16A7" w:rsidRDefault="00000000">
      <w:pPr>
        <w:pStyle w:val="Heading2"/>
      </w:pPr>
      <w:r>
        <w:t>Comparative Evaluation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339"/>
        <w:gridCol w:w="2340"/>
        <w:gridCol w:w="2340"/>
      </w:tblGrid>
      <w:tr w:rsidR="00BD16A7" w14:paraId="612F71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2C9C87" w14:textId="77777777" w:rsidR="00BD16A7" w:rsidRDefault="00000000">
            <w:r>
              <w:rPr>
                <w:b/>
                <w:bCs/>
              </w:rPr>
              <w:t>Criterion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7DA9A8" w14:textId="77777777" w:rsidR="00BD16A7" w:rsidRDefault="00000000">
            <w:r>
              <w:rPr>
                <w:b/>
                <w:bCs/>
              </w:rPr>
              <w:t>GPT-4</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E257DD" w14:textId="77777777" w:rsidR="00BD16A7" w:rsidRDefault="00000000">
            <w:r>
              <w:rPr>
                <w:b/>
                <w:bCs/>
              </w:rPr>
              <w:t>Claude Opus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519E38" w14:textId="77777777" w:rsidR="00BD16A7" w:rsidRDefault="00000000">
            <w:r>
              <w:rPr>
                <w:b/>
                <w:bCs/>
              </w:rPr>
              <w:t>Gemini Pro</w:t>
            </w:r>
          </w:p>
        </w:tc>
      </w:tr>
      <w:tr w:rsidR="00BD16A7" w14:paraId="78A02A0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7C8AF" w14:textId="77777777" w:rsidR="00BD16A7" w:rsidRDefault="00000000">
            <w:r>
              <w:t>Correctness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AE320" w14:textId="77777777" w:rsidR="00BD16A7" w:rsidRDefault="00000000">
            <w:r>
              <w:t>⚠️ Generic, often incorrect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81EB6" w14:textId="77777777" w:rsidR="00BD16A7" w:rsidRDefault="00000000">
            <w:r>
              <w:t>✅ Production-ready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F0F07" w14:textId="77777777" w:rsidR="00BD16A7" w:rsidRDefault="00000000">
            <w:r>
              <w:t>❌ Frequent bugs</w:t>
            </w:r>
          </w:p>
        </w:tc>
      </w:tr>
      <w:tr w:rsidR="00BD16A7" w14:paraId="383220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92802" w14:textId="77777777" w:rsidR="00BD16A7" w:rsidRDefault="00000000">
            <w:r>
              <w:t>Constraint Adherence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0AA12" w14:textId="77777777" w:rsidR="00BD16A7" w:rsidRDefault="00000000">
            <w:r>
              <w:t>❌ Violated (config flags)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94A1C" w14:textId="77777777" w:rsidR="00BD16A7" w:rsidRDefault="00000000">
            <w:r>
              <w:t>✅ Perfect adherence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CD849" w14:textId="77777777" w:rsidR="00BD16A7" w:rsidRDefault="00000000">
            <w:r>
              <w:t>❌ Violated core requirements</w:t>
            </w:r>
          </w:p>
        </w:tc>
      </w:tr>
      <w:tr w:rsidR="00BD16A7" w14:paraId="71F2DD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CAFEF" w14:textId="77777777" w:rsidR="00BD16A7" w:rsidRDefault="00000000">
            <w:r>
              <w:t>Debugging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65EDB" w14:textId="77777777" w:rsidR="00BD16A7" w:rsidRDefault="00000000">
            <w:r>
              <w:t>⚠️ Analysis good, fixes poor</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1DB49" w14:textId="77777777" w:rsidR="00BD16A7" w:rsidRDefault="00000000">
            <w:r>
              <w:t>✅ Excellent error correction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676A9" w14:textId="77777777" w:rsidR="00BD16A7" w:rsidRDefault="00000000">
            <w:r>
              <w:t>❌ Fixes create new bugs</w:t>
            </w:r>
          </w:p>
        </w:tc>
      </w:tr>
      <w:tr w:rsidR="00BD16A7" w14:paraId="32B9FE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95D5C" w14:textId="77777777" w:rsidR="00BD16A7" w:rsidRDefault="00000000">
            <w:r>
              <w:t>Production Readiness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F59AF" w14:textId="77777777" w:rsidR="00BD16A7" w:rsidRDefault="00000000">
            <w:r>
              <w:t>⚠️ Needs major revision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03816" w14:textId="77777777" w:rsidR="00BD16A7" w:rsidRDefault="00000000">
            <w:r>
              <w:t>✅ Deployment-ready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46F98" w14:textId="77777777" w:rsidR="00BD16A7" w:rsidRDefault="00000000">
            <w:r>
              <w:t>❌ Not viable</w:t>
            </w:r>
          </w:p>
        </w:tc>
      </w:tr>
    </w:tbl>
    <w:p w14:paraId="246A02E3" w14:textId="77777777" w:rsidR="00BD16A7" w:rsidRDefault="00BD16A7">
      <w:pPr>
        <w:spacing w:before="200"/>
      </w:pPr>
    </w:p>
    <w:p w14:paraId="11FD923D" w14:textId="77777777" w:rsidR="00BD16A7" w:rsidRDefault="00000000">
      <w:pPr>
        <w:pStyle w:val="Heading2"/>
      </w:pPr>
      <w:r>
        <w:t>Verdict</w:t>
      </w:r>
    </w:p>
    <w:p w14:paraId="47DFE47C" w14:textId="77777777" w:rsidR="00BD16A7" w:rsidRDefault="00000000">
      <w:pPr>
        <w:spacing w:after="100"/>
      </w:pPr>
      <w:r>
        <w:rPr>
          <w:b/>
          <w:bCs/>
        </w:rPr>
        <w:t>Selected: Claude Opus 4.5</w:t>
      </w:r>
    </w:p>
    <w:p w14:paraId="734D36F8" w14:textId="77777777" w:rsidR="00BD16A7" w:rsidRDefault="00000000">
      <w:pPr>
        <w:spacing w:after="200"/>
      </w:pPr>
      <w:r>
        <w:t>Opus was the only model producing error-free, production-ready code across all 152 test cases. It respected architectural constraints without deviation and demonstrated efficient debugging—fixes addressed root causes without introducing regressions. Code quality remained consistently high with proper type hints, comprehensive documentation, and thoughtful error handling. The final codebase required minimal human intervention.</w:t>
      </w:r>
    </w:p>
    <w:p w14:paraId="7442C4B2" w14:textId="4AF3ED52" w:rsidR="00BD16A7" w:rsidRDefault="00000000">
      <w:pPr>
        <w:spacing w:after="100"/>
      </w:pPr>
      <w:r>
        <w:rPr>
          <w:b/>
          <w:bCs/>
        </w:rPr>
        <w:t>Rejected: ChatGPT-</w:t>
      </w:r>
      <w:r w:rsidR="004F578F">
        <w:rPr>
          <w:b/>
          <w:bCs/>
        </w:rPr>
        <w:t>5.2</w:t>
      </w:r>
      <w:r>
        <w:rPr>
          <w:b/>
          <w:bCs/>
        </w:rPr>
        <w:t xml:space="preserve"> and Gemini Pro</w:t>
      </w:r>
    </w:p>
    <w:p w14:paraId="4080E390" w14:textId="00B63071" w:rsidR="00BD16A7" w:rsidRDefault="00000000">
      <w:pPr>
        <w:spacing w:after="100"/>
      </w:pPr>
      <w:r>
        <w:t>GPT-</w:t>
      </w:r>
      <w:r w:rsidR="004F578F">
        <w:t>5.2</w:t>
      </w:r>
      <w:r>
        <w:t>: Implementation code contained syntax errors and suggested architectural changes that violated determinism requirements. Strong reasoning ability didn't translate to working code.</w:t>
      </w:r>
    </w:p>
    <w:p w14:paraId="2BA6F1BE" w14:textId="77777777" w:rsidR="00BD16A7" w:rsidRDefault="00000000">
      <w:pPr>
        <w:spacing w:after="300"/>
      </w:pPr>
      <w:r>
        <w:t>Gemini Pro: Consistent logic errors broke core functionality. Poor debugging meant fixes introduced new bugs faster than problems were solved. After three failed attempts, debugging time exceeded potential value.</w:t>
      </w:r>
    </w:p>
    <w:p w14:paraId="3E94C51D" w14:textId="77777777" w:rsidR="00BD16A7" w:rsidRDefault="00000000">
      <w:pPr>
        <w:pStyle w:val="Heading2"/>
      </w:pPr>
      <w:r>
        <w:lastRenderedPageBreak/>
        <w:t>Key Takeaway</w:t>
      </w:r>
    </w:p>
    <w:p w14:paraId="6C5AC120" w14:textId="77777777" w:rsidR="00BD16A7" w:rsidRDefault="00000000">
      <w:pPr>
        <w:spacing w:after="200"/>
      </w:pPr>
      <w:r>
        <w:t>My evaluation prioritizes reliability over speed or creativity. An impressive explanation means nothing if the code doesn't work. Constraint adherence is non-negotiable—any model suggesting workarounds to core requirements cannot be trusted for production work. I treat model outputs as hypotheses to validate rather than solutions to accept, using systematic comparison to avoid costly mistakes.</w:t>
      </w:r>
    </w:p>
    <w:p w14:paraId="70AFCF6D" w14:textId="77777777" w:rsidR="00BD16A7" w:rsidRDefault="00000000">
      <w:pPr>
        <w:pStyle w:val="Heading2"/>
      </w:pPr>
      <w:r>
        <w:t>Supporting Evidence</w:t>
      </w:r>
    </w:p>
    <w:p w14:paraId="23B56A88" w14:textId="77777777" w:rsidR="00BD16A7" w:rsidRDefault="00000000">
      <w:r>
        <w:t>Final codebase: 152 passing tests (</w:t>
      </w:r>
      <w:proofErr w:type="spellStart"/>
      <w:r>
        <w:t>pytest</w:t>
      </w:r>
      <w:proofErr w:type="spellEnd"/>
      <w:r>
        <w:t>), zero external dependencies, full type coverage</w:t>
      </w:r>
    </w:p>
    <w:p w14:paraId="01C4A679" w14:textId="77777777" w:rsidR="00BD16A7" w:rsidRDefault="00000000">
      <w:r>
        <w:t>Architecture: Evidence ledger with deterministic scoring and aggressive ambiguity rejection</w:t>
      </w:r>
    </w:p>
    <w:p w14:paraId="703312DF" w14:textId="77777777" w:rsidR="00BD16A7" w:rsidRDefault="00000000">
      <w:r>
        <w:t>Public repository: github.com/</w:t>
      </w:r>
      <w:proofErr w:type="spellStart"/>
      <w:r>
        <w:t>vKS</w:t>
      </w:r>
      <w:proofErr w:type="spellEnd"/>
      <w:r>
        <w:t>-Rajput/GlassBox-Engine (fully documented, MIT licensed)</w:t>
      </w:r>
    </w:p>
    <w:p w14:paraId="7267E794" w14:textId="77777777" w:rsidR="00BD16A7" w:rsidRDefault="00000000">
      <w:pPr>
        <w:spacing w:after="200"/>
      </w:pPr>
      <w:r>
        <w:t>Development time: Multiple iterative sessions with model switching based on performance</w:t>
      </w:r>
    </w:p>
    <w:p w14:paraId="172BFF32" w14:textId="77777777" w:rsidR="00BD16A7" w:rsidRDefault="00000000">
      <w:r>
        <w:rPr>
          <w:i/>
          <w:iCs/>
        </w:rPr>
        <w:t>This evaluation demonstrates real-world model comparison in a production context with defensible justifications for selection and rejection decisions.</w:t>
      </w:r>
    </w:p>
    <w:sectPr w:rsidR="00BD16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1B2D"/>
    <w:multiLevelType w:val="hybridMultilevel"/>
    <w:tmpl w:val="9E70B59C"/>
    <w:lvl w:ilvl="0" w:tplc="CC9E7C32">
      <w:start w:val="1"/>
      <w:numFmt w:val="bullet"/>
      <w:lvlText w:val="●"/>
      <w:lvlJc w:val="left"/>
      <w:pPr>
        <w:ind w:left="720" w:hanging="360"/>
      </w:pPr>
    </w:lvl>
    <w:lvl w:ilvl="1" w:tplc="F5B60740">
      <w:start w:val="1"/>
      <w:numFmt w:val="bullet"/>
      <w:lvlText w:val="○"/>
      <w:lvlJc w:val="left"/>
      <w:pPr>
        <w:ind w:left="1440" w:hanging="360"/>
      </w:pPr>
    </w:lvl>
    <w:lvl w:ilvl="2" w:tplc="86481D16">
      <w:start w:val="1"/>
      <w:numFmt w:val="bullet"/>
      <w:lvlText w:val="■"/>
      <w:lvlJc w:val="left"/>
      <w:pPr>
        <w:ind w:left="2160" w:hanging="360"/>
      </w:pPr>
    </w:lvl>
    <w:lvl w:ilvl="3" w:tplc="1DC0D920">
      <w:start w:val="1"/>
      <w:numFmt w:val="bullet"/>
      <w:lvlText w:val="●"/>
      <w:lvlJc w:val="left"/>
      <w:pPr>
        <w:ind w:left="2880" w:hanging="360"/>
      </w:pPr>
    </w:lvl>
    <w:lvl w:ilvl="4" w:tplc="26866F90">
      <w:start w:val="1"/>
      <w:numFmt w:val="bullet"/>
      <w:lvlText w:val="○"/>
      <w:lvlJc w:val="left"/>
      <w:pPr>
        <w:ind w:left="3600" w:hanging="360"/>
      </w:pPr>
    </w:lvl>
    <w:lvl w:ilvl="5" w:tplc="7166BB88">
      <w:start w:val="1"/>
      <w:numFmt w:val="bullet"/>
      <w:lvlText w:val="■"/>
      <w:lvlJc w:val="left"/>
      <w:pPr>
        <w:ind w:left="4320" w:hanging="360"/>
      </w:pPr>
    </w:lvl>
    <w:lvl w:ilvl="6" w:tplc="D11A7B8E">
      <w:start w:val="1"/>
      <w:numFmt w:val="bullet"/>
      <w:lvlText w:val="●"/>
      <w:lvlJc w:val="left"/>
      <w:pPr>
        <w:ind w:left="5040" w:hanging="360"/>
      </w:pPr>
    </w:lvl>
    <w:lvl w:ilvl="7" w:tplc="6DB2A3EA">
      <w:start w:val="1"/>
      <w:numFmt w:val="bullet"/>
      <w:lvlText w:val="●"/>
      <w:lvlJc w:val="left"/>
      <w:pPr>
        <w:ind w:left="5760" w:hanging="360"/>
      </w:pPr>
    </w:lvl>
    <w:lvl w:ilvl="8" w:tplc="D0C6DA9C">
      <w:start w:val="1"/>
      <w:numFmt w:val="bullet"/>
      <w:lvlText w:val="●"/>
      <w:lvlJc w:val="left"/>
      <w:pPr>
        <w:ind w:left="6480" w:hanging="360"/>
      </w:pPr>
    </w:lvl>
  </w:abstractNum>
  <w:num w:numId="1" w16cid:durableId="1797136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A7"/>
    <w:rsid w:val="004F578F"/>
    <w:rsid w:val="009C7FD5"/>
    <w:rsid w:val="00BD1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B626F"/>
  <w15:docId w15:val="{78251836-AD7F-43A9-945C-96A3A1B1E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796</Words>
  <Characters>4539</Characters>
  <Application>Microsoft Office Word</Application>
  <DocSecurity>0</DocSecurity>
  <Lines>37</Lines>
  <Paragraphs>10</Paragraphs>
  <ScaleCrop>false</ScaleCrop>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kishan singh</cp:lastModifiedBy>
  <cp:revision>2</cp:revision>
  <dcterms:created xsi:type="dcterms:W3CDTF">2026-01-29T18:22:00Z</dcterms:created>
  <dcterms:modified xsi:type="dcterms:W3CDTF">2026-01-29T18:29:00Z</dcterms:modified>
</cp:coreProperties>
</file>