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142" w:firstLine="0"/>
        <w:rPr>
          <w:rFonts w:ascii="Arial" w:cs="Arial" w:eastAsia="Arial" w:hAnsi="Arial"/>
          <w:b w:val="1"/>
          <w:sz w:val="32"/>
          <w:szCs w:val="32"/>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2">
      <w:pPr>
        <w:pBdr>
          <w:bottom w:color="000000" w:space="1" w:sz="4" w:val="single"/>
        </w:pBdr>
        <w:spacing w:after="0" w:line="240" w:lineRule="auto"/>
        <w:rPr>
          <w:rFonts w:ascii="Arial" w:cs="Arial" w:eastAsia="Arial" w:hAnsi="Arial"/>
          <w:sz w:val="32"/>
          <w:szCs w:val="32"/>
        </w:rPr>
      </w:pPr>
      <w:r w:rsidDel="00000000" w:rsidR="00000000" w:rsidRPr="00000000">
        <w:rPr>
          <w:rFonts w:ascii="Arial" w:cs="Arial" w:eastAsia="Arial" w:hAnsi="Arial"/>
          <w:b w:val="1"/>
          <w:sz w:val="32"/>
          <w:szCs w:val="32"/>
          <w:rtl w:val="0"/>
        </w:rPr>
        <w:t xml:space="preserve">Lesson : Writing SQL Statements</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the exercises uses the library.db database in Worksheet 3</w:t>
      </w:r>
    </w:p>
    <w:p w:rsidR="00000000" w:rsidDel="00000000" w:rsidP="00000000" w:rsidRDefault="00000000" w:rsidRPr="00000000" w14:paraId="00000005">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INSERT INTO</w:t>
      </w:r>
    </w:p>
    <w:p w:rsidR="00000000" w:rsidDel="00000000" w:rsidP="00000000" w:rsidRDefault="00000000" w:rsidRPr="00000000" w14:paraId="0000000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INSERT INTO command is used to insert a new record in a table.</w:t>
      </w:r>
    </w:p>
    <w:p w:rsidR="00000000" w:rsidDel="00000000" w:rsidP="00000000" w:rsidRDefault="00000000" w:rsidRPr="00000000" w14:paraId="0000000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to insert a new publisher, we can use the following SQL:</w:t>
      </w:r>
    </w:p>
    <w:p w:rsidR="00000000" w:rsidDel="00000000" w:rsidP="00000000" w:rsidRDefault="00000000" w:rsidRPr="00000000" w14:paraId="0000000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Publisher(Name) VALUES ('BigBooks')</w:t>
      </w:r>
    </w:p>
    <w:p w:rsidR="00000000" w:rsidDel="00000000" w:rsidP="00000000" w:rsidRDefault="00000000" w:rsidRPr="00000000" w14:paraId="0000000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will insert the publisher ‘BigBooks’ from the Publisher table.</w:t>
      </w:r>
    </w:p>
    <w:p w:rsidR="00000000" w:rsidDel="00000000" w:rsidP="00000000" w:rsidRDefault="00000000" w:rsidRPr="00000000" w14:paraId="0000000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2 forms of INSERT</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table_name (column1_name, column2_name, ...) VALUES (column1_value, column2_value, ...);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table_name VALUES (column1_value, column2_value,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pos="979"/>
        </w:tabs>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1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UPDATE command</w:t>
      </w:r>
    </w:p>
    <w:p w:rsidR="00000000" w:rsidDel="00000000" w:rsidP="00000000" w:rsidRDefault="00000000" w:rsidRPr="00000000" w14:paraId="0000001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UPDATE command allows the editing of data values in a database. One or more records may be updated at the same time.</w:t>
      </w:r>
    </w:p>
    <w:p w:rsidR="00000000" w:rsidDel="00000000" w:rsidP="00000000" w:rsidRDefault="00000000" w:rsidRPr="00000000" w14:paraId="0000001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the statement</w:t>
      </w:r>
    </w:p>
    <w:p w:rsidR="00000000" w:rsidDel="00000000" w:rsidP="00000000" w:rsidRDefault="00000000" w:rsidRPr="00000000" w14:paraId="0000001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Borrower Set Contact = 98764326 WHERE ID=2</w:t>
      </w:r>
    </w:p>
    <w:p w:rsidR="00000000" w:rsidDel="00000000" w:rsidP="00000000" w:rsidRDefault="00000000" w:rsidRPr="00000000" w14:paraId="0000001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will update 1 record whose ID = 2</w:t>
      </w:r>
    </w:p>
    <w:p w:rsidR="00000000" w:rsidDel="00000000" w:rsidP="00000000" w:rsidRDefault="00000000" w:rsidRPr="00000000" w14:paraId="0000001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example</w:t>
      </w:r>
    </w:p>
    <w:p w:rsidR="00000000" w:rsidDel="00000000" w:rsidP="00000000" w:rsidRDefault="00000000" w:rsidRPr="00000000" w14:paraId="0000001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Book Set Title = 'Book: ' || Title</w:t>
      </w:r>
    </w:p>
    <w:p w:rsidR="00000000" w:rsidDel="00000000" w:rsidP="00000000" w:rsidRDefault="00000000" w:rsidRPr="00000000" w14:paraId="0000001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will update the values of Title in the Book table such that each book title now start with ‘Book: ’. Note the use of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Arial" w:cs="Arial" w:eastAsia="Arial" w:hAnsi="Arial"/>
          <w:sz w:val="24"/>
          <w:szCs w:val="24"/>
          <w:rtl w:val="0"/>
        </w:rPr>
        <w:t xml:space="preserve"> for string concatenation (adding of two strings). </w:t>
      </w:r>
    </w:p>
    <w:p w:rsidR="00000000" w:rsidDel="00000000" w:rsidP="00000000" w:rsidRDefault="00000000" w:rsidRPr="00000000" w14:paraId="0000001E">
      <w:pPr>
        <w:tabs>
          <w:tab w:val="left" w:pos="174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tabs>
          <w:tab w:val="left" w:pos="1740"/>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 another example. All the books borrowed by Kumara (BorrowerID 3) should have been borrowed by Sarah (BorrowerID 2). Then, the following SQL statement can be carried out to update the Loan table.</w:t>
      </w:r>
    </w:p>
    <w:p w:rsidR="00000000" w:rsidDel="00000000" w:rsidP="00000000" w:rsidRDefault="00000000" w:rsidRPr="00000000" w14:paraId="00000020">
      <w:pPr>
        <w:tabs>
          <w:tab w:val="left" w:pos="174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Loan Set BorrowerID = 2 WHERE BorrowerID = 3</w:t>
      </w:r>
    </w:p>
    <w:p w:rsidR="00000000" w:rsidDel="00000000" w:rsidP="00000000" w:rsidRDefault="00000000" w:rsidRPr="00000000" w14:paraId="0000002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Exercise: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books borrowed by Sarah (BorrowerID 2) should have been borrowed by Kumara (BorrowerID 3). Write down the SQL statement to update the Loan table.</w:t>
      </w:r>
    </w:p>
    <w:p w:rsidR="00000000" w:rsidDel="00000000" w:rsidP="00000000" w:rsidRDefault="00000000" w:rsidRPr="00000000" w14:paraId="0000002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contact numbers of borrowers in  the Borrower table must add the international dialling pre-fix of "+65". Write down the SQL statement to update the Borrower table.</w:t>
      </w:r>
    </w:p>
    <w:p w:rsidR="00000000" w:rsidDel="00000000" w:rsidP="00000000" w:rsidRDefault="00000000" w:rsidRPr="00000000" w14:paraId="0000002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D">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DELETE command</w:t>
      </w:r>
    </w:p>
    <w:p w:rsidR="00000000" w:rsidDel="00000000" w:rsidP="00000000" w:rsidRDefault="00000000" w:rsidRPr="00000000" w14:paraId="0000003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DELETE command is used to delete existing records in a table.</w:t>
      </w:r>
    </w:p>
    <w:p w:rsidR="00000000" w:rsidDel="00000000" w:rsidP="00000000" w:rsidRDefault="00000000" w:rsidRPr="00000000" w14:paraId="0000003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w:t>
      </w:r>
    </w:p>
    <w:p w:rsidR="00000000" w:rsidDel="00000000" w:rsidP="00000000" w:rsidRDefault="00000000" w:rsidRPr="00000000" w14:paraId="0000003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Books WHERE Title = 'Life of Pie'</w:t>
      </w:r>
    </w:p>
    <w:p w:rsidR="00000000" w:rsidDel="00000000" w:rsidP="00000000" w:rsidRDefault="00000000" w:rsidRPr="00000000" w14:paraId="0000003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will delete the book ‘Life of Pie’ from the Books table.</w:t>
      </w:r>
    </w:p>
    <w:p w:rsidR="00000000" w:rsidDel="00000000" w:rsidP="00000000" w:rsidRDefault="00000000" w:rsidRPr="00000000" w14:paraId="0000003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that the text is case-sensitive, which means that the following 2 SQL statements are different.</w:t>
      </w:r>
    </w:p>
    <w:p w:rsidR="00000000" w:rsidDel="00000000" w:rsidP="00000000" w:rsidRDefault="00000000" w:rsidRPr="00000000" w14:paraId="0000003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Book WHERE Title =  'Life of Pie'</w:t>
      </w:r>
    </w:p>
    <w:p w:rsidR="00000000" w:rsidDel="00000000" w:rsidP="00000000" w:rsidRDefault="00000000" w:rsidRPr="00000000" w14:paraId="0000003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Book WHERE Title =  'Life of pie'.</w:t>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 careful when using the DELETE statement. For example:</w:t>
      </w:r>
    </w:p>
    <w:p w:rsidR="00000000" w:rsidDel="00000000" w:rsidP="00000000" w:rsidRDefault="00000000" w:rsidRPr="00000000" w14:paraId="0000003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Loan</w:t>
      </w:r>
    </w:p>
    <w:p w:rsidR="00000000" w:rsidDel="00000000" w:rsidP="00000000" w:rsidRDefault="00000000" w:rsidRPr="00000000" w14:paraId="0000003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will delete all entries from the Loans table!</w:t>
      </w:r>
    </w:p>
    <w:p w:rsidR="00000000" w:rsidDel="00000000" w:rsidP="00000000" w:rsidRDefault="00000000" w:rsidRPr="00000000" w14:paraId="0000003E">
      <w:pPr>
        <w:tabs>
          <w:tab w:val="left" w:pos="257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Exercise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SQL statements are valid? (Tick the statements)</w:t>
      </w:r>
    </w:p>
    <w:p w:rsidR="00000000" w:rsidDel="00000000" w:rsidP="00000000" w:rsidRDefault="00000000" w:rsidRPr="00000000" w14:paraId="00000041">
      <w:pPr>
        <w:spacing w:after="0" w:line="240" w:lineRule="auto"/>
        <w:ind w:left="360" w:firstLine="0"/>
        <w:jc w:val="both"/>
        <w:rPr>
          <w:rFonts w:ascii="Arial" w:cs="Arial" w:eastAsia="Arial" w:hAnsi="Arial"/>
          <w:sz w:val="24"/>
          <w:szCs w:val="24"/>
        </w:rPr>
      </w:pPr>
      <w:r w:rsidDel="00000000" w:rsidR="00000000" w:rsidRPr="00000000">
        <w:rPr>
          <w:rtl w:val="0"/>
        </w:rPr>
      </w:r>
    </w:p>
    <w:tbl>
      <w:tblPr>
        <w:tblStyle w:val="Table1"/>
        <w:tblW w:w="8656.0" w:type="dxa"/>
        <w:jc w:val="left"/>
        <w:tblInd w:w="36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11"/>
        <w:gridCol w:w="7745"/>
        <w:tblGridChange w:id="0">
          <w:tblGrid>
            <w:gridCol w:w="911"/>
            <w:gridCol w:w="7745"/>
          </w:tblGrid>
        </w:tblGridChange>
      </w:tblGrid>
      <w:tr>
        <w:trPr>
          <w:cantSplit w:val="0"/>
          <w:tblHeader w:val="0"/>
        </w:trPr>
        <w:tc>
          <w:tcPr/>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Book WHERE Title = 'H2 Computing Ten Year Series'</w:t>
            </w:r>
          </w:p>
        </w:tc>
      </w:tr>
      <w:tr>
        <w:trPr>
          <w:cantSplit w:val="0"/>
          <w:tblHeader w:val="0"/>
        </w:trPr>
        <w:tc>
          <w:tcPr/>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DELETE FROM Book WHERE Title = *</w:t>
            </w:r>
            <w:r w:rsidDel="00000000" w:rsidR="00000000" w:rsidRPr="00000000">
              <w:rPr>
                <w:rtl w:val="0"/>
              </w:rPr>
            </w:r>
          </w:p>
        </w:tc>
      </w:tr>
      <w:tr>
        <w:trPr>
          <w:cantSplit w:val="0"/>
          <w:tblHeader w:val="0"/>
        </w:trPr>
        <w:tc>
          <w:tcPr/>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DELETE FROM Book WHERE</w:t>
            </w:r>
            <w:r w:rsidDel="00000000" w:rsidR="00000000" w:rsidRPr="00000000">
              <w:rPr>
                <w:rtl w:val="0"/>
              </w:rPr>
            </w:r>
          </w:p>
        </w:tc>
      </w:tr>
      <w:tr>
        <w:trPr>
          <w:cantSplit w:val="0"/>
          <w:tblHeader w:val="0"/>
        </w:trPr>
        <w:tc>
          <w:tcPr/>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Book</w:t>
            </w:r>
          </w:p>
        </w:tc>
      </w:tr>
    </w:tbl>
    <w:p w:rsidR="00000000" w:rsidDel="00000000" w:rsidP="00000000" w:rsidRDefault="00000000" w:rsidRPr="00000000" w14:paraId="0000004A">
      <w:pPr>
        <w:tabs>
          <w:tab w:val="left" w:pos="2570"/>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SELECT statement</w:t>
      </w:r>
    </w:p>
    <w:p w:rsidR="00000000" w:rsidDel="00000000" w:rsidP="00000000" w:rsidRDefault="00000000" w:rsidRPr="00000000" w14:paraId="0000005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SELECT statement allows the user to retrieve data from the database.</w:t>
      </w:r>
    </w:p>
    <w:p w:rsidR="00000000" w:rsidDel="00000000" w:rsidP="00000000" w:rsidRDefault="00000000" w:rsidRPr="00000000" w14:paraId="0000005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select all fields, use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typing </w:t>
      </w:r>
    </w:p>
    <w:p w:rsidR="00000000" w:rsidDel="00000000" w:rsidP="00000000" w:rsidRDefault="00000000" w:rsidRPr="00000000" w14:paraId="00000056">
      <w:pPr>
        <w:spacing w:after="0" w:line="240"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SELECT * FROM Book</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will give you details of all the books in library.</w:t>
      </w:r>
    </w:p>
    <w:p w:rsidR="00000000" w:rsidDel="00000000" w:rsidP="00000000" w:rsidRDefault="00000000" w:rsidRPr="00000000" w14:paraId="0000005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Conditions may be added using WHERE.</w:t>
      </w:r>
    </w:p>
    <w:p w:rsidR="00000000" w:rsidDel="00000000" w:rsidP="00000000" w:rsidRDefault="00000000" w:rsidRPr="00000000" w14:paraId="0000005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w:t>
      </w:r>
      <w:r w:rsidDel="00000000" w:rsidR="00000000" w:rsidRPr="00000000">
        <w:rPr>
          <w:rFonts w:ascii="Courier New" w:cs="Courier New" w:eastAsia="Courier New" w:hAnsi="Courier New"/>
          <w:sz w:val="24"/>
          <w:szCs w:val="24"/>
          <w:rtl w:val="0"/>
        </w:rPr>
        <w:t xml:space="preserve">SELECT * from Book WHERE Damaged = 1</w:t>
      </w:r>
      <w:r w:rsidDel="00000000" w:rsidR="00000000" w:rsidRPr="00000000">
        <w:rPr>
          <w:rtl w:val="0"/>
        </w:rPr>
      </w:r>
    </w:p>
    <w:p w:rsidR="00000000" w:rsidDel="00000000" w:rsidP="00000000" w:rsidRDefault="00000000" w:rsidRPr="00000000" w14:paraId="0000005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statement will return all the damaged books.</w:t>
      </w:r>
    </w:p>
    <w:p w:rsidR="00000000" w:rsidDel="00000000" w:rsidP="00000000" w:rsidRDefault="00000000" w:rsidRPr="00000000" w14:paraId="0000005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You can also find NULL values, for example books with no publishers (no value on the PublisherID field), using the IS operator.</w:t>
      </w:r>
    </w:p>
    <w:p w:rsidR="00000000" w:rsidDel="00000000" w:rsidP="00000000" w:rsidRDefault="00000000" w:rsidRPr="00000000" w14:paraId="00000060">
      <w:pPr>
        <w:spacing w:after="0" w:line="240"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SELECT * from Book WHERE PublisherID IS NULL</w:t>
      </w: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also search for terms which are not NULL, for example:</w:t>
      </w:r>
    </w:p>
    <w:p w:rsidR="00000000" w:rsidDel="00000000" w:rsidP="00000000" w:rsidRDefault="00000000" w:rsidRPr="00000000" w14:paraId="00000063">
      <w:pPr>
        <w:spacing w:after="0" w:line="240"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SELECT * from Book WHERE PublisherID IS NOT NULL</w:t>
      </w: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statement returns all records where there is a publisher.</w:t>
      </w:r>
    </w:p>
    <w:p w:rsidR="00000000" w:rsidDel="00000000" w:rsidP="00000000" w:rsidRDefault="00000000" w:rsidRPr="00000000" w14:paraId="0000006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insert more than one condition using AND and OR binary operators.</w:t>
      </w:r>
    </w:p>
    <w:p w:rsidR="00000000" w:rsidDel="00000000" w:rsidP="00000000" w:rsidRDefault="00000000" w:rsidRPr="00000000" w14:paraId="0000006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w:t>
      </w:r>
    </w:p>
    <w:p w:rsidR="00000000" w:rsidDel="00000000" w:rsidP="00000000" w:rsidRDefault="00000000" w:rsidRPr="00000000" w14:paraId="00000068">
      <w:pPr>
        <w:spacing w:after="0" w:line="240"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SELECT * FROM Book WHERE Title = 'Life of Pie' AND Damaged = 0</w:t>
      </w:r>
      <w:r w:rsidDel="00000000" w:rsidR="00000000" w:rsidRPr="00000000">
        <w:rPr>
          <w:rtl w:val="0"/>
        </w:rPr>
      </w:r>
    </w:p>
    <w:p w:rsidR="00000000" w:rsidDel="00000000" w:rsidP="00000000" w:rsidRDefault="00000000" w:rsidRPr="00000000" w14:paraId="0000006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statement returns the books with Title ‘Life of Pie’ </w:t>
      </w:r>
      <w:r w:rsidDel="00000000" w:rsidR="00000000" w:rsidRPr="00000000">
        <w:rPr>
          <w:rFonts w:ascii="Arial" w:cs="Arial" w:eastAsia="Arial" w:hAnsi="Arial"/>
          <w:b w:val="1"/>
          <w:sz w:val="24"/>
          <w:szCs w:val="24"/>
          <w:rtl w:val="0"/>
        </w:rPr>
        <w:t xml:space="preserve">and</w:t>
      </w:r>
      <w:r w:rsidDel="00000000" w:rsidR="00000000" w:rsidRPr="00000000">
        <w:rPr>
          <w:rFonts w:ascii="Arial" w:cs="Arial" w:eastAsia="Arial" w:hAnsi="Arial"/>
          <w:sz w:val="24"/>
          <w:szCs w:val="24"/>
          <w:rtl w:val="0"/>
        </w:rPr>
        <w:t xml:space="preserve"> are not damaged.</w:t>
      </w:r>
    </w:p>
    <w:p w:rsidR="00000000" w:rsidDel="00000000" w:rsidP="00000000" w:rsidRDefault="00000000" w:rsidRPr="00000000" w14:paraId="0000006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if you only need the book titles?</w:t>
      </w:r>
    </w:p>
    <w:p w:rsidR="00000000" w:rsidDel="00000000" w:rsidP="00000000" w:rsidRDefault="00000000" w:rsidRPr="00000000" w14:paraId="0000006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that case, include the fields you want in the SELECT statement. For example,</w:t>
      </w:r>
    </w:p>
    <w:p w:rsidR="00000000" w:rsidDel="00000000" w:rsidP="00000000" w:rsidRDefault="00000000" w:rsidRPr="00000000" w14:paraId="0000006D">
      <w:pPr>
        <w:tabs>
          <w:tab w:val="left" w:pos="3650"/>
        </w:tabs>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Title FROM Book</w:t>
      </w:r>
    </w:p>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statement will give you all the Title of the books in the Book table.</w:t>
      </w:r>
    </w:p>
    <w:tbl>
      <w:tblPr>
        <w:tblStyle w:val="Table2"/>
        <w:tblW w:w="3396.0" w:type="dxa"/>
        <w:jc w:val="left"/>
        <w:tblInd w:w="108.0" w:type="pc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396"/>
        <w:tblGridChange w:id="0">
          <w:tblGrid>
            <w:gridCol w:w="3396"/>
          </w:tblGrid>
        </w:tblGridChange>
      </w:tblGrid>
      <w:tr>
        <w:trPr>
          <w:cantSplit w:val="0"/>
          <w:tblHeader w:val="0"/>
        </w:trPr>
        <w:tc>
          <w:tcPr>
            <w:tcBorders>
              <w:left w:color="000000" w:space="0" w:sz="0" w:val="nil"/>
              <w:right w:color="000000" w:space="0" w:sz="0" w:val="nil"/>
            </w:tcBorders>
            <w:shd w:fill="deebf6" w:val="clear"/>
          </w:tcPr>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r>
      <w:tr>
        <w:trPr>
          <w:cantSplit w:val="0"/>
          <w:tblHeader w:val="0"/>
        </w:trPr>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71">
            <w:pPr>
              <w:spacing w:after="120" w:lineRule="auto"/>
              <w:rPr>
                <w:rFonts w:ascii="Arial" w:cs="Arial" w:eastAsia="Arial" w:hAnsi="Arial"/>
                <w:b w:val="0"/>
              </w:rPr>
            </w:pPr>
            <w:r w:rsidDel="00000000" w:rsidR="00000000" w:rsidRPr="00000000">
              <w:rPr>
                <w:rFonts w:ascii="Arial" w:cs="Arial" w:eastAsia="Arial" w:hAnsi="Arial"/>
                <w:b w:val="0"/>
                <w:rtl w:val="0"/>
              </w:rPr>
              <w:t xml:space="preserve">The Lone Gatsby</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120" w:lineRule="auto"/>
              <w:rPr>
                <w:rFonts w:ascii="Arial" w:cs="Arial" w:eastAsia="Arial" w:hAnsi="Arial"/>
                <w:b w:val="0"/>
              </w:rPr>
            </w:pPr>
            <w:r w:rsidDel="00000000" w:rsidR="00000000" w:rsidRPr="00000000">
              <w:rPr>
                <w:rFonts w:ascii="Arial" w:cs="Arial" w:eastAsia="Arial" w:hAnsi="Arial"/>
                <w:b w:val="0"/>
                <w:rtl w:val="0"/>
              </w:rPr>
              <w:t xml:space="preserve">A Winter’s Slumber</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120" w:lineRule="auto"/>
              <w:rPr>
                <w:rFonts w:ascii="Arial" w:cs="Arial" w:eastAsia="Arial" w:hAnsi="Arial"/>
                <w:b w:val="0"/>
              </w:rPr>
            </w:pPr>
            <w:r w:rsidDel="00000000" w:rsidR="00000000" w:rsidRPr="00000000">
              <w:rPr>
                <w:rFonts w:ascii="Arial" w:cs="Arial" w:eastAsia="Arial" w:hAnsi="Arial"/>
                <w:b w:val="0"/>
                <w:rtl w:val="0"/>
              </w:rPr>
              <w:t xml:space="preserve">Life of Pie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120" w:lineRule="auto"/>
              <w:rPr>
                <w:rFonts w:ascii="Arial" w:cs="Arial" w:eastAsia="Arial" w:hAnsi="Arial"/>
                <w:b w:val="0"/>
              </w:rPr>
            </w:pPr>
            <w:r w:rsidDel="00000000" w:rsidR="00000000" w:rsidRPr="00000000">
              <w:rPr>
                <w:rFonts w:ascii="Arial" w:cs="Arial" w:eastAsia="Arial" w:hAnsi="Arial"/>
                <w:b w:val="0"/>
                <w:rtl w:val="0"/>
              </w:rPr>
              <w:t xml:space="preserve">A Brief History Of Primates</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120" w:lineRule="auto"/>
              <w:rPr>
                <w:rFonts w:ascii="Arial" w:cs="Arial" w:eastAsia="Arial" w:hAnsi="Arial"/>
                <w:b w:val="0"/>
              </w:rPr>
            </w:pPr>
            <w:r w:rsidDel="00000000" w:rsidR="00000000" w:rsidRPr="00000000">
              <w:rPr>
                <w:rFonts w:ascii="Arial" w:cs="Arial" w:eastAsia="Arial" w:hAnsi="Arial"/>
                <w:b w:val="0"/>
                <w:rtl w:val="0"/>
              </w:rPr>
              <w:t xml:space="preserve">To Praise a Mocking Bird</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120" w:lineRule="auto"/>
              <w:rPr>
                <w:rFonts w:ascii="Arial" w:cs="Arial" w:eastAsia="Arial" w:hAnsi="Arial"/>
                <w:b w:val="0"/>
              </w:rPr>
            </w:pPr>
            <w:r w:rsidDel="00000000" w:rsidR="00000000" w:rsidRPr="00000000">
              <w:rPr>
                <w:rFonts w:ascii="Arial" w:cs="Arial" w:eastAsia="Arial" w:hAnsi="Arial"/>
                <w:b w:val="0"/>
                <w:rtl w:val="0"/>
              </w:rPr>
              <w:t xml:space="preserve">The Catcher in the Eye</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120" w:lineRule="auto"/>
              <w:rPr>
                <w:rFonts w:ascii="Arial" w:cs="Arial" w:eastAsia="Arial" w:hAnsi="Arial"/>
                <w:b w:val="0"/>
              </w:rPr>
            </w:pPr>
            <w:r w:rsidDel="00000000" w:rsidR="00000000" w:rsidRPr="00000000">
              <w:rPr>
                <w:rFonts w:ascii="Arial" w:cs="Arial" w:eastAsia="Arial" w:hAnsi="Arial"/>
                <w:b w:val="0"/>
                <w:rtl w:val="0"/>
              </w:rPr>
              <w:t xml:space="preserve">H2 Computing Ten Year Series</w:t>
            </w:r>
          </w:p>
        </w:tc>
      </w:tr>
    </w:tbl>
    <w:p w:rsidR="00000000" w:rsidDel="00000000" w:rsidP="00000000" w:rsidRDefault="00000000" w:rsidRPr="00000000" w14:paraId="00000078">
      <w:pPr>
        <w:spacing w:after="0" w:line="24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2679700</wp:posOffset>
                </wp:positionH>
                <wp:positionV relativeFrom="paragraph">
                  <wp:posOffset>-1744979</wp:posOffset>
                </wp:positionV>
                <wp:extent cx="3044825" cy="2416175"/>
                <wp:effectExtent b="0" l="0" r="0" t="0"/>
                <wp:wrapSquare wrapText="bothSides" distB="45720" distT="45720" distL="114300" distR="114300"/>
                <wp:docPr id="218" name=""/>
                <a:graphic>
                  <a:graphicData uri="http://schemas.microsoft.com/office/word/2010/wordprocessingShape">
                    <wps:wsp>
                      <wps:cNvSpPr/>
                      <wps:cNvPr id="2" name="Shape 2"/>
                      <wps:spPr>
                        <a:xfrm>
                          <a:off x="3828350" y="2576675"/>
                          <a:ext cx="3035300" cy="2406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Do you know?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You can execute multiple SQL statements, but each statement must end with a colon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2679700</wp:posOffset>
                </wp:positionH>
                <wp:positionV relativeFrom="paragraph">
                  <wp:posOffset>-1744979</wp:posOffset>
                </wp:positionV>
                <wp:extent cx="3044825" cy="241617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44825" cy="2416175"/>
                        </a:xfrm>
                        <a:prstGeom prst="rect"/>
                        <a:ln/>
                      </pic:spPr>
                    </pic:pic>
                  </a:graphicData>
                </a:graphic>
              </wp:anchor>
            </w:drawing>
          </mc:Fallback>
        </mc:AlternateContent>
      </w:r>
    </w:p>
    <w:p w:rsidR="00000000" w:rsidDel="00000000" w:rsidP="00000000" w:rsidRDefault="00000000" w:rsidRPr="00000000" w14:paraId="0000007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Try out the SQL statements yourself!</w:t>
      </w:r>
    </w:p>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Exercise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of the following SQL statements show all data inside the Publisher table?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(Tick the statements)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56.0" w:type="dxa"/>
        <w:jc w:val="left"/>
        <w:tblInd w:w="36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769"/>
        <w:gridCol w:w="7887"/>
        <w:tblGridChange w:id="0">
          <w:tblGrid>
            <w:gridCol w:w="769"/>
            <w:gridCol w:w="7887"/>
          </w:tblGrid>
        </w:tblGridChange>
      </w:tblGrid>
      <w:tr>
        <w:trPr>
          <w:cantSplit w:val="0"/>
          <w:tblHeader w:val="0"/>
        </w:trPr>
        <w:tc>
          <w:tcPr/>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all FROM Publisher</w:t>
            </w:r>
          </w:p>
        </w:tc>
      </w:tr>
      <w:tr>
        <w:trPr>
          <w:cantSplit w:val="0"/>
          <w:tblHeader w:val="0"/>
        </w:trPr>
        <w:tc>
          <w:tcPr/>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Publisher</w:t>
            </w:r>
          </w:p>
        </w:tc>
      </w:tr>
      <w:tr>
        <w:trPr>
          <w:cantSplit w:val="0"/>
          <w:tblHeader w:val="0"/>
        </w:trPr>
        <w:tc>
          <w:tcPr/>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ID, Title FROM Publisher</w:t>
            </w:r>
          </w:p>
        </w:tc>
      </w:tr>
      <w:tr>
        <w:trPr>
          <w:cantSplit w:val="0"/>
          <w:tblHeader w:val="0"/>
        </w:trPr>
        <w:tc>
          <w:tcPr/>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8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ID, Title, PublisherID, Damaged FROM Publisher</w:t>
            </w:r>
          </w:p>
        </w:tc>
      </w:tr>
    </w:tbl>
    <w:p w:rsidR="00000000" w:rsidDel="00000000" w:rsidP="00000000" w:rsidRDefault="00000000" w:rsidRPr="00000000" w14:paraId="0000008D">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down the SQL statement to show all the Names of the publishers inside the Publisher table.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does the following SQL statement do?</w:t>
      </w:r>
    </w:p>
    <w:p w:rsidR="00000000" w:rsidDel="00000000" w:rsidP="00000000" w:rsidRDefault="00000000" w:rsidRPr="00000000" w14:paraId="00000093">
      <w:pPr>
        <w:spacing w:after="0" w:line="240" w:lineRule="auto"/>
        <w:ind w:left="360" w:firstLine="360"/>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SELECT Title FROM Book WHERE PublisherID=1 AND Damaged=0</w:t>
      </w: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spacing w:after="0" w:line="24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down the SQL statement to show all the Titles of the books which have PublisherID 1 or 2.</w:t>
      </w:r>
    </w:p>
    <w:p w:rsidR="00000000" w:rsidDel="00000000" w:rsidP="00000000" w:rsidRDefault="00000000" w:rsidRPr="00000000" w14:paraId="0000009A">
      <w:pPr>
        <w:spacing w:after="0" w:lin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example is to look at all the loans.</w:t>
      </w:r>
    </w:p>
    <w:p w:rsidR="00000000" w:rsidDel="00000000" w:rsidP="00000000" w:rsidRDefault="00000000" w:rsidRPr="00000000" w14:paraId="000000A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list all loans, the SQL statement </w:t>
      </w:r>
      <w:r w:rsidDel="00000000" w:rsidR="00000000" w:rsidRPr="00000000">
        <w:rPr>
          <w:rFonts w:ascii="Courier New" w:cs="Courier New" w:eastAsia="Courier New" w:hAnsi="Courier New"/>
          <w:sz w:val="24"/>
          <w:szCs w:val="24"/>
          <w:rtl w:val="0"/>
        </w:rPr>
        <w:t xml:space="preserve">SELECT * FROM Loan</w:t>
      </w:r>
      <w:r w:rsidDel="00000000" w:rsidR="00000000" w:rsidRPr="00000000">
        <w:rPr>
          <w:rFonts w:ascii="Arial" w:cs="Arial" w:eastAsia="Arial" w:hAnsi="Arial"/>
          <w:sz w:val="24"/>
          <w:szCs w:val="24"/>
          <w:rtl w:val="0"/>
        </w:rPr>
        <w:t xml:space="preserve"> is used.</w:t>
      </w:r>
    </w:p>
    <w:tbl>
      <w:tblPr>
        <w:tblStyle w:val="Table4"/>
        <w:tblW w:w="7264.000000000001" w:type="dxa"/>
        <w:jc w:val="left"/>
        <w:tblInd w:w="108.0" w:type="pc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418"/>
        <w:gridCol w:w="1523"/>
        <w:gridCol w:w="1537"/>
        <w:gridCol w:w="2786"/>
        <w:tblGridChange w:id="0">
          <w:tblGrid>
            <w:gridCol w:w="1418"/>
            <w:gridCol w:w="1523"/>
            <w:gridCol w:w="1537"/>
            <w:gridCol w:w="2786"/>
          </w:tblGrid>
        </w:tblGridChange>
      </w:tblGrid>
      <w:tr>
        <w:trPr>
          <w:cantSplit w:val="0"/>
          <w:tblHeader w:val="0"/>
        </w:trPr>
        <w:tc>
          <w:tcPr>
            <w:tcBorders>
              <w:right w:color="000000" w:space="0" w:sz="0" w:val="nil"/>
            </w:tcBorders>
            <w:shd w:fill="deebf6" w:val="clear"/>
          </w:tcPr>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left w:color="000000" w:space="0" w:sz="0" w:val="nil"/>
              <w:right w:color="000000" w:space="0" w:sz="0" w:val="nil"/>
            </w:tcBorders>
            <w:shd w:fill="deebf6" w:val="clear"/>
          </w:tcPr>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BorrowerID</w:t>
            </w:r>
          </w:p>
        </w:tc>
        <w:tc>
          <w:tcPr>
            <w:tcBorders>
              <w:left w:color="000000" w:space="0" w:sz="0" w:val="nil"/>
              <w:right w:color="000000" w:space="0" w:sz="0" w:val="nil"/>
            </w:tcBorders>
            <w:shd w:fill="deebf6" w:val="clear"/>
          </w:tcPr>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BookID</w:t>
            </w:r>
          </w:p>
        </w:tc>
        <w:tc>
          <w:tcPr>
            <w:tcBorders>
              <w:left w:color="000000" w:space="0" w:sz="0" w:val="nil"/>
              <w:right w:color="000000" w:space="0" w:sz="0" w:val="nil"/>
            </w:tcBorders>
            <w:shd w:fill="deebf6" w:val="clear"/>
          </w:tcPr>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 Borrowed</w:t>
            </w:r>
          </w:p>
        </w:tc>
      </w:tr>
      <w:tr>
        <w:trPr>
          <w:cantSplit w:val="0"/>
          <w:tblHeader w:val="0"/>
        </w:trPr>
        <w:tc>
          <w:tcPr>
            <w:tcBorders>
              <w:top w:color="9cc3e5" w:space="0" w:sz="12" w:val="single"/>
              <w:bottom w:color="000000" w:space="0" w:sz="0" w:val="nil"/>
              <w:right w:color="000000" w:space="0" w:sz="0" w:val="nil"/>
            </w:tcBorders>
          </w:tcPr>
          <w:p w:rsidR="00000000" w:rsidDel="00000000" w:rsidP="00000000" w:rsidRDefault="00000000" w:rsidRPr="00000000" w14:paraId="000000A7">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1</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A8">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A9">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AA">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20180220</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B">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20171215</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AF">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20171231</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B3">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20180111</w:t>
            </w:r>
          </w:p>
        </w:tc>
      </w:tr>
    </w:tbl>
    <w:p w:rsidR="00000000" w:rsidDel="00000000" w:rsidP="00000000" w:rsidRDefault="00000000" w:rsidRPr="00000000" w14:paraId="000000B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Courier New" w:cs="Courier New" w:eastAsia="Courier New" w:hAnsi="Courier New"/>
          <w:sz w:val="24"/>
          <w:szCs w:val="24"/>
        </w:rPr>
      </w:pPr>
      <w:r w:rsidDel="00000000" w:rsidR="00000000" w:rsidRPr="00000000">
        <w:rPr>
          <w:rFonts w:ascii="Arial" w:cs="Arial" w:eastAsia="Arial" w:hAnsi="Arial"/>
          <w:sz w:val="24"/>
          <w:szCs w:val="24"/>
          <w:rtl w:val="0"/>
        </w:rPr>
        <w:t xml:space="preserve">The list can be ordered by the BookID (in </w:t>
      </w:r>
      <w:r w:rsidDel="00000000" w:rsidR="00000000" w:rsidRPr="00000000">
        <w:rPr>
          <w:rFonts w:ascii="Arial" w:cs="Arial" w:eastAsia="Arial" w:hAnsi="Arial"/>
          <w:b w:val="1"/>
          <w:sz w:val="24"/>
          <w:szCs w:val="24"/>
          <w:u w:val="single"/>
          <w:rtl w:val="0"/>
        </w:rPr>
        <w:t xml:space="preserve">asc</w:t>
      </w:r>
      <w:r w:rsidDel="00000000" w:rsidR="00000000" w:rsidRPr="00000000">
        <w:rPr>
          <w:rFonts w:ascii="Arial" w:cs="Arial" w:eastAsia="Arial" w:hAnsi="Arial"/>
          <w:sz w:val="24"/>
          <w:szCs w:val="24"/>
          <w:rtl w:val="0"/>
        </w:rPr>
        <w:t xml:space="preserve">ending order) instead by using the SQL statement </w:t>
      </w:r>
      <w:r w:rsidDel="00000000" w:rsidR="00000000" w:rsidRPr="00000000">
        <w:rPr>
          <w:rFonts w:ascii="Courier New" w:cs="Courier New" w:eastAsia="Courier New" w:hAnsi="Courier New"/>
          <w:sz w:val="24"/>
          <w:szCs w:val="24"/>
          <w:rtl w:val="0"/>
        </w:rPr>
        <w:t xml:space="preserve">SELECT * FROM Loan ORDER BY BookID ASC</w:t>
      </w:r>
    </w:p>
    <w:p w:rsidR="00000000" w:rsidDel="00000000" w:rsidP="00000000" w:rsidRDefault="00000000" w:rsidRPr="00000000" w14:paraId="000000B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result is as follows.</w:t>
      </w:r>
    </w:p>
    <w:p w:rsidR="00000000" w:rsidDel="00000000" w:rsidP="00000000" w:rsidRDefault="00000000" w:rsidRPr="00000000" w14:paraId="000000BB">
      <w:pPr>
        <w:spacing w:after="0" w:line="240" w:lineRule="auto"/>
        <w:jc w:val="both"/>
        <w:rPr>
          <w:rFonts w:ascii="Arial" w:cs="Arial" w:eastAsia="Arial" w:hAnsi="Arial"/>
          <w:sz w:val="24"/>
          <w:szCs w:val="24"/>
        </w:rPr>
      </w:pPr>
      <w:r w:rsidDel="00000000" w:rsidR="00000000" w:rsidRPr="00000000">
        <w:rPr>
          <w:rtl w:val="0"/>
        </w:rPr>
      </w:r>
    </w:p>
    <w:tbl>
      <w:tblPr>
        <w:tblStyle w:val="Table5"/>
        <w:tblW w:w="7264.000000000001" w:type="dxa"/>
        <w:jc w:val="left"/>
        <w:tblInd w:w="108.0" w:type="pc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418"/>
        <w:gridCol w:w="1523"/>
        <w:gridCol w:w="1537"/>
        <w:gridCol w:w="2786"/>
        <w:tblGridChange w:id="0">
          <w:tblGrid>
            <w:gridCol w:w="1418"/>
            <w:gridCol w:w="1523"/>
            <w:gridCol w:w="1537"/>
            <w:gridCol w:w="2786"/>
          </w:tblGrid>
        </w:tblGridChange>
      </w:tblGrid>
      <w:tr>
        <w:trPr>
          <w:cantSplit w:val="0"/>
          <w:tblHeader w:val="0"/>
        </w:trPr>
        <w:tc>
          <w:tcPr>
            <w:tcBorders>
              <w:right w:color="000000" w:space="0" w:sz="0" w:val="nil"/>
            </w:tcBorders>
            <w:shd w:fill="deebf6" w:val="clear"/>
          </w:tcPr>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left w:color="000000" w:space="0" w:sz="0" w:val="nil"/>
              <w:right w:color="000000" w:space="0" w:sz="0" w:val="nil"/>
            </w:tcBorders>
            <w:shd w:fill="deebf6" w:val="clear"/>
          </w:tcPr>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BorrowerID</w:t>
            </w:r>
          </w:p>
        </w:tc>
        <w:tc>
          <w:tcPr>
            <w:tcBorders>
              <w:left w:color="000000" w:space="0" w:sz="0" w:val="nil"/>
              <w:right w:color="000000" w:space="0" w:sz="0" w:val="nil"/>
            </w:tcBorders>
            <w:shd w:fill="deebf6" w:val="clear"/>
          </w:tcPr>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BookID</w:t>
            </w:r>
          </w:p>
        </w:tc>
        <w:tc>
          <w:tcPr>
            <w:tcBorders>
              <w:left w:color="000000" w:space="0" w:sz="0" w:val="nil"/>
              <w:right w:color="000000" w:space="0" w:sz="0" w:val="nil"/>
            </w:tcBorders>
            <w:shd w:fill="deebf6" w:val="clear"/>
          </w:tcPr>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 Borrowed</w:t>
            </w:r>
          </w:p>
        </w:tc>
      </w:tr>
      <w:tr>
        <w:trPr>
          <w:cantSplit w:val="0"/>
          <w:tblHeader w:val="0"/>
        </w:trPr>
        <w:tc>
          <w:tcPr>
            <w:tcBorders>
              <w:top w:color="9cc3e5" w:space="0" w:sz="12" w:val="single"/>
              <w:bottom w:color="000000" w:space="0" w:sz="0" w:val="nil"/>
              <w:right w:color="000000" w:space="0" w:sz="0" w:val="nil"/>
            </w:tcBorders>
          </w:tcPr>
          <w:p w:rsidR="00000000" w:rsidDel="00000000" w:rsidP="00000000" w:rsidRDefault="00000000" w:rsidRPr="00000000" w14:paraId="000000C0">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C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C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C3">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20171215</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4">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20180220</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8">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20171231</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CC">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20180111</w:t>
            </w:r>
          </w:p>
        </w:tc>
      </w:tr>
    </w:tbl>
    <w:p w:rsidR="00000000" w:rsidDel="00000000" w:rsidP="00000000" w:rsidRDefault="00000000" w:rsidRPr="00000000" w14:paraId="000000D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after="0" w:line="240" w:lineRule="auto"/>
        <w:jc w:val="both"/>
        <w:rPr>
          <w:rFonts w:ascii="Courier New" w:cs="Courier New" w:eastAsia="Courier New" w:hAnsi="Courier New"/>
          <w:sz w:val="24"/>
          <w:szCs w:val="24"/>
        </w:rPr>
      </w:pPr>
      <w:r w:rsidDel="00000000" w:rsidR="00000000" w:rsidRPr="00000000">
        <w:rPr>
          <w:rFonts w:ascii="Arial" w:cs="Arial" w:eastAsia="Arial" w:hAnsi="Arial"/>
          <w:sz w:val="24"/>
          <w:szCs w:val="24"/>
          <w:rtl w:val="0"/>
        </w:rPr>
        <w:t xml:space="preserve">The list can be ordered by the BookID (in </w:t>
      </w:r>
      <w:r w:rsidDel="00000000" w:rsidR="00000000" w:rsidRPr="00000000">
        <w:rPr>
          <w:rFonts w:ascii="Arial" w:cs="Arial" w:eastAsia="Arial" w:hAnsi="Arial"/>
          <w:b w:val="1"/>
          <w:sz w:val="24"/>
          <w:szCs w:val="24"/>
          <w:u w:val="single"/>
          <w:rtl w:val="0"/>
        </w:rPr>
        <w:t xml:space="preserve">desc</w:t>
      </w:r>
      <w:r w:rsidDel="00000000" w:rsidR="00000000" w:rsidRPr="00000000">
        <w:rPr>
          <w:rFonts w:ascii="Arial" w:cs="Arial" w:eastAsia="Arial" w:hAnsi="Arial"/>
          <w:sz w:val="24"/>
          <w:szCs w:val="24"/>
          <w:rtl w:val="0"/>
        </w:rPr>
        <w:t xml:space="preserve">ending order) by using the SQL statement </w:t>
      </w:r>
      <w:r w:rsidDel="00000000" w:rsidR="00000000" w:rsidRPr="00000000">
        <w:rPr>
          <w:rFonts w:ascii="Courier New" w:cs="Courier New" w:eastAsia="Courier New" w:hAnsi="Courier New"/>
          <w:sz w:val="24"/>
          <w:szCs w:val="24"/>
          <w:rtl w:val="0"/>
        </w:rPr>
        <w:t xml:space="preserve">SELECT * FROM Loan ORDER BY BookID DESC</w:t>
      </w:r>
    </w:p>
    <w:p w:rsidR="00000000" w:rsidDel="00000000" w:rsidP="00000000" w:rsidRDefault="00000000" w:rsidRPr="00000000" w14:paraId="000000D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result is as follows.</w:t>
      </w:r>
    </w:p>
    <w:p w:rsidR="00000000" w:rsidDel="00000000" w:rsidP="00000000" w:rsidRDefault="00000000" w:rsidRPr="00000000" w14:paraId="000000D4">
      <w:pPr>
        <w:spacing w:after="0" w:line="240" w:lineRule="auto"/>
        <w:jc w:val="both"/>
        <w:rPr>
          <w:rFonts w:ascii="Arial" w:cs="Arial" w:eastAsia="Arial" w:hAnsi="Arial"/>
          <w:sz w:val="24"/>
          <w:szCs w:val="24"/>
        </w:rPr>
      </w:pPr>
      <w:r w:rsidDel="00000000" w:rsidR="00000000" w:rsidRPr="00000000">
        <w:rPr>
          <w:rtl w:val="0"/>
        </w:rPr>
      </w:r>
    </w:p>
    <w:tbl>
      <w:tblPr>
        <w:tblStyle w:val="Table6"/>
        <w:tblW w:w="7264.000000000001" w:type="dxa"/>
        <w:jc w:val="left"/>
        <w:tblInd w:w="108.0" w:type="pc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418"/>
        <w:gridCol w:w="1523"/>
        <w:gridCol w:w="1537"/>
        <w:gridCol w:w="2786"/>
        <w:tblGridChange w:id="0">
          <w:tblGrid>
            <w:gridCol w:w="1418"/>
            <w:gridCol w:w="1523"/>
            <w:gridCol w:w="1537"/>
            <w:gridCol w:w="2786"/>
          </w:tblGrid>
        </w:tblGridChange>
      </w:tblGrid>
      <w:tr>
        <w:trPr>
          <w:cantSplit w:val="0"/>
          <w:tblHeader w:val="0"/>
        </w:trPr>
        <w:tc>
          <w:tcPr>
            <w:tcBorders>
              <w:right w:color="000000" w:space="0" w:sz="0" w:val="nil"/>
            </w:tcBorders>
            <w:shd w:fill="deebf6" w:val="clear"/>
          </w:tcPr>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Borders>
              <w:left w:color="000000" w:space="0" w:sz="0" w:val="nil"/>
              <w:right w:color="000000" w:space="0" w:sz="0" w:val="nil"/>
            </w:tcBorders>
            <w:shd w:fill="deebf6" w:val="clear"/>
          </w:tcPr>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BorrowerID</w:t>
            </w:r>
          </w:p>
        </w:tc>
        <w:tc>
          <w:tcPr>
            <w:tcBorders>
              <w:left w:color="000000" w:space="0" w:sz="0" w:val="nil"/>
              <w:right w:color="000000" w:space="0" w:sz="0" w:val="nil"/>
            </w:tcBorders>
            <w:shd w:fill="deebf6" w:val="clear"/>
          </w:tcPr>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BookID</w:t>
            </w:r>
          </w:p>
        </w:tc>
        <w:tc>
          <w:tcPr>
            <w:tcBorders>
              <w:left w:color="000000" w:space="0" w:sz="0" w:val="nil"/>
              <w:right w:color="000000" w:space="0" w:sz="0" w:val="nil"/>
            </w:tcBorders>
            <w:shd w:fill="deebf6" w:val="clear"/>
          </w:tcPr>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 Borrowed</w:t>
            </w:r>
          </w:p>
        </w:tc>
      </w:tr>
      <w:tr>
        <w:trPr>
          <w:cantSplit w:val="0"/>
          <w:tblHeader w:val="0"/>
        </w:trPr>
        <w:tc>
          <w:tcPr>
            <w:tcBorders>
              <w:top w:color="9cc3e5" w:space="0" w:sz="12" w:val="single"/>
              <w:bottom w:color="000000" w:space="0" w:sz="0" w:val="nil"/>
              <w:right w:color="000000" w:space="0" w:sz="0" w:val="nil"/>
            </w:tcBorders>
          </w:tcPr>
          <w:p w:rsidR="00000000" w:rsidDel="00000000" w:rsidP="00000000" w:rsidRDefault="00000000" w:rsidRPr="00000000" w14:paraId="000000D9">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4</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DA">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DB">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9cc3e5" w:space="0" w:sz="12" w:val="single"/>
              <w:left w:color="000000" w:space="0" w:sz="0" w:val="nil"/>
              <w:bottom w:color="000000" w:space="0" w:sz="0" w:val="nil"/>
              <w:right w:color="000000" w:space="0" w:sz="0" w:val="nil"/>
            </w:tcBorders>
          </w:tcPr>
          <w:p w:rsidR="00000000" w:rsidDel="00000000" w:rsidP="00000000" w:rsidRDefault="00000000" w:rsidRPr="00000000" w14:paraId="000000DC">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20180111</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DD">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20171231</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E1">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20180220</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E5">
            <w:pPr>
              <w:spacing w:after="120" w:lineRule="auto"/>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20171215</w:t>
            </w:r>
          </w:p>
        </w:tc>
      </w:tr>
    </w:tbl>
    <w:p w:rsidR="00000000" w:rsidDel="00000000" w:rsidP="00000000" w:rsidRDefault="00000000" w:rsidRPr="00000000" w14:paraId="000000E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happens if the following SQL statement is executed?</w:t>
      </w:r>
    </w:p>
    <w:p w:rsidR="00000000" w:rsidDel="00000000" w:rsidP="00000000" w:rsidRDefault="00000000" w:rsidRPr="00000000" w14:paraId="000000EB">
      <w:pPr>
        <w:spacing w:after="0" w:line="240" w:lineRule="auto"/>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SELECT * FROM Loan ORDER BY BookID</w:t>
      </w:r>
      <w:r w:rsidDel="00000000" w:rsidR="00000000" w:rsidRPr="00000000">
        <w:rPr>
          <w:rtl w:val="0"/>
        </w:rPr>
      </w:r>
    </w:p>
    <w:p w:rsidR="00000000" w:rsidDel="00000000" w:rsidP="00000000" w:rsidRDefault="00000000" w:rsidRPr="00000000" w14:paraId="000000E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default, it will order by BookID in ascending order.</w:t>
      </w:r>
    </w:p>
    <w:p w:rsidR="00000000" w:rsidDel="00000000" w:rsidP="00000000" w:rsidRDefault="00000000" w:rsidRPr="00000000" w14:paraId="000000E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Try out the SQL statements using DBrowser in SQLite.</w:t>
      </w:r>
    </w:p>
    <w:p w:rsidR="00000000" w:rsidDel="00000000" w:rsidP="00000000" w:rsidRDefault="00000000" w:rsidRPr="00000000" w14:paraId="000000E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Exercise</w:t>
      </w:r>
    </w:p>
    <w:p w:rsidR="00000000" w:rsidDel="00000000" w:rsidP="00000000" w:rsidRDefault="00000000" w:rsidRPr="00000000" w14:paraId="000000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down the SQL statement to select all the records in Loan table arranged in ascending order of BookID with BorrowerID = 1.</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if you want to find out the total number of loans?</w:t>
      </w:r>
    </w:p>
    <w:p w:rsidR="00000000" w:rsidDel="00000000" w:rsidP="00000000" w:rsidRDefault="00000000" w:rsidRPr="00000000" w14:paraId="000000F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use function COUNT to get the answer. The SQL can be the following:</w:t>
      </w:r>
    </w:p>
    <w:p w:rsidR="00000000" w:rsidDel="00000000" w:rsidP="00000000" w:rsidRDefault="00000000" w:rsidRPr="00000000" w14:paraId="000000F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COUNT(*) FROM Loan </w:t>
      </w:r>
    </w:p>
    <w:p w:rsidR="00000000" w:rsidDel="00000000" w:rsidP="00000000" w:rsidRDefault="00000000" w:rsidRPr="00000000" w14:paraId="000000F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Operators</w:t>
      </w:r>
    </w:p>
    <w:p w:rsidR="00000000" w:rsidDel="00000000" w:rsidP="00000000" w:rsidRDefault="00000000" w:rsidRPr="00000000" w14:paraId="000001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have seen some operators being used in the examples earlier. These operators are often used in SELECT statements, but can be used in other statements (like the UPDATE statement example shown earlier). The following are comparison operators, logical operators and arithmetic operators that you need to know.</w:t>
      </w:r>
    </w:p>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Comparison Operators</w:t>
      </w:r>
    </w:p>
    <w:tbl>
      <w:tblPr>
        <w:tblStyle w:val="Table7"/>
        <w:tblW w:w="850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01"/>
        <w:gridCol w:w="6804"/>
        <w:tblGridChange w:id="0">
          <w:tblGrid>
            <w:gridCol w:w="1701"/>
            <w:gridCol w:w="6804"/>
          </w:tblGrid>
        </w:tblGridChange>
      </w:tblGrid>
      <w:tr>
        <w:trPr>
          <w:cantSplit w:val="0"/>
          <w:tblHeader w:val="0"/>
        </w:trPr>
        <w:tc>
          <w:tcPr>
            <w:tcBorders>
              <w:bottom w:color="000000" w:space="0" w:sz="0" w:val="nil"/>
            </w:tcBorders>
            <w:shd w:fill="fff2cc" w:val="cle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Comparison Operator</w:t>
            </w:r>
          </w:p>
        </w:tc>
        <w:tc>
          <w:tcPr>
            <w:tcBorders>
              <w:bottom w:color="000000" w:space="0" w:sz="0" w:val="nil"/>
            </w:tcBorders>
            <w:shd w:fill="fff2cc" w:val="cle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tc>
      </w:tr>
      <w:tr>
        <w:trPr>
          <w:cantSplit w:val="0"/>
          <w:tblHeader w:val="0"/>
        </w:trPr>
        <w:tc>
          <w:tcPr>
            <w:shd w:fill="fff2cc" w:val="cle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 if the values of two operands are equal or not, if yes then the condition becomes true.</w:t>
            </w:r>
          </w:p>
        </w:tc>
      </w:tr>
      <w:tr>
        <w:trPr>
          <w:cantSplit w:val="0"/>
          <w:tblHeader w:val="0"/>
        </w:trPr>
        <w:tc>
          <w:tcPr>
            <w:shd w:fill="fff2cc"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 if the values of two operands are equal or not, if the values are not equal, then the condition becomes true.</w:t>
            </w:r>
          </w:p>
        </w:tc>
      </w:tr>
      <w:tr>
        <w:trPr>
          <w:cantSplit w:val="0"/>
          <w:tblHeader w:val="0"/>
        </w:trPr>
        <w:tc>
          <w:tcPr>
            <w:shd w:fill="fff2cc"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&lt;&gt;</w:t>
            </w:r>
          </w:p>
        </w:tc>
        <w:tc>
          <w:tcPr>
            <w:shd w:fill="fff2cc" w:val="cle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 if the values of two operands are equal or not, if the values are not equal, then the condition becomes true.</w:t>
            </w:r>
          </w:p>
        </w:tc>
      </w:tr>
      <w:tr>
        <w:trPr>
          <w:cantSplit w:val="0"/>
          <w:tblHeader w:val="0"/>
        </w:trPr>
        <w:tc>
          <w:tcPr>
            <w:shd w:fill="fff2cc"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tc>
        <w:tc>
          <w:tcPr>
            <w:shd w:fill="fff2cc" w:val="cle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 if the values of the left operand is greater than the value of the right operand, if yes then the condition becomes true.</w:t>
            </w:r>
          </w:p>
        </w:tc>
      </w:tr>
      <w:tr>
        <w:trPr>
          <w:cantSplit w:val="0"/>
          <w:tblHeader w:val="0"/>
        </w:trPr>
        <w:tc>
          <w:tcPr>
            <w:shd w:fill="fff2cc" w:val="cle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p>
        </w:tc>
        <w:tc>
          <w:tcPr>
            <w:shd w:fill="fff2cc" w:val="cle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 if the values of the left operand is less than the value of the right operand, if yes then the condition becomes true.</w:t>
            </w:r>
          </w:p>
        </w:tc>
      </w:tr>
      <w:tr>
        <w:trPr>
          <w:cantSplit w:val="0"/>
          <w:tblHeader w:val="0"/>
        </w:trPr>
        <w:tc>
          <w:tcPr>
            <w:shd w:fill="fff2cc" w:val="cle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t>
            </w:r>
          </w:p>
        </w:tc>
        <w:tc>
          <w:tcPr>
            <w:shd w:fill="fff2cc"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 if the value of the left operand is greater than or equal to the value of the right operand, if yes then the condition becomes true.</w:t>
            </w:r>
          </w:p>
        </w:tc>
      </w:tr>
      <w:tr>
        <w:trPr>
          <w:cantSplit w:val="0"/>
          <w:tblHeader w:val="0"/>
        </w:trPr>
        <w:tc>
          <w:tcPr>
            <w:shd w:fill="fff2cc"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p>
        </w:tc>
        <w:tc>
          <w:tcPr>
            <w:shd w:fill="fff2cc" w:val="cle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 if the value of the left operand is less than or equal to the value of the right operand, if yes then the condition becomes true.</w:t>
            </w:r>
          </w:p>
        </w:tc>
      </w:tr>
    </w:tbl>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Operators</w:t>
      </w:r>
    </w:p>
    <w:tbl>
      <w:tblPr>
        <w:tblStyle w:val="Table8"/>
        <w:tblW w:w="8505.0" w:type="dxa"/>
        <w:jc w:val="left"/>
        <w:tblInd w:w="41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701"/>
        <w:gridCol w:w="6804"/>
        <w:tblGridChange w:id="0">
          <w:tblGrid>
            <w:gridCol w:w="1701"/>
            <w:gridCol w:w="6804"/>
          </w:tblGrid>
        </w:tblGridChange>
      </w:tblGrid>
      <w:tr>
        <w:trPr>
          <w:cantSplit w:val="0"/>
          <w:tblHeader w:val="0"/>
        </w:trPr>
        <w:tc>
          <w:tcPr>
            <w:shd w:fill="fff2cc" w:val="clear"/>
            <w:tcMar>
              <w:top w:w="120.0" w:type="dxa"/>
              <w:left w:w="120.0" w:type="dxa"/>
              <w:bottom w:w="120.0" w:type="dxa"/>
              <w:right w:w="120.0" w:type="dxa"/>
            </w:tcMar>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Operator</w:t>
            </w:r>
          </w:p>
        </w:tc>
        <w:tc>
          <w:tcPr>
            <w:shd w:fill="fff2cc" w:val="clear"/>
            <w:tcMar>
              <w:top w:w="120.0" w:type="dxa"/>
              <w:left w:w="120.0" w:type="dxa"/>
              <w:bottom w:w="120.0" w:type="dxa"/>
              <w:right w:w="120.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r>
      <w:tr>
        <w:trPr>
          <w:cantSplit w:val="0"/>
          <w:tblHeader w:val="0"/>
        </w:trPr>
        <w:tc>
          <w:tcPr>
            <w:shd w:fill="fff2cc" w:val="clear"/>
            <w:tcMar>
              <w:top w:w="120.0" w:type="dxa"/>
              <w:left w:w="120.0" w:type="dxa"/>
              <w:bottom w:w="120.0" w:type="dxa"/>
              <w:right w:w="120.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p>
        </w:tc>
        <w:tc>
          <w:tcPr>
            <w:shd w:fill="fff2cc" w:val="clear"/>
            <w:tcMar>
              <w:top w:w="120.0" w:type="dxa"/>
              <w:left w:w="120.0" w:type="dxa"/>
              <w:bottom w:w="120.0" w:type="dxa"/>
              <w:right w:w="12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AND operator allows the existence of multiple conditions in an SQL statement's WHERE clause.</w:t>
            </w:r>
          </w:p>
        </w:tc>
      </w:tr>
      <w:tr>
        <w:trPr>
          <w:cantSplit w:val="0"/>
          <w:tblHeader w:val="0"/>
        </w:trPr>
        <w:tc>
          <w:tcPr>
            <w:shd w:fill="fff2cc" w:val="clear"/>
            <w:tcMar>
              <w:top w:w="120.0" w:type="dxa"/>
              <w:left w:w="120.0" w:type="dxa"/>
              <w:bottom w:w="120.0" w:type="dxa"/>
              <w:right w:w="120.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fff2cc" w:val="clear"/>
            <w:tcMar>
              <w:top w:w="120.0" w:type="dxa"/>
              <w:left w:w="120.0" w:type="dxa"/>
              <w:bottom w:w="120.0" w:type="dxa"/>
              <w:right w:w="12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 operator is used to combine multiple conditions in an SQL statement's WHERE clause.</w:t>
            </w:r>
          </w:p>
        </w:tc>
      </w:tr>
      <w:tr>
        <w:trPr>
          <w:cantSplit w:val="0"/>
          <w:tblHeader w:val="0"/>
        </w:trPr>
        <w:tc>
          <w:tcPr>
            <w:shd w:fill="fff2cc" w:val="clear"/>
            <w:tcMar>
              <w:top w:w="120.0" w:type="dxa"/>
              <w:left w:w="120.0" w:type="dxa"/>
              <w:bottom w:w="120.0" w:type="dxa"/>
              <w:right w:w="120.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w:t>
            </w:r>
          </w:p>
        </w:tc>
        <w:tc>
          <w:tcPr>
            <w:shd w:fill="fff2cc" w:val="clear"/>
            <w:tcMar>
              <w:top w:w="120.0" w:type="dxa"/>
              <w:left w:w="120.0" w:type="dxa"/>
              <w:bottom w:w="120.0" w:type="dxa"/>
              <w:right w:w="120.0" w:type="dxa"/>
            </w:tcM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exists. For example, IS NULL looks for NULL values.</w:t>
            </w:r>
          </w:p>
        </w:tc>
      </w:tr>
      <w:tr>
        <w:trPr>
          <w:cantSplit w:val="0"/>
          <w:trHeight w:val="365" w:hRule="atLeast"/>
          <w:tblHeader w:val="0"/>
        </w:trPr>
        <w:tc>
          <w:tcPr>
            <w:shd w:fill="fff2cc" w:val="clear"/>
            <w:tcMar>
              <w:top w:w="120.0" w:type="dxa"/>
              <w:left w:w="120.0" w:type="dxa"/>
              <w:bottom w:w="120.0" w:type="dxa"/>
              <w:right w:w="120.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w:t>
            </w:r>
          </w:p>
        </w:tc>
        <w:tc>
          <w:tcPr>
            <w:shd w:fill="fff2cc" w:val="clear"/>
            <w:tcMar>
              <w:top w:w="120.0" w:type="dxa"/>
              <w:left w:w="120.0" w:type="dxa"/>
              <w:bottom w:w="120.0" w:type="dxa"/>
              <w:right w:w="120.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does not exist. </w:t>
            </w:r>
          </w:p>
        </w:tc>
      </w:tr>
      <w:tr>
        <w:trPr>
          <w:cantSplit w:val="0"/>
          <w:trHeight w:val="317" w:hRule="atLeast"/>
          <w:tblHeader w:val="0"/>
        </w:trPr>
        <w:tc>
          <w:tcPr>
            <w:shd w:fill="fff2cc" w:val="clear"/>
            <w:tcMar>
              <w:top w:w="120.0" w:type="dxa"/>
              <w:left w:w="120.0" w:type="dxa"/>
              <w:bottom w:w="120.0" w:type="dxa"/>
              <w:right w:w="120.0" w:type="dxa"/>
            </w:tcM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Mar>
              <w:top w:w="120.0" w:type="dxa"/>
              <w:left w:w="120.0" w:type="dxa"/>
              <w:bottom w:w="120.0" w:type="dxa"/>
              <w:right w:w="120.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String concatenation</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Arithmetic Operators</w:t>
      </w:r>
    </w:p>
    <w:tbl>
      <w:tblPr>
        <w:tblStyle w:val="Table9"/>
        <w:tblW w:w="8505.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17"/>
        <w:gridCol w:w="1843"/>
        <w:gridCol w:w="5245"/>
        <w:tblGridChange w:id="0">
          <w:tblGrid>
            <w:gridCol w:w="1417"/>
            <w:gridCol w:w="1843"/>
            <w:gridCol w:w="5245"/>
          </w:tblGrid>
        </w:tblGridChange>
      </w:tblGrid>
      <w:tr>
        <w:trPr>
          <w:cantSplit w:val="0"/>
          <w:trHeight w:val="574" w:hRule="atLeast"/>
          <w:tblHeader w:val="0"/>
        </w:trPr>
        <w:tc>
          <w:tcPr>
            <w:tcBorders>
              <w:bottom w:color="000000" w:space="0" w:sz="0" w:val="nil"/>
            </w:tcBorders>
            <w:shd w:fill="fff2cc" w:val="cle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Arithmetic Operator</w:t>
            </w:r>
          </w:p>
        </w:tc>
        <w:tc>
          <w:tcPr>
            <w:tcBorders>
              <w:bottom w:color="000000" w:space="0" w:sz="0" w:val="nil"/>
            </w:tcBorders>
            <w:shd w:fill="fff2cc" w:val="cle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w:t>
            </w:r>
          </w:p>
        </w:tc>
        <w:tc>
          <w:tcPr>
            <w:tcBorders>
              <w:bottom w:color="000000" w:space="0" w:sz="0" w:val="nil"/>
            </w:tcBorders>
            <w:shd w:fill="fff2cc" w:val="cle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tc>
      </w:tr>
      <w:tr>
        <w:trPr>
          <w:cantSplit w:val="0"/>
          <w:tblHeader w:val="0"/>
        </w:trPr>
        <w:tc>
          <w:tcPr>
            <w:shd w:fill="fff2cc" w:val="cle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w:t>
            </w:r>
          </w:p>
        </w:tc>
        <w:tc>
          <w:tcPr>
            <w:shd w:fill="fff2cc" w:val="cle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Adds values on either side of the operator</w:t>
            </w:r>
          </w:p>
        </w:tc>
      </w:tr>
      <w:tr>
        <w:trPr>
          <w:cantSplit w:val="0"/>
          <w:tblHeader w:val="0"/>
        </w:trPr>
        <w:tc>
          <w:tcPr>
            <w:shd w:fill="fff2cc" w:val="cle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Subtraction</w:t>
            </w:r>
          </w:p>
        </w:tc>
        <w:tc>
          <w:tcPr>
            <w:shd w:fill="fff2cc" w:val="clea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Subtracts the right-hand operand from the left-hand operand</w:t>
            </w:r>
          </w:p>
        </w:tc>
      </w:tr>
      <w:tr>
        <w:trPr>
          <w:cantSplit w:val="0"/>
          <w:tblHeader w:val="0"/>
        </w:trPr>
        <w:tc>
          <w:tcPr>
            <w:shd w:fill="fff2cc" w:val="clea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Multiplication</w:t>
            </w:r>
          </w:p>
        </w:tc>
        <w:tc>
          <w:tcPr>
            <w:shd w:fill="fff2cc"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Multiplies values on either side of the operator</w:t>
            </w:r>
          </w:p>
        </w:tc>
      </w:tr>
      <w:tr>
        <w:trPr>
          <w:cantSplit w:val="0"/>
          <w:tblHeader w:val="0"/>
        </w:trPr>
        <w:tc>
          <w:tcPr>
            <w:shd w:fill="fff2cc"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Division</w:t>
            </w:r>
          </w:p>
        </w:tc>
        <w:tc>
          <w:tcPr>
            <w:shd w:fill="fff2cc" w:val="clea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Divides the left-hand operand by the right-hand operand</w:t>
            </w:r>
          </w:p>
        </w:tc>
      </w:tr>
      <w:tr>
        <w:trPr>
          <w:cantSplit w:val="0"/>
          <w:tblHeader w:val="0"/>
        </w:trPr>
        <w:tc>
          <w:tcPr>
            <w:shd w:fill="fff2cc"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shd w:fill="fff2cc" w:val="clea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Modulus</w:t>
            </w:r>
          </w:p>
        </w:tc>
        <w:tc>
          <w:tcPr>
            <w:shd w:fill="fff2cc" w:val="clea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Divides the left-hand operand by the right-hand operand and returns the remainder</w:t>
            </w:r>
          </w:p>
        </w:tc>
      </w:tr>
    </w:tbl>
    <w:p w:rsidR="00000000" w:rsidDel="00000000" w:rsidP="00000000" w:rsidRDefault="00000000" w:rsidRPr="00000000" w14:paraId="0000013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Functions  (DISCUSSED IN NEXT LESSON)</w:t>
      </w:r>
    </w:p>
    <w:p w:rsidR="00000000" w:rsidDel="00000000" w:rsidP="00000000" w:rsidRDefault="00000000" w:rsidRPr="00000000" w14:paraId="000001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Aggregate functions help to count / calculate results from the database.</w:t>
      </w:r>
    </w:p>
    <w:tbl>
      <w:tblPr>
        <w:tblStyle w:val="Table10"/>
        <w:tblW w:w="4074.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43"/>
        <w:gridCol w:w="2231"/>
        <w:tblGridChange w:id="0">
          <w:tblGrid>
            <w:gridCol w:w="1843"/>
            <w:gridCol w:w="2231"/>
          </w:tblGrid>
        </w:tblGridChange>
      </w:tblGrid>
      <w:tr>
        <w:trPr>
          <w:cantSplit w:val="0"/>
          <w:trHeight w:val="277" w:hRule="atLeast"/>
          <w:tblHeader w:val="0"/>
        </w:trPr>
        <w:tc>
          <w:tcPr>
            <w:tcBorders>
              <w:bottom w:color="000000" w:space="0" w:sz="4" w:val="single"/>
            </w:tcBorders>
            <w:shd w:fill="fff2cc" w:val="clea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p>
        </w:tc>
        <w:tc>
          <w:tcPr>
            <w:tcBorders>
              <w:bottom w:color="000000" w:space="0" w:sz="4" w:val="single"/>
            </w:tcBorders>
            <w:shd w:fill="fff2cc" w:val="cle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tc>
      </w:tr>
      <w:tr>
        <w:trPr>
          <w:cantSplit w:val="0"/>
          <w:tblHeader w:val="0"/>
        </w:trPr>
        <w:tc>
          <w:tcPr>
            <w:tcBorders>
              <w:top w:color="000000" w:space="0" w:sz="4" w:val="single"/>
            </w:tcBorders>
            <w:shd w:fill="fff2cc" w:val="clea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w:t>
            </w:r>
          </w:p>
        </w:tc>
        <w:tc>
          <w:tcPr>
            <w:tcBorders>
              <w:top w:color="000000" w:space="0" w:sz="4" w:val="single"/>
            </w:tcBorders>
            <w:shd w:fill="fff2cc" w:val="clea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Minimum value</w:t>
            </w:r>
          </w:p>
        </w:tc>
      </w:tr>
      <w:tr>
        <w:trPr>
          <w:cantSplit w:val="0"/>
          <w:tblHeader w:val="0"/>
        </w:trPr>
        <w:tc>
          <w:tcPr>
            <w:shd w:fill="fff2cc"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w:t>
            </w:r>
          </w:p>
        </w:tc>
        <w:tc>
          <w:tcPr>
            <w:shd w:fill="fff2cc" w:val="cle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Maximum value</w:t>
            </w:r>
          </w:p>
        </w:tc>
      </w:tr>
      <w:tr>
        <w:trPr>
          <w:cantSplit w:val="0"/>
          <w:tblHeader w:val="0"/>
        </w:trPr>
        <w:tc>
          <w:tcPr>
            <w:shd w:fill="fff2cc" w:val="cle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w:t>
            </w:r>
          </w:p>
        </w:tc>
        <w:tc>
          <w:tcPr>
            <w:shd w:fill="fff2cc" w:val="cle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 of all values</w:t>
            </w:r>
          </w:p>
        </w:tc>
      </w:tr>
      <w:tr>
        <w:trPr>
          <w:cantSplit w:val="0"/>
          <w:tblHeader w:val="0"/>
        </w:trPr>
        <w:tc>
          <w:tcPr>
            <w:shd w:fill="fff2cc"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w:t>
            </w:r>
          </w:p>
        </w:tc>
        <w:tc>
          <w:tcPr>
            <w:shd w:fill="fff2cc" w:val="clea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values</w:t>
            </w:r>
          </w:p>
        </w:tc>
      </w:tr>
    </w:tbl>
    <w:p w:rsidR="00000000" w:rsidDel="00000000" w:rsidP="00000000" w:rsidRDefault="00000000" w:rsidRPr="00000000" w14:paraId="0000014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Exercise</w:t>
      </w:r>
    </w:p>
    <w:p w:rsidR="00000000" w:rsidDel="00000000" w:rsidP="00000000" w:rsidRDefault="00000000" w:rsidRPr="00000000" w14:paraId="0000014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Open the file poly.db.</w:t>
      </w:r>
    </w:p>
    <w:p w:rsidR="00000000" w:rsidDel="00000000" w:rsidP="00000000" w:rsidRDefault="00000000" w:rsidRPr="00000000" w14:paraId="0000014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contains information from Temasek Polytechnic Full-Time Enrolment Figures Breakdown, Annual dataset accessed on 23 March 2018 from Temasek Polytechnic which is made available under the terms of the Singapore Open Data Licence version 1.0 (</w:t>
      </w:r>
      <w:hyperlink r:id="rId8">
        <w:r w:rsidDel="00000000" w:rsidR="00000000" w:rsidRPr="00000000">
          <w:rPr>
            <w:rFonts w:ascii="Arial" w:cs="Arial" w:eastAsia="Arial" w:hAnsi="Arial"/>
            <w:color w:val="0563c1"/>
            <w:sz w:val="24"/>
            <w:szCs w:val="24"/>
            <w:u w:val="single"/>
            <w:rtl w:val="0"/>
          </w:rPr>
          <w:t xml:space="preserve">http://www.data.gov.sg</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database provides the enrolment in different polytechnic courses in Temasek Polytechnic (TP) by year and gender.</w:t>
      </w:r>
    </w:p>
    <w:p w:rsidR="00000000" w:rsidDel="00000000" w:rsidP="00000000" w:rsidRDefault="00000000" w:rsidRPr="00000000" w14:paraId="0000015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Try to give the SQL statement to generate the following.</w:t>
      </w:r>
    </w:p>
    <w:p w:rsidR="00000000" w:rsidDel="00000000" w:rsidP="00000000" w:rsidRDefault="00000000" w:rsidRPr="00000000" w14:paraId="000001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courses in TP that has more than 250 males in 2017.</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7">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9">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courses in TP that has no more than 50 females in 2016.</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out all fields in the table for courses not in School of Informatics &amp; IT in 2016.</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largest number of female(s) in a course in 2017.</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9">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6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smallest number of male(s) in a course in 2016.</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 the all diplomas called ‘Diploma in Cyber &amp; Digital Security’ to ‘Diploma in Cyber and Digital Security’.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the table to add 5 students to each gender and each course in School of Design in 2017.</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C">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E">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References</w:t>
      </w:r>
    </w:p>
    <w:tbl>
      <w:tblPr>
        <w:tblStyle w:val="Table11"/>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701"/>
        <w:gridCol w:w="7433"/>
        <w:tblGridChange w:id="0">
          <w:tblGrid>
            <w:gridCol w:w="1701"/>
            <w:gridCol w:w="7433"/>
          </w:tblGrid>
        </w:tblGridChange>
      </w:tblGrid>
      <w:tr>
        <w:trPr>
          <w:cantSplit w:val="0"/>
          <w:trHeight w:val="361" w:hRule="atLeast"/>
          <w:tblHeader w:val="0"/>
        </w:trPr>
        <w:tc>
          <w:tcPr>
            <w:tcBorders>
              <w:bottom w:color="000000" w:space="0" w:sz="0" w:val="nil"/>
            </w:tcBorders>
          </w:tcPr>
          <w:p w:rsidR="00000000" w:rsidDel="00000000" w:rsidP="00000000" w:rsidRDefault="00000000" w:rsidRPr="00000000" w14:paraId="000001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w:t>
            </w:r>
          </w:p>
        </w:tc>
        <w:tc>
          <w:tcPr>
            <w:tcBorders>
              <w:bottom w:color="000000" w:space="0" w:sz="0" w:val="nil"/>
            </w:tcBorders>
          </w:tcPr>
          <w:p w:rsidR="00000000" w:rsidDel="00000000" w:rsidP="00000000" w:rsidRDefault="00000000" w:rsidRPr="00000000" w14:paraId="000001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Links</w:t>
            </w:r>
          </w:p>
        </w:tc>
      </w:tr>
      <w:tr>
        <w:trPr>
          <w:cantSplit w:val="0"/>
          <w:trHeight w:val="584" w:hRule="atLeast"/>
          <w:tblHeader w:val="0"/>
        </w:trPr>
        <w:tc>
          <w:tcPr/>
          <w:p w:rsidR="00000000" w:rsidDel="00000000" w:rsidP="00000000" w:rsidRDefault="00000000" w:rsidRPr="00000000" w14:paraId="000001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SQL</w:t>
            </w:r>
          </w:p>
        </w:tc>
        <w:tc>
          <w:tcPr/>
          <w:p w:rsidR="00000000" w:rsidDel="00000000" w:rsidP="00000000" w:rsidRDefault="00000000" w:rsidRPr="00000000" w14:paraId="00000183">
            <w:pPr>
              <w:jc w:val="both"/>
              <w:rPr>
                <w:rFonts w:ascii="Arial" w:cs="Arial" w:eastAsia="Arial" w:hAnsi="Arial"/>
                <w:sz w:val="24"/>
                <w:szCs w:val="24"/>
              </w:rPr>
            </w:pPr>
            <w:hyperlink r:id="rId9">
              <w:r w:rsidDel="00000000" w:rsidR="00000000" w:rsidRPr="00000000">
                <w:rPr>
                  <w:rFonts w:ascii="Arial" w:cs="Arial" w:eastAsia="Arial" w:hAnsi="Arial"/>
                  <w:color w:val="0563c1"/>
                  <w:sz w:val="24"/>
                  <w:szCs w:val="24"/>
                  <w:u w:val="single"/>
                  <w:rtl w:val="0"/>
                </w:rPr>
                <w:t xml:space="preserve">https://www.webucator.com/tutorial/learn-sql/simple-selects.cfm</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84">
            <w:pPr>
              <w:jc w:val="both"/>
              <w:rPr>
                <w:rFonts w:ascii="Arial" w:cs="Arial" w:eastAsia="Arial" w:hAnsi="Arial"/>
                <w:color w:val="0563c1"/>
                <w:sz w:val="24"/>
                <w:szCs w:val="24"/>
                <w:u w:val="single"/>
              </w:rPr>
            </w:pPr>
            <w:hyperlink r:id="rId10">
              <w:r w:rsidDel="00000000" w:rsidR="00000000" w:rsidRPr="00000000">
                <w:rPr>
                  <w:rFonts w:ascii="Arial" w:cs="Arial" w:eastAsia="Arial" w:hAnsi="Arial"/>
                  <w:color w:val="0563c1"/>
                  <w:sz w:val="24"/>
                  <w:szCs w:val="24"/>
                  <w:u w:val="single"/>
                  <w:rtl w:val="0"/>
                </w:rPr>
                <w:t xml:space="preserve">https://www.tutorialspoint.com/sql/sql-and-or-clauses.htm</w:t>
              </w:r>
            </w:hyperlink>
            <w:r w:rsidDel="00000000" w:rsidR="00000000" w:rsidRPr="00000000">
              <w:rPr>
                <w:rFonts w:ascii="Arial" w:cs="Arial" w:eastAsia="Arial" w:hAnsi="Arial"/>
                <w:sz w:val="24"/>
                <w:szCs w:val="24"/>
                <w:rtl w:val="0"/>
              </w:rPr>
              <w:t xml:space="preserve"> </w:t>
            </w:r>
            <w:hyperlink r:id="rId11">
              <w:r w:rsidDel="00000000" w:rsidR="00000000" w:rsidRPr="00000000">
                <w:rPr>
                  <w:rFonts w:ascii="Arial" w:cs="Arial" w:eastAsia="Arial" w:hAnsi="Arial"/>
                  <w:color w:val="0563c1"/>
                  <w:sz w:val="24"/>
                  <w:szCs w:val="24"/>
                  <w:u w:val="single"/>
                  <w:rtl w:val="0"/>
                </w:rPr>
                <w:t xml:space="preserve">https://www.bbc.com/education/guides/z37tb9q/revision/5</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85">
            <w:pPr>
              <w:jc w:val="both"/>
              <w:rPr>
                <w:rFonts w:ascii="Arial" w:cs="Arial" w:eastAsia="Arial" w:hAnsi="Arial"/>
                <w:color w:val="0563c1"/>
                <w:sz w:val="24"/>
                <w:szCs w:val="24"/>
                <w:u w:val="single"/>
              </w:rPr>
            </w:pPr>
            <w:r w:rsidDel="00000000" w:rsidR="00000000" w:rsidRPr="00000000">
              <w:rPr>
                <w:rFonts w:ascii="Arial" w:cs="Arial" w:eastAsia="Arial" w:hAnsi="Arial"/>
                <w:color w:val="0563c1"/>
                <w:sz w:val="24"/>
                <w:szCs w:val="24"/>
                <w:u w:val="single"/>
                <w:rtl w:val="0"/>
              </w:rPr>
              <w:t xml:space="preserve">https://www.w3schools.com/sql/default.asp</w:t>
            </w:r>
          </w:p>
        </w:tc>
      </w:tr>
    </w:tbl>
    <w:p w:rsidR="00000000" w:rsidDel="00000000" w:rsidP="00000000" w:rsidRDefault="00000000" w:rsidRPr="00000000" w14:paraId="000001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rPr>
          <w:rFonts w:ascii="Arial" w:cs="Arial" w:eastAsia="Arial" w:hAnsi="Arial"/>
          <w:sz w:val="24"/>
          <w:szCs w:val="24"/>
        </w:rPr>
      </w:pPr>
      <w:r w:rsidDel="00000000" w:rsidR="00000000" w:rsidRPr="00000000">
        <w:rPr>
          <w:rtl w:val="0"/>
        </w:rPr>
      </w:r>
    </w:p>
    <w:sectPr>
      <w:headerReference r:id="rId12" w:type="default"/>
      <w:footerReference r:id="rId1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SH1 H2 Computing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SQL Databases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360"/>
      </w:pPr>
      <w:rPr/>
    </w:lvl>
    <w:lvl w:ilvl="1">
      <w:start w:val="1"/>
      <w:numFmt w:val="lowerLetter"/>
      <w:lvlText w:val="%2."/>
      <w:lvlJc w:val="left"/>
      <w:pPr>
        <w:ind w:left="1480" w:hanging="360"/>
      </w:pPr>
      <w:rPr/>
    </w:lvl>
    <w:lvl w:ilvl="2">
      <w:start w:val="1"/>
      <w:numFmt w:val="lowerRoman"/>
      <w:lvlText w:val="%3."/>
      <w:lvlJc w:val="right"/>
      <w:pPr>
        <w:ind w:left="2200" w:hanging="180"/>
      </w:pPr>
      <w:rPr/>
    </w:lvl>
    <w:lvl w:ilvl="3">
      <w:start w:val="1"/>
      <w:numFmt w:val="decimal"/>
      <w:lvlText w:val="%4."/>
      <w:lvlJc w:val="left"/>
      <w:pPr>
        <w:ind w:left="2920" w:hanging="360"/>
      </w:pPr>
      <w:rPr/>
    </w:lvl>
    <w:lvl w:ilvl="4">
      <w:start w:val="1"/>
      <w:numFmt w:val="lowerLetter"/>
      <w:lvlText w:val="%5."/>
      <w:lvlJc w:val="left"/>
      <w:pPr>
        <w:ind w:left="3640" w:hanging="360"/>
      </w:pPr>
      <w:rPr/>
    </w:lvl>
    <w:lvl w:ilvl="5">
      <w:start w:val="1"/>
      <w:numFmt w:val="lowerRoman"/>
      <w:lvlText w:val="%6."/>
      <w:lvlJc w:val="right"/>
      <w:pPr>
        <w:ind w:left="4360" w:hanging="180"/>
      </w:pPr>
      <w:rPr/>
    </w:lvl>
    <w:lvl w:ilvl="6">
      <w:start w:val="1"/>
      <w:numFmt w:val="decimal"/>
      <w:lvlText w:val="%7."/>
      <w:lvlJc w:val="left"/>
      <w:pPr>
        <w:ind w:left="5080" w:hanging="360"/>
      </w:pPr>
      <w:rPr/>
    </w:lvl>
    <w:lvl w:ilvl="7">
      <w:start w:val="1"/>
      <w:numFmt w:val="lowerLetter"/>
      <w:lvlText w:val="%8."/>
      <w:lvlJc w:val="left"/>
      <w:pPr>
        <w:ind w:left="5800" w:hanging="360"/>
      </w:pPr>
      <w:rPr/>
    </w:lvl>
    <w:lvl w:ilvl="8">
      <w:start w:val="1"/>
      <w:numFmt w:val="lowerRoman"/>
      <w:lvlText w:val="%9."/>
      <w:lvlJc w:val="right"/>
      <w:pPr>
        <w:ind w:left="65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2D602C"/>
    <w:pPr>
      <w:keepNext w:val="1"/>
      <w:keepLines w:val="1"/>
      <w:spacing w:after="0" w:before="40" w:line="240" w:lineRule="auto"/>
      <w:outlineLvl w:val="1"/>
    </w:pPr>
    <w:rPr>
      <w:rFonts w:asciiTheme="majorHAnsi" w:cstheme="majorBidi" w:eastAsiaTheme="majorEastAsia" w:hAnsiTheme="majorHAnsi"/>
      <w:color w:val="2f5496" w:themeColor="accent1" w:themeShade="0000BF"/>
      <w:sz w:val="26"/>
      <w:szCs w:val="26"/>
      <w:lang w:val="en-GB"/>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75E68"/>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5E68"/>
  </w:style>
  <w:style w:type="paragraph" w:styleId="Footer">
    <w:name w:val="footer"/>
    <w:basedOn w:val="Normal"/>
    <w:link w:val="FooterChar"/>
    <w:uiPriority w:val="99"/>
    <w:unhideWhenUsed w:val="1"/>
    <w:rsid w:val="00175E68"/>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5E68"/>
  </w:style>
  <w:style w:type="table" w:styleId="TableGrid">
    <w:name w:val="Table Grid"/>
    <w:basedOn w:val="TableNormal"/>
    <w:uiPriority w:val="39"/>
    <w:rsid w:val="003211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1" w:customStyle="1">
    <w:name w:val="Grid Table 4 - Accent 51"/>
    <w:basedOn w:val="TableNormal"/>
    <w:uiPriority w:val="49"/>
    <w:rsid w:val="00EB091C"/>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ListParagraph">
    <w:name w:val="List Paragraph"/>
    <w:basedOn w:val="Normal"/>
    <w:uiPriority w:val="34"/>
    <w:qFormat w:val="1"/>
    <w:rsid w:val="00936D13"/>
    <w:pPr>
      <w:ind w:left="720"/>
      <w:contextualSpacing w:val="1"/>
    </w:pPr>
  </w:style>
  <w:style w:type="table" w:styleId="GridTable1Light-Accent51" w:customStyle="1">
    <w:name w:val="Grid Table 1 Light - Accent 51"/>
    <w:basedOn w:val="TableNormal"/>
    <w:uiPriority w:val="46"/>
    <w:rsid w:val="00936D13"/>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character" w:styleId="Hyperlink">
    <w:name w:val="Hyperlink"/>
    <w:basedOn w:val="DefaultParagraphFont"/>
    <w:uiPriority w:val="99"/>
    <w:unhideWhenUsed w:val="1"/>
    <w:rsid w:val="00046C99"/>
    <w:rPr>
      <w:color w:val="0563c1" w:themeColor="hyperlink"/>
      <w:u w:val="single"/>
    </w:rPr>
  </w:style>
  <w:style w:type="character" w:styleId="UnresolvedMention1" w:customStyle="1">
    <w:name w:val="Unresolved Mention1"/>
    <w:basedOn w:val="DefaultParagraphFont"/>
    <w:uiPriority w:val="99"/>
    <w:semiHidden w:val="1"/>
    <w:unhideWhenUsed w:val="1"/>
    <w:rsid w:val="00046C99"/>
    <w:rPr>
      <w:color w:val="808080"/>
      <w:shd w:color="auto" w:fill="e6e6e6" w:val="clear"/>
    </w:rPr>
  </w:style>
  <w:style w:type="character" w:styleId="UnresolvedMention2" w:customStyle="1">
    <w:name w:val="Unresolved Mention2"/>
    <w:basedOn w:val="DefaultParagraphFont"/>
    <w:uiPriority w:val="99"/>
    <w:semiHidden w:val="1"/>
    <w:unhideWhenUsed w:val="1"/>
    <w:rsid w:val="00BB2813"/>
    <w:rPr>
      <w:color w:val="808080"/>
      <w:shd w:color="auto" w:fill="e6e6e6" w:val="clear"/>
    </w:rPr>
  </w:style>
  <w:style w:type="paragraph" w:styleId="BalloonText">
    <w:name w:val="Balloon Text"/>
    <w:basedOn w:val="Normal"/>
    <w:link w:val="BalloonTextChar"/>
    <w:uiPriority w:val="99"/>
    <w:semiHidden w:val="1"/>
    <w:unhideWhenUsed w:val="1"/>
    <w:rsid w:val="0021673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1673B"/>
    <w:rPr>
      <w:rFonts w:ascii="Tahoma" w:cs="Tahoma" w:hAnsi="Tahoma"/>
      <w:sz w:val="16"/>
      <w:szCs w:val="16"/>
    </w:rPr>
  </w:style>
  <w:style w:type="paragraph" w:styleId="NormalWeb">
    <w:name w:val="Normal (Web)"/>
    <w:basedOn w:val="Normal"/>
    <w:uiPriority w:val="99"/>
    <w:semiHidden w:val="1"/>
    <w:unhideWhenUsed w:val="1"/>
    <w:rsid w:val="00851DD6"/>
    <w:pPr>
      <w:spacing w:after="100" w:afterAutospacing="1" w:before="100" w:beforeAutospacing="1" w:line="240" w:lineRule="auto"/>
    </w:pPr>
    <w:rPr>
      <w:rFonts w:ascii="Times New Roman" w:cs="Times New Roman" w:hAnsi="Times New Roman" w:eastAsiaTheme="minorEastAsia"/>
      <w:sz w:val="24"/>
      <w:szCs w:val="24"/>
      <w:lang w:eastAsia="en-SG"/>
    </w:rPr>
  </w:style>
  <w:style w:type="character" w:styleId="Heading2Char" w:customStyle="1">
    <w:name w:val="Heading 2 Char"/>
    <w:basedOn w:val="DefaultParagraphFont"/>
    <w:link w:val="Heading2"/>
    <w:uiPriority w:val="9"/>
    <w:rsid w:val="002D602C"/>
    <w:rPr>
      <w:rFonts w:asciiTheme="majorHAnsi" w:cstheme="majorBidi" w:eastAsiaTheme="majorEastAsia" w:hAnsiTheme="majorHAnsi"/>
      <w:color w:val="2f5496" w:themeColor="accent1" w:themeShade="0000BF"/>
      <w:sz w:val="26"/>
      <w:szCs w:val="26"/>
      <w:lang w:val="en-GB"/>
    </w:rPr>
  </w:style>
  <w:style w:type="table" w:styleId="GridTable1Light">
    <w:name w:val="Grid Table 1 Light"/>
    <w:basedOn w:val="TableNormal"/>
    <w:uiPriority w:val="46"/>
    <w:rsid w:val="00B22D7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UnresolvedMention3" w:customStyle="1">
    <w:name w:val="Unresolved Mention3"/>
    <w:basedOn w:val="DefaultParagraphFont"/>
    <w:uiPriority w:val="99"/>
    <w:semiHidden w:val="1"/>
    <w:unhideWhenUsed w:val="1"/>
    <w:rsid w:val="00B22D72"/>
    <w:rPr>
      <w:color w:val="808080"/>
      <w:shd w:color="auto" w:fill="e6e6e6" w:val="clear"/>
    </w:rPr>
  </w:style>
  <w:style w:type="table" w:styleId="GridTable6Colorful-Accent1">
    <w:name w:val="Grid Table 6 Colorful Accent 1"/>
    <w:basedOn w:val="TableNormal"/>
    <w:uiPriority w:val="51"/>
    <w:rsid w:val="00694AEC"/>
    <w:pPr>
      <w:spacing w:after="0" w:line="240" w:lineRule="auto"/>
    </w:pPr>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1Light-Accent1">
    <w:name w:val="Grid Table 1 Light Accent 1"/>
    <w:basedOn w:val="TableNormal"/>
    <w:uiPriority w:val="46"/>
    <w:rsid w:val="00584687"/>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UnresolvedMention4" w:customStyle="1">
    <w:name w:val="Unresolved Mention4"/>
    <w:basedOn w:val="DefaultParagraphFont"/>
    <w:uiPriority w:val="99"/>
    <w:semiHidden w:val="1"/>
    <w:unhideWhenUsed w:val="1"/>
    <w:rsid w:val="003F1E14"/>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7">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education/guides/z37tb9q/revision/5" TargetMode="External"/><Relationship Id="rId10" Type="http://schemas.openxmlformats.org/officeDocument/2006/relationships/hyperlink" Target="https://www.tutorialspoint.com/sql/sql-and-or-clauses.ht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ucator.com/tutorial/learn-sql/simple-selects.cf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data.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oPkmGRujZoMq/mw8gYLy02GBg==">AMUW2mVEuPnX/EtUoSMGiQov2P7I6KTHd1txrIIVg5Na04+5xdS0ALVqNseZfzl7dmP1P5lwNS3JdYdvW44C6rA8nlgsRalbRP7kY9FH4vUagUnEh9D3SnAX36WhbHkBjFP3LgmJSItj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2019-08-18T12:01:00Z</dcterms:created>
  <dc:creator>deekinjewel</dc:creator>
</cp:coreProperties>
</file>