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bookmarkStart w:colFirst="0" w:colLast="0" w:name="_heading=h.gjdgxs" w:id="0"/>
      <w:bookmarkEnd w:id="0"/>
      <w:r w:rsidDel="00000000" w:rsidR="00000000" w:rsidRPr="00000000">
        <w:rPr>
          <w:b w:val="1"/>
          <w:rtl w:val="0"/>
        </w:rPr>
        <w:t xml:space="preserve"> m</w:t>
      </w:r>
      <w:r w:rsidDel="00000000" w:rsidR="00000000" w:rsidRPr="00000000">
        <w:rPr>
          <w:b w:val="1"/>
          <w:rtl w:val="0"/>
        </w:rPr>
        <w:t xml:space="preserve">1)</w:t>
      </w:r>
    </w:p>
    <w:p w:rsidR="00000000" w:rsidDel="00000000" w:rsidP="00000000" w:rsidRDefault="00000000" w:rsidRPr="00000000" w14:paraId="00000002">
      <w:pPr>
        <w:rPr/>
      </w:pPr>
      <w:r w:rsidDel="00000000" w:rsidR="00000000" w:rsidRPr="00000000">
        <w:rPr>
          <w:rtl w:val="0"/>
        </w:rPr>
        <w:t xml:space="preserve">a)</w:t>
      </w:r>
    </w:p>
    <w:p w:rsidR="00000000" w:rsidDel="00000000" w:rsidP="00000000" w:rsidRDefault="00000000" w:rsidRPr="00000000" w14:paraId="00000003">
      <w:pPr>
        <w:jc w:val="center"/>
        <w:rPr/>
      </w:pPr>
      <w:r w:rsidDel="00000000" w:rsidR="00000000" w:rsidRPr="00000000">
        <w:rPr/>
        <w:drawing>
          <wp:inline distB="0" distT="0" distL="0" distR="0">
            <wp:extent cx="2771775" cy="2200275"/>
            <wp:effectExtent b="0" l="0" r="0" t="0"/>
            <wp:docPr id="186513390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717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All Relationships + Entities [4]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b)</w:t>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ind w:left="1080" w:hanging="360"/>
        <w:rPr/>
      </w:pPr>
      <w:r w:rsidDel="00000000" w:rsidR="00000000" w:rsidRPr="00000000">
        <w:rPr>
          <w:color w:val="000000"/>
          <w:rtl w:val="0"/>
        </w:rPr>
        <w:t xml:space="preserve">Customer ( </w:t>
      </w:r>
      <w:r w:rsidDel="00000000" w:rsidR="00000000" w:rsidRPr="00000000">
        <w:rPr>
          <w:color w:val="000000"/>
          <w:u w:val="single"/>
          <w:rtl w:val="0"/>
        </w:rPr>
        <w:t xml:space="preserve">CustID</w:t>
      </w:r>
      <w:r w:rsidDel="00000000" w:rsidR="00000000" w:rsidRPr="00000000">
        <w:rPr>
          <w:color w:val="000000"/>
          <w:rtl w:val="0"/>
        </w:rPr>
        <w:t xml:space="preserve">, CustName, Email, Contact, Address )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ind w:left="1080" w:hanging="360"/>
        <w:rPr/>
      </w:pPr>
      <w:r w:rsidDel="00000000" w:rsidR="00000000" w:rsidRPr="00000000">
        <w:rPr>
          <w:rtl w:val="0"/>
        </w:rPr>
      </w:r>
    </w:p>
    <w:p w:rsidR="00000000" w:rsidDel="00000000" w:rsidP="00000000" w:rsidRDefault="00000000" w:rsidRPr="00000000" w14:paraId="0000000C">
      <w:pPr>
        <w:ind w:left="720" w:firstLine="720"/>
        <w:rPr/>
      </w:pPr>
      <w:r w:rsidDel="00000000" w:rsidR="00000000" w:rsidRPr="00000000">
        <w:rPr>
          <w:rtl w:val="0"/>
        </w:rPr>
        <w:t xml:space="preserve">Resource = enum ( VM, VD, VNet )</w:t>
      </w:r>
    </w:p>
    <w:p w:rsidR="00000000" w:rsidDel="00000000" w:rsidP="00000000" w:rsidRDefault="00000000" w:rsidRPr="00000000" w14:paraId="0000000D">
      <w:pPr>
        <w:numPr>
          <w:ilvl w:val="0"/>
          <w:numId w:val="12"/>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ResouceType ( </w:t>
      </w:r>
      <w:r w:rsidDel="00000000" w:rsidR="00000000" w:rsidRPr="00000000">
        <w:rPr>
          <w:color w:val="000000"/>
          <w:u w:val="single"/>
          <w:rtl w:val="0"/>
        </w:rPr>
        <w:t xml:space="preserve">TypeID</w:t>
      </w:r>
      <w:r w:rsidDel="00000000" w:rsidR="00000000" w:rsidRPr="00000000">
        <w:rPr>
          <w:color w:val="000000"/>
          <w:rtl w:val="0"/>
        </w:rPr>
        <w:t xml:space="preserve">, Resource, Type, Description, Price)</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OR</w:t>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ResouceType ( </w:t>
      </w:r>
      <w:r w:rsidDel="00000000" w:rsidR="00000000" w:rsidRPr="00000000">
        <w:rPr>
          <w:color w:val="000000"/>
          <w:u w:val="single"/>
          <w:rtl w:val="0"/>
        </w:rPr>
        <w:t xml:space="preserve">Resource, Type</w:t>
      </w:r>
      <w:r w:rsidDel="00000000" w:rsidR="00000000" w:rsidRPr="00000000">
        <w:rPr>
          <w:color w:val="000000"/>
          <w:rtl w:val="0"/>
        </w:rPr>
        <w:t xml:space="preserve">, Description, Price)</w:t>
      </w:r>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ind w:left="1440" w:hanging="36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ind w:left="1080" w:hanging="360"/>
        <w:rPr/>
      </w:pPr>
      <w:r w:rsidDel="00000000" w:rsidR="00000000" w:rsidRPr="00000000">
        <w:rPr>
          <w:color w:val="000000"/>
          <w:rtl w:val="0"/>
        </w:rPr>
        <w:t xml:space="preserve">VM ( </w:t>
      </w:r>
      <w:r w:rsidDel="00000000" w:rsidR="00000000" w:rsidRPr="00000000">
        <w:rPr>
          <w:color w:val="000000"/>
          <w:u w:val="single"/>
          <w:rtl w:val="0"/>
        </w:rPr>
        <w:t xml:space="preserve">VMID</w:t>
      </w:r>
      <w:r w:rsidDel="00000000" w:rsidR="00000000" w:rsidRPr="00000000">
        <w:rPr>
          <w:color w:val="000000"/>
          <w:rtl w:val="0"/>
        </w:rPr>
        <w:t xml:space="preserve">, CustID</w:t>
      </w:r>
      <w:r w:rsidDel="00000000" w:rsidR="00000000" w:rsidRPr="00000000">
        <w:rPr>
          <w:color w:val="000000"/>
          <w:vertAlign w:val="superscript"/>
          <w:rtl w:val="0"/>
        </w:rPr>
        <w:t xml:space="preserve">*</w:t>
      </w:r>
      <w:r w:rsidDel="00000000" w:rsidR="00000000" w:rsidRPr="00000000">
        <w:rPr>
          <w:color w:val="000000"/>
          <w:rtl w:val="0"/>
        </w:rPr>
        <w:t xml:space="preserve">, TypeID</w:t>
      </w:r>
      <w:r w:rsidDel="00000000" w:rsidR="00000000" w:rsidRPr="00000000">
        <w:rPr>
          <w:color w:val="000000"/>
          <w:vertAlign w:val="superscript"/>
          <w:rtl w:val="0"/>
        </w:rPr>
        <w:t xml:space="preserve">*</w:t>
      </w:r>
      <w:r w:rsidDel="00000000" w:rsidR="00000000" w:rsidRPr="00000000">
        <w:rPr>
          <w:color w:val="000000"/>
          <w:rtl w:val="0"/>
        </w:rPr>
        <w:t xml:space="preserve">, Hours ) </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OR </w:t>
      </w:r>
    </w:p>
    <w:p w:rsidR="00000000" w:rsidDel="00000000" w:rsidP="00000000" w:rsidRDefault="00000000" w:rsidRPr="00000000" w14:paraId="00000015">
      <w:pPr>
        <w:ind w:left="720" w:firstLine="360"/>
        <w:rPr/>
      </w:pPr>
      <w:r w:rsidDel="00000000" w:rsidR="00000000" w:rsidRPr="00000000">
        <w:rPr>
          <w:rtl w:val="0"/>
        </w:rPr>
        <w:t xml:space="preserve">VM( </w:t>
      </w:r>
      <w:r w:rsidDel="00000000" w:rsidR="00000000" w:rsidRPr="00000000">
        <w:rPr>
          <w:u w:val="single"/>
          <w:rtl w:val="0"/>
        </w:rPr>
        <w:t xml:space="preserve">VMID</w:t>
      </w:r>
      <w:r w:rsidDel="00000000" w:rsidR="00000000" w:rsidRPr="00000000">
        <w:rPr>
          <w:rtl w:val="0"/>
        </w:rPr>
        <w:t xml:space="preserve">, CustID</w:t>
      </w:r>
      <w:r w:rsidDel="00000000" w:rsidR="00000000" w:rsidRPr="00000000">
        <w:rPr>
          <w:vertAlign w:val="superscript"/>
          <w:rtl w:val="0"/>
        </w:rPr>
        <w:t xml:space="preserve">*</w:t>
      </w:r>
      <w:r w:rsidDel="00000000" w:rsidR="00000000" w:rsidRPr="00000000">
        <w:rPr>
          <w:rtl w:val="0"/>
        </w:rPr>
        <w:t xml:space="preserve">, Resource</w:t>
      </w:r>
      <w:r w:rsidDel="00000000" w:rsidR="00000000" w:rsidRPr="00000000">
        <w:rPr>
          <w:vertAlign w:val="superscript"/>
          <w:rtl w:val="0"/>
        </w:rPr>
        <w:t xml:space="preserve">*</w:t>
      </w:r>
      <w:r w:rsidDel="00000000" w:rsidR="00000000" w:rsidRPr="00000000">
        <w:rPr>
          <w:rtl w:val="0"/>
        </w:rPr>
        <w:t xml:space="preserve">, Type</w:t>
      </w:r>
      <w:r w:rsidDel="00000000" w:rsidR="00000000" w:rsidRPr="00000000">
        <w:rPr>
          <w:vertAlign w:val="superscript"/>
          <w:rtl w:val="0"/>
        </w:rPr>
        <w:t xml:space="preserve">*</w:t>
      </w:r>
      <w:r w:rsidDel="00000000" w:rsidR="00000000" w:rsidRPr="00000000">
        <w:rPr>
          <w:rtl w:val="0"/>
        </w:rPr>
        <w:t xml:space="preserve">, Hours )</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ind w:left="1080" w:hanging="36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1080" w:firstLine="0"/>
        <w:rPr>
          <w:color w:val="000000"/>
        </w:rPr>
      </w:pPr>
      <w:r w:rsidDel="00000000" w:rsidR="00000000" w:rsidRPr="00000000">
        <w:rPr>
          <w:rtl w:val="0"/>
        </w:rPr>
      </w:r>
    </w:p>
    <w:p w:rsidR="00000000" w:rsidDel="00000000" w:rsidP="00000000" w:rsidRDefault="00000000" w:rsidRPr="00000000" w14:paraId="00000018">
      <w:pPr>
        <w:ind w:left="1080" w:firstLine="0"/>
        <w:rPr/>
      </w:pPr>
      <w:r w:rsidDel="00000000" w:rsidR="00000000" w:rsidRPr="00000000">
        <w:rPr>
          <w:rtl w:val="0"/>
        </w:rPr>
        <w:t xml:space="preserve">Option (</w:t>
      </w:r>
      <w:r w:rsidDel="00000000" w:rsidR="00000000" w:rsidRPr="00000000">
        <w:rPr>
          <w:u w:val="single"/>
          <w:rtl w:val="0"/>
        </w:rPr>
        <w:t xml:space="preserve">OptionID,</w:t>
      </w:r>
      <w:r w:rsidDel="00000000" w:rsidR="00000000" w:rsidRPr="00000000">
        <w:rPr>
          <w:rtl w:val="0"/>
        </w:rPr>
        <w:t xml:space="preserve"> VMID</w:t>
      </w:r>
      <w:r w:rsidDel="00000000" w:rsidR="00000000" w:rsidRPr="00000000">
        <w:rPr>
          <w:vertAlign w:val="superscript"/>
          <w:rtl w:val="0"/>
        </w:rPr>
        <w:t xml:space="preserve">*</w:t>
      </w:r>
      <w:r w:rsidDel="00000000" w:rsidR="00000000" w:rsidRPr="00000000">
        <w:rPr>
          <w:rtl w:val="0"/>
        </w:rPr>
        <w:t xml:space="preserve">, Resource</w:t>
      </w:r>
      <w:r w:rsidDel="00000000" w:rsidR="00000000" w:rsidRPr="00000000">
        <w:rPr>
          <w:vertAlign w:val="superscript"/>
          <w:rtl w:val="0"/>
        </w:rPr>
        <w:t xml:space="preserve">*</w:t>
      </w:r>
      <w:r w:rsidDel="00000000" w:rsidR="00000000" w:rsidRPr="00000000">
        <w:rPr>
          <w:rtl w:val="0"/>
        </w:rPr>
        <w:t xml:space="preserve">, Type</w:t>
      </w:r>
      <w:r w:rsidDel="00000000" w:rsidR="00000000" w:rsidRPr="00000000">
        <w:rPr>
          <w:vertAlign w:val="superscript"/>
          <w:rtl w:val="0"/>
        </w:rPr>
        <w:t xml:space="preserve">*</w:t>
      </w:r>
      <w:r w:rsidDel="00000000" w:rsidR="00000000" w:rsidRPr="00000000">
        <w:rPr>
          <w:rtl w:val="0"/>
        </w:rPr>
        <w:t xml:space="preserve"> ) </w:t>
      </w:r>
    </w:p>
    <w:p w:rsidR="00000000" w:rsidDel="00000000" w:rsidP="00000000" w:rsidRDefault="00000000" w:rsidRPr="00000000" w14:paraId="00000019">
      <w:pPr>
        <w:ind w:left="1080" w:firstLine="0"/>
        <w:rPr>
          <w:i w:val="1"/>
        </w:rPr>
      </w:pPr>
      <w:r w:rsidDel="00000000" w:rsidR="00000000" w:rsidRPr="00000000">
        <w:rPr>
          <w:i w:val="1"/>
          <w:rtl w:val="0"/>
        </w:rPr>
        <w:t xml:space="preserve">//The same vm can have multiple same resource and type, eg 1 vm can have 2 or more small vdisks.</w:t>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1080" w:firstLine="0"/>
        <w:rPr>
          <w:color w:val="00000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OR</w:t>
      </w:r>
    </w:p>
    <w:p w:rsidR="00000000" w:rsidDel="00000000" w:rsidP="00000000" w:rsidRDefault="00000000" w:rsidRPr="00000000" w14:paraId="0000001C">
      <w:pPr>
        <w:ind w:left="1080" w:firstLine="0"/>
        <w:rPr/>
      </w:pPr>
      <w:r w:rsidDel="00000000" w:rsidR="00000000" w:rsidRPr="00000000">
        <w:rPr>
          <w:rtl w:val="0"/>
        </w:rPr>
        <w:t xml:space="preserve">Option (</w:t>
      </w:r>
      <w:r w:rsidDel="00000000" w:rsidR="00000000" w:rsidRPr="00000000">
        <w:rPr>
          <w:u w:val="single"/>
          <w:rtl w:val="0"/>
        </w:rPr>
        <w:t xml:space="preserve">OptionID</w:t>
      </w:r>
      <w:r w:rsidDel="00000000" w:rsidR="00000000" w:rsidRPr="00000000">
        <w:rPr>
          <w:rtl w:val="0"/>
        </w:rPr>
        <w:t xml:space="preserve">, VMID</w:t>
      </w:r>
      <w:r w:rsidDel="00000000" w:rsidR="00000000" w:rsidRPr="00000000">
        <w:rPr>
          <w:vertAlign w:val="superscript"/>
          <w:rtl w:val="0"/>
        </w:rPr>
        <w:t xml:space="preserve">*</w:t>
      </w:r>
      <w:r w:rsidDel="00000000" w:rsidR="00000000" w:rsidRPr="00000000">
        <w:rPr>
          <w:rtl w:val="0"/>
        </w:rPr>
        <w:t xml:space="preserve">, TypeID</w:t>
      </w:r>
      <w:r w:rsidDel="00000000" w:rsidR="00000000" w:rsidRPr="00000000">
        <w:rPr>
          <w:vertAlign w:val="superscript"/>
          <w:rtl w:val="0"/>
        </w:rPr>
        <w:t xml:space="preserve">*</w:t>
      </w: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1440" w:firstLine="0"/>
        <w:rPr>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[4] Correct PK,FK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t xml:space="preserve">c) An unnormalised database is a database that </w:t>
      </w:r>
      <w:r w:rsidDel="00000000" w:rsidR="00000000" w:rsidRPr="00000000">
        <w:rPr>
          <w:b w:val="1"/>
          <w:rtl w:val="0"/>
        </w:rPr>
        <w:t xml:space="preserve">hasn't been structured </w:t>
      </w:r>
      <w:r w:rsidDel="00000000" w:rsidR="00000000" w:rsidRPr="00000000">
        <w:rPr>
          <w:rtl w:val="0"/>
        </w:rPr>
        <w:t xml:space="preserve">to reduce data redundancy. This means that the same piece of </w:t>
      </w:r>
      <w:r w:rsidDel="00000000" w:rsidR="00000000" w:rsidRPr="00000000">
        <w:rPr>
          <w:b w:val="1"/>
          <w:rtl w:val="0"/>
        </w:rPr>
        <w:t xml:space="preserve">data might be stored in multiple places</w:t>
      </w:r>
      <w:r w:rsidDel="00000000" w:rsidR="00000000" w:rsidRPr="00000000">
        <w:rPr>
          <w:rtl w:val="0"/>
        </w:rPr>
        <w:t xml:space="preserve">, which can lead to (update/delete) </w:t>
      </w:r>
      <w:r w:rsidDel="00000000" w:rsidR="00000000" w:rsidRPr="00000000">
        <w:rPr>
          <w:b w:val="1"/>
          <w:rtl w:val="0"/>
        </w:rPr>
        <w:t xml:space="preserve">inconsistency, update/delete/insert anomalies and inefficiencies [1]</w:t>
      </w:r>
    </w:p>
    <w:p w:rsidR="00000000" w:rsidDel="00000000" w:rsidP="00000000" w:rsidRDefault="00000000" w:rsidRPr="00000000" w14:paraId="00000022">
      <w:pPr>
        <w:rPr/>
      </w:pPr>
      <w:r w:rsidDel="00000000" w:rsidR="00000000" w:rsidRPr="00000000">
        <w:rPr>
          <w:rtl w:val="0"/>
        </w:rPr>
        <w:t xml:space="preserve">Potiential errors: </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Update only a partial set of records</w:t>
      </w:r>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Inserting a record with incomplete data (empty fields)</w:t>
      </w: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Unintended deleting of  records that are inter-related</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VM.VMID, VM.Hours, ResourceType.Resource, ResourceType.Type, ResourceType.Price</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r w:rsidDel="00000000" w:rsidR="00000000" w:rsidRPr="00000000">
        <w:rPr>
          <w:rFonts w:ascii="Courier New" w:cs="Courier New" w:eastAsia="Courier New" w:hAnsi="Courier New"/>
          <w:b w:val="1"/>
          <w:rtl w:val="0"/>
        </w:rPr>
        <w:t xml:space="preserve">VM </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INNER JOIN </w:t>
      </w:r>
      <w:r w:rsidDel="00000000" w:rsidR="00000000" w:rsidRPr="00000000">
        <w:rPr>
          <w:rFonts w:ascii="Courier New" w:cs="Courier New" w:eastAsia="Courier New" w:hAnsi="Courier New"/>
          <w:b w:val="1"/>
          <w:rtl w:val="0"/>
        </w:rPr>
        <w:t xml:space="preserve">ResourceType</w:t>
      </w:r>
      <w:r w:rsidDel="00000000" w:rsidR="00000000" w:rsidRPr="00000000">
        <w:rPr>
          <w:rFonts w:ascii="Courier New" w:cs="Courier New" w:eastAsia="Courier New" w:hAnsi="Courier New"/>
          <w:rtl w:val="0"/>
        </w:rPr>
        <w:t xml:space="preserve"> ON ResourceType.Resource = "VM" AND ResourceType.Type = VM.Type</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WHERE VM.CustID =876542</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JOIN [1]</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Correct attributes/table selected [1]</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WHERE [1]</w:t>
      </w:r>
    </w:p>
    <w:p w:rsidR="00000000" w:rsidDel="00000000" w:rsidP="00000000" w:rsidRDefault="00000000" w:rsidRPr="00000000" w14:paraId="000000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e)</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VM.VMID, Option.Resource, Option.Type, ResourceType.Price</w:t>
      </w:r>
    </w:p>
    <w:p w:rsidR="00000000" w:rsidDel="00000000" w:rsidP="00000000" w:rsidRDefault="00000000" w:rsidRPr="00000000" w14:paraId="00000038">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FROM </w:t>
      </w:r>
      <w:r w:rsidDel="00000000" w:rsidR="00000000" w:rsidRPr="00000000">
        <w:rPr>
          <w:rFonts w:ascii="Courier New" w:cs="Courier New" w:eastAsia="Courier New" w:hAnsi="Courier New"/>
          <w:b w:val="1"/>
          <w:rtl w:val="0"/>
        </w:rPr>
        <w:t xml:space="preserve">VM</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INNER JOIN </w:t>
      </w:r>
      <w:r w:rsidDel="00000000" w:rsidR="00000000" w:rsidRPr="00000000">
        <w:rPr>
          <w:rFonts w:ascii="Courier New" w:cs="Courier New" w:eastAsia="Courier New" w:hAnsi="Courier New"/>
          <w:b w:val="1"/>
          <w:rtl w:val="0"/>
        </w:rPr>
        <w:t xml:space="preserve">Option</w:t>
      </w:r>
      <w:r w:rsidDel="00000000" w:rsidR="00000000" w:rsidRPr="00000000">
        <w:rPr>
          <w:rFonts w:ascii="Courier New" w:cs="Courier New" w:eastAsia="Courier New" w:hAnsi="Courier New"/>
          <w:rtl w:val="0"/>
        </w:rPr>
        <w:t xml:space="preserve"> ON VM.VMID = Option.VMID</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INNER JOIN </w:t>
      </w:r>
      <w:r w:rsidDel="00000000" w:rsidR="00000000" w:rsidRPr="00000000">
        <w:rPr>
          <w:rFonts w:ascii="Courier New" w:cs="Courier New" w:eastAsia="Courier New" w:hAnsi="Courier New"/>
          <w:b w:val="1"/>
          <w:rtl w:val="0"/>
        </w:rPr>
        <w:t xml:space="preserve">ResourceType</w:t>
      </w:r>
      <w:r w:rsidDel="00000000" w:rsidR="00000000" w:rsidRPr="00000000">
        <w:rPr>
          <w:rFonts w:ascii="Courier New" w:cs="Courier New" w:eastAsia="Courier New" w:hAnsi="Courier New"/>
          <w:rtl w:val="0"/>
        </w:rPr>
        <w:t xml:space="preserve"> ON Option.Resource = ResourceType.Resource AND Option.Type = ResourceType.Type</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WHERE VM.CustID = 876542</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JOIN [2]</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Correct attributes/table selected [1]</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ind w:left="720" w:hanging="36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WHERE [1]</w:t>
      </w:r>
    </w:p>
    <w:p w:rsidR="00000000" w:rsidDel="00000000" w:rsidP="00000000" w:rsidRDefault="00000000" w:rsidRPr="00000000" w14:paraId="0000003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3622675</wp:posOffset>
            </wp:positionH>
            <wp:positionV relativeFrom="paragraph">
              <wp:posOffset>50165</wp:posOffset>
            </wp:positionV>
            <wp:extent cx="2080260" cy="1038225"/>
            <wp:effectExtent b="0" l="0" r="0" t="0"/>
            <wp:wrapSquare wrapText="bothSides" distB="0" distT="0" distL="114300" distR="114300"/>
            <wp:docPr descr="A diagram of a customer&#10;&#10;Description automatically generated" id="1865133903" name="image2.jpg"/>
            <a:graphic>
              <a:graphicData uri="http://schemas.openxmlformats.org/drawingml/2006/picture">
                <pic:pic>
                  <pic:nvPicPr>
                    <pic:cNvPr descr="A diagram of a customer&#10;&#10;Description automatically generated" id="0" name="image2.jpg"/>
                    <pic:cNvPicPr preferRelativeResize="0"/>
                  </pic:nvPicPr>
                  <pic:blipFill>
                    <a:blip r:embed="rId8"/>
                    <a:srcRect b="0" l="0" r="0" t="0"/>
                    <a:stretch>
                      <a:fillRect/>
                    </a:stretch>
                  </pic:blipFill>
                  <pic:spPr>
                    <a:xfrm>
                      <a:off x="0" y="0"/>
                      <a:ext cx="2080260" cy="1038225"/>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t xml:space="preserve">f)</w:t>
      </w:r>
    </w:p>
    <w:p w:rsidR="00000000" w:rsidDel="00000000" w:rsidP="00000000" w:rsidRDefault="00000000" w:rsidRPr="00000000" w14:paraId="00000041">
      <w:pPr>
        <w:rPr/>
      </w:pPr>
      <w:r w:rsidDel="00000000" w:rsidR="00000000" w:rsidRPr="00000000">
        <w:rPr>
          <w:rtl w:val="0"/>
        </w:rPr>
        <w:t xml:space="preserve">Create additional tables : </w:t>
      </w:r>
    </w:p>
    <w:p w:rsidR="00000000" w:rsidDel="00000000" w:rsidP="00000000" w:rsidRDefault="00000000" w:rsidRPr="00000000" w14:paraId="00000042">
      <w:pPr>
        <w:numPr>
          <w:ilvl w:val="0"/>
          <w:numId w:val="13"/>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vm_invoice </w:t>
      </w:r>
      <w:r w:rsidDel="00000000" w:rsidR="00000000" w:rsidRPr="00000000">
        <w:rPr>
          <w:color w:val="000000"/>
          <w:u w:val="single"/>
          <w:rtl w:val="0"/>
        </w:rPr>
        <w:t xml:space="preserve">( year, month, custid</w:t>
      </w:r>
      <w:r w:rsidDel="00000000" w:rsidR="00000000" w:rsidRPr="00000000">
        <w:rPr>
          <w:color w:val="000000"/>
          <w:u w:val="single"/>
          <w:vertAlign w:val="superscript"/>
          <w:rtl w:val="0"/>
        </w:rPr>
        <w:t xml:space="preserve">*</w:t>
      </w:r>
      <w:r w:rsidDel="00000000" w:rsidR="00000000" w:rsidRPr="00000000">
        <w:rPr>
          <w:color w:val="000000"/>
          <w:u w:val="single"/>
          <w:rtl w:val="0"/>
        </w:rPr>
        <w:t xml:space="preserve">, vmid</w:t>
      </w:r>
      <w:r w:rsidDel="00000000" w:rsidR="00000000" w:rsidRPr="00000000">
        <w:rPr>
          <w:color w:val="000000"/>
          <w:u w:val="single"/>
          <w:vertAlign w:val="superscript"/>
          <w:rtl w:val="0"/>
        </w:rPr>
        <w:t xml:space="preserve">*</w:t>
      </w:r>
      <w:r w:rsidDel="00000000" w:rsidR="00000000" w:rsidRPr="00000000">
        <w:rPr>
          <w:color w:val="000000"/>
          <w:u w:val="single"/>
          <w:rtl w:val="0"/>
        </w:rPr>
        <w:t xml:space="preserve">,</w:t>
      </w:r>
      <w:r w:rsidDel="00000000" w:rsidR="00000000" w:rsidRPr="00000000">
        <w:rPr>
          <w:color w:val="000000"/>
          <w:rtl w:val="0"/>
        </w:rPr>
        <w:t xml:space="preserve"> vm_price) </w:t>
      </w:r>
      <w:r w:rsidDel="00000000" w:rsidR="00000000" w:rsidRPr="00000000">
        <w:rPr>
          <w:rtl w:val="0"/>
        </w:rPr>
      </w:r>
    </w:p>
    <w:p w:rsidR="00000000" w:rsidDel="00000000" w:rsidP="00000000" w:rsidRDefault="00000000" w:rsidRPr="00000000" w14:paraId="00000043">
      <w:pPr>
        <w:numPr>
          <w:ilvl w:val="0"/>
          <w:numId w:val="13"/>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option_invoice ( </w:t>
      </w:r>
      <w:r w:rsidDel="00000000" w:rsidR="00000000" w:rsidRPr="00000000">
        <w:rPr>
          <w:color w:val="000000"/>
          <w:u w:val="single"/>
          <w:rtl w:val="0"/>
        </w:rPr>
        <w:t xml:space="preserve">year, month, custid</w:t>
      </w:r>
      <w:r w:rsidDel="00000000" w:rsidR="00000000" w:rsidRPr="00000000">
        <w:rPr>
          <w:color w:val="000000"/>
          <w:u w:val="single"/>
          <w:vertAlign w:val="superscript"/>
          <w:rtl w:val="0"/>
        </w:rPr>
        <w:t xml:space="preserve">*</w:t>
      </w:r>
      <w:r w:rsidDel="00000000" w:rsidR="00000000" w:rsidRPr="00000000">
        <w:rPr>
          <w:color w:val="000000"/>
          <w:u w:val="single"/>
          <w:rtl w:val="0"/>
        </w:rPr>
        <w:t xml:space="preserve">, optionid</w:t>
      </w:r>
      <w:r w:rsidDel="00000000" w:rsidR="00000000" w:rsidRPr="00000000">
        <w:rPr>
          <w:color w:val="000000"/>
          <w:vertAlign w:val="superscript"/>
          <w:rtl w:val="0"/>
        </w:rPr>
        <w:t xml:space="preserve">*</w:t>
      </w:r>
      <w:r w:rsidDel="00000000" w:rsidR="00000000" w:rsidRPr="00000000">
        <w:rPr>
          <w:color w:val="000000"/>
          <w:rtl w:val="0"/>
        </w:rPr>
        <w:t xml:space="preserve">, price)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780" w:firstLine="0"/>
        <w:rPr>
          <w:color w:val="000000"/>
        </w:rPr>
      </w:pPr>
      <w:r w:rsidDel="00000000" w:rsidR="00000000" w:rsidRPr="00000000">
        <w:rPr>
          <w:rtl w:val="0"/>
        </w:rPr>
      </w:r>
    </w:p>
    <w:p w:rsidR="00000000" w:rsidDel="00000000" w:rsidP="00000000" w:rsidRDefault="00000000" w:rsidRPr="00000000" w14:paraId="00000045">
      <w:pPr>
        <w:rPr>
          <w:vertAlign w:val="subscript"/>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780" w:firstLine="0"/>
        <w:rPr>
          <w:color w:val="000000"/>
        </w:rPr>
      </w:pPr>
      <w:r w:rsidDel="00000000" w:rsidR="00000000" w:rsidRPr="00000000">
        <w:rPr>
          <w:rtl w:val="0"/>
        </w:rPr>
      </w:r>
    </w:p>
    <w:p w:rsidR="00000000" w:rsidDel="00000000" w:rsidP="00000000" w:rsidRDefault="00000000" w:rsidRPr="00000000" w14:paraId="00000047">
      <w:pPr>
        <w:rPr>
          <w:vertAlign w:val="subscript"/>
        </w:rPr>
      </w:pPr>
      <w:r w:rsidDel="00000000" w:rsidR="00000000" w:rsidRPr="00000000">
        <w:rPr>
          <w:rtl w:val="0"/>
        </w:rPr>
        <w:t xml:space="preserve">Before the beginning of the billing cycle, the resources used by each customer will be created with the current price.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OR update the change in price only after the invoice for the current price has been sent to the customer.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w:t>
      </w:r>
    </w:p>
    <w:p w:rsidR="00000000" w:rsidDel="00000000" w:rsidP="00000000" w:rsidRDefault="00000000" w:rsidRPr="00000000" w14:paraId="0000004C">
      <w:pPr>
        <w:rPr/>
      </w:pPr>
      <w:r w:rsidDel="00000000" w:rsidR="00000000" w:rsidRPr="00000000">
        <w:rPr>
          <w:rtl w:val="0"/>
        </w:rPr>
        <w:t xml:space="preserve">Data Security : (C.I.A) [1]</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 Ensure that proper authentication is enforced when a customer tries to access the virtual disk.</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 Ensure that access control is enforced to allow only authorised user to access the virtual disk</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(I, A) Ensure that there are backup of the virtual disk created by the user.</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Ensure that fault tolerance hardware are used to provide continuous accessibility</w:t>
      </w:r>
    </w:p>
    <w:p w:rsidR="00000000" w:rsidDel="00000000" w:rsidP="00000000" w:rsidRDefault="00000000" w:rsidRPr="00000000" w14:paraId="00000051">
      <w:pPr>
        <w:rPr/>
      </w:pPr>
      <w:r w:rsidDel="00000000" w:rsidR="00000000" w:rsidRPr="00000000">
        <w:rPr>
          <w:rtl w:val="0"/>
        </w:rPr>
        <w:t xml:space="preserve">Data Retention period: [1]</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Ensure that customers’ data, including backups are completely removed when customer has unsubscribed from CloudCompute’s services.</w:t>
      </w:r>
    </w:p>
    <w:p w:rsidR="00000000" w:rsidDel="00000000" w:rsidP="00000000" w:rsidRDefault="00000000" w:rsidRPr="00000000" w14:paraId="00000053">
      <w:pPr>
        <w:rPr/>
      </w:pPr>
      <w:r w:rsidDel="00000000" w:rsidR="00000000" w:rsidRPr="00000000">
        <w:rPr>
          <w:rtl w:val="0"/>
        </w:rPr>
        <w:t xml:space="preserve">Data Portability/Transfer [1]</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Ensure that the data stored in CloudCompute can be migrated out from the platform.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 [2]  Any </w:t>
      </w:r>
    </w:p>
    <w:p w:rsidR="00000000" w:rsidDel="00000000" w:rsidP="00000000" w:rsidRDefault="00000000" w:rsidRPr="00000000" w14:paraId="00000057">
      <w:pPr>
        <w:rPr/>
      </w:pPr>
      <w:r w:rsidDel="00000000" w:rsidR="00000000" w:rsidRPr="00000000">
        <w:rPr>
          <w:rtl w:val="0"/>
        </w:rPr>
        <w:t xml:space="preserve">- RDB has a fixed schema, NoQL has no fixed schema and store unstructured data </w:t>
      </w:r>
    </w:p>
    <w:p w:rsidR="00000000" w:rsidDel="00000000" w:rsidP="00000000" w:rsidRDefault="00000000" w:rsidRPr="00000000" w14:paraId="00000058">
      <w:pPr>
        <w:rPr/>
      </w:pPr>
      <w:r w:rsidDel="00000000" w:rsidR="00000000" w:rsidRPr="00000000">
        <w:rPr>
          <w:rtl w:val="0"/>
        </w:rPr>
        <w:t xml:space="preserve">- NoSQL can scale horizontally, RDB can scale vertically</w:t>
      </w:r>
    </w:p>
    <w:p w:rsidR="00000000" w:rsidDel="00000000" w:rsidP="00000000" w:rsidRDefault="00000000" w:rsidRPr="00000000" w14:paraId="00000059">
      <w:pPr>
        <w:rPr/>
      </w:pPr>
      <w:r w:rsidDel="00000000" w:rsidR="00000000" w:rsidRPr="00000000">
        <w:rPr>
          <w:rtl w:val="0"/>
        </w:rPr>
        <w:t xml:space="preserve">- NoSQL does not check integrity rules during transactions, RDB perform transaction integrity check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rPr>
      </w:pPr>
      <w:r w:rsidDel="00000000" w:rsidR="00000000" w:rsidRPr="00000000">
        <w:rPr>
          <w:rtl w:val="0"/>
        </w:rPr>
        <w:t xml:space="preserve">i) React  quickly  to business demands by providing new services. A NoSQL supports changes to new data requirements quickly [1]</w:t>
      </w:r>
      <w:r w:rsidDel="00000000" w:rsidR="00000000" w:rsidRPr="00000000">
        <w:rPr>
          <w:rtl w:val="0"/>
        </w:rPr>
      </w:r>
    </w:p>
    <w:p w:rsidR="00000000" w:rsidDel="00000000" w:rsidP="00000000" w:rsidRDefault="00000000" w:rsidRPr="00000000" w14:paraId="000000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2)</w:t>
      </w:r>
    </w:p>
    <w:p w:rsidR="00000000" w:rsidDel="00000000" w:rsidP="00000000" w:rsidRDefault="00000000" w:rsidRPr="00000000" w14:paraId="0000005F">
      <w:pPr>
        <w:rPr/>
      </w:pPr>
      <w:r w:rsidDel="00000000" w:rsidR="00000000" w:rsidRPr="00000000">
        <w:rPr>
          <w:rtl w:val="0"/>
        </w:rPr>
        <w:t xml:space="preserve">(a)</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535"/>
        <w:tblGridChange w:id="0">
          <w:tblGrid>
            <w:gridCol w:w="481"/>
            <w:gridCol w:w="8535"/>
          </w:tblGrid>
        </w:tblGridChange>
      </w:tblGrid>
      <w:tr>
        <w:trPr>
          <w:cantSplit w:val="0"/>
          <w:tblHeader w:val="0"/>
        </w:trPr>
        <w:tc>
          <w:tcPr/>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01</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02</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03</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04</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05</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06</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07</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08</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09</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12</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13</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14</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15</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16</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17</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18</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19</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20</w:t>
            </w:r>
          </w:p>
          <w:p w:rsidR="00000000" w:rsidDel="00000000" w:rsidP="00000000" w:rsidRDefault="00000000" w:rsidRPr="00000000" w14:paraId="00000074">
            <w:pPr>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def ternary_search(A, target):</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lb = 0</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ub = len(A)-1</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    while lb &lt;= ub:</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increment = (ub-lb)//3    </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index_1 = lb + increment</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index_2 = index_1  + increment</w:t>
            </w:r>
          </w:p>
          <w:p w:rsidR="00000000" w:rsidDel="00000000" w:rsidP="00000000" w:rsidRDefault="00000000" w:rsidRPr="00000000" w14:paraId="0000007C">
            <w:pPr>
              <w:rPr>
                <w:rFonts w:ascii="Courier New" w:cs="Courier New" w:eastAsia="Courier New" w:hAnsi="Courier New"/>
                <w:sz w:val="16"/>
                <w:szCs w:val="16"/>
              </w:rPr>
            </w:pPr>
            <w:r w:rsidDel="00000000" w:rsidR="00000000" w:rsidRPr="00000000">
              <w:rPr>
                <w:rFonts w:ascii="Courier New" w:cs="Courier New" w:eastAsia="Courier New" w:hAnsi="Courier New"/>
                <w:rtl w:val="0"/>
              </w:rPr>
              <w:t xml:space="preserve">        if target == A[index_1] :</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index_1</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elif target &lt; A[index_1]:</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            ub = index_1 -1</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elif target == A[index_2]:</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index_2</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        elif target &lt; A[index_2]:</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lb = index_1+1</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ub = index_2-1</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            lb = index_2 + 1</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-1</w:t>
            </w:r>
          </w:p>
          <w:p w:rsidR="00000000" w:rsidDel="00000000" w:rsidP="00000000" w:rsidRDefault="00000000" w:rsidRPr="00000000" w14:paraId="00000089">
            <w:pPr>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8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calculate the 2 indexes [2]</w:t>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check for termination conditions line 8,12,20 [2]</w:t>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check for iteration consitions line 10, 14,18 [2]</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rPr>
      </w:pPr>
      <w:r w:rsidDel="00000000" w:rsidR="00000000" w:rsidRPr="00000000">
        <w:rPr>
          <w:rtl w:val="0"/>
        </w:rPr>
      </w:r>
    </w:p>
    <w:tbl>
      <w:tblPr>
        <w:tblStyle w:val="Table2"/>
        <w:tblpPr w:leftFromText="180" w:rightFromText="180" w:topFromText="0" w:bottomFromText="0" w:vertAnchor="text" w:horzAnchor="text" w:tblpX="2753" w:tblpY="213"/>
        <w:tblW w:w="39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0"/>
        <w:gridCol w:w="564"/>
        <w:gridCol w:w="564"/>
        <w:gridCol w:w="564"/>
        <w:gridCol w:w="564"/>
        <w:gridCol w:w="564"/>
        <w:gridCol w:w="564"/>
        <w:tblGridChange w:id="0">
          <w:tblGrid>
            <w:gridCol w:w="560"/>
            <w:gridCol w:w="564"/>
            <w:gridCol w:w="564"/>
            <w:gridCol w:w="564"/>
            <w:gridCol w:w="564"/>
            <w:gridCol w:w="564"/>
            <w:gridCol w:w="564"/>
          </w:tblGrid>
        </w:tblGridChange>
      </w:tblGrid>
      <w:tr>
        <w:trPr>
          <w:cantSplit w:val="0"/>
          <w:trHeight w:val="384" w:hRule="atLeast"/>
          <w:tblHeader w:val="0"/>
        </w:trPr>
        <w:tc>
          <w:tcPr>
            <w:vAlign w:val="center"/>
          </w:tcPr>
          <w:p w:rsidR="00000000" w:rsidDel="00000000" w:rsidP="00000000" w:rsidRDefault="00000000" w:rsidRPr="00000000" w14:paraId="00000091">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w:t>
            </w:r>
          </w:p>
        </w:tc>
        <w:tc>
          <w:tcPr>
            <w:vAlign w:val="center"/>
          </w:tcPr>
          <w:p w:rsidR="00000000" w:rsidDel="00000000" w:rsidP="00000000" w:rsidRDefault="00000000" w:rsidRPr="00000000" w14:paraId="00000092">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vAlign w:val="center"/>
          </w:tcPr>
          <w:p w:rsidR="00000000" w:rsidDel="00000000" w:rsidP="00000000" w:rsidRDefault="00000000" w:rsidRPr="00000000" w14:paraId="0000009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vAlign w:val="center"/>
          </w:tcPr>
          <w:p w:rsidR="00000000" w:rsidDel="00000000" w:rsidP="00000000" w:rsidRDefault="00000000" w:rsidRPr="00000000" w14:paraId="0000009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vAlign w:val="center"/>
          </w:tcPr>
          <w:p w:rsidR="00000000" w:rsidDel="00000000" w:rsidP="00000000" w:rsidRDefault="00000000" w:rsidRPr="00000000" w14:paraId="00000095">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c>
          <w:tcPr>
            <w:vAlign w:val="center"/>
          </w:tcPr>
          <w:p w:rsidR="00000000" w:rsidDel="00000000" w:rsidP="00000000" w:rsidRDefault="00000000" w:rsidRPr="00000000" w14:paraId="00000096">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5</w:t>
            </w:r>
          </w:p>
        </w:tc>
        <w:tc>
          <w:tcPr>
            <w:vAlign w:val="center"/>
          </w:tcPr>
          <w:p w:rsidR="00000000" w:rsidDel="00000000" w:rsidP="00000000" w:rsidRDefault="00000000" w:rsidRPr="00000000" w14:paraId="00000097">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6</w:t>
            </w:r>
          </w:p>
        </w:tc>
      </w:tr>
      <w:tr>
        <w:trPr>
          <w:cantSplit w:val="0"/>
          <w:trHeight w:val="384" w:hRule="atLeast"/>
          <w:tblHeader w:val="0"/>
        </w:trPr>
        <w:tc>
          <w:tcPr>
            <w:vAlign w:val="center"/>
          </w:tcPr>
          <w:p w:rsidR="00000000" w:rsidDel="00000000" w:rsidP="00000000" w:rsidRDefault="00000000" w:rsidRPr="00000000" w14:paraId="00000098">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6</w:t>
            </w:r>
          </w:p>
        </w:tc>
        <w:tc>
          <w:tcPr>
            <w:vAlign w:val="center"/>
          </w:tcPr>
          <w:p w:rsidR="00000000" w:rsidDel="00000000" w:rsidP="00000000" w:rsidRDefault="00000000" w:rsidRPr="00000000" w14:paraId="00000099">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tc>
        <w:tc>
          <w:tcPr>
            <w:vAlign w:val="center"/>
          </w:tcPr>
          <w:p w:rsidR="00000000" w:rsidDel="00000000" w:rsidP="00000000" w:rsidRDefault="00000000" w:rsidRPr="00000000" w14:paraId="0000009A">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27</w:t>
            </w:r>
          </w:p>
        </w:tc>
        <w:tc>
          <w:tcPr>
            <w:vAlign w:val="center"/>
          </w:tcPr>
          <w:p w:rsidR="00000000" w:rsidDel="00000000" w:rsidP="00000000" w:rsidRDefault="00000000" w:rsidRPr="00000000" w14:paraId="0000009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57</w:t>
            </w:r>
          </w:p>
        </w:tc>
        <w:tc>
          <w:tcPr>
            <w:vAlign w:val="center"/>
          </w:tcPr>
          <w:p w:rsidR="00000000" w:rsidDel="00000000" w:rsidP="00000000" w:rsidRDefault="00000000" w:rsidRPr="00000000" w14:paraId="0000009C">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82</w:t>
            </w:r>
          </w:p>
        </w:tc>
        <w:tc>
          <w:tcPr>
            <w:vAlign w:val="center"/>
          </w:tcPr>
          <w:p w:rsidR="00000000" w:rsidDel="00000000" w:rsidP="00000000" w:rsidRDefault="00000000" w:rsidRPr="00000000" w14:paraId="0000009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83</w:t>
            </w:r>
          </w:p>
        </w:tc>
        <w:tc>
          <w:tcPr>
            <w:vAlign w:val="center"/>
          </w:tcPr>
          <w:p w:rsidR="00000000" w:rsidDel="00000000" w:rsidP="00000000" w:rsidRDefault="00000000" w:rsidRPr="00000000" w14:paraId="0000009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98</w:t>
            </w:r>
          </w:p>
        </w:tc>
      </w:tr>
    </w:tbl>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 (b)</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Array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target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Courier New" w:cs="Courier New" w:eastAsia="Courier New" w:hAnsi="Courier New"/>
          <w:rtl w:val="0"/>
        </w:rPr>
        <w:t xml:space="preserve"> 10</w:t>
      </w:r>
    </w:p>
    <w:p w:rsidR="00000000" w:rsidDel="00000000" w:rsidP="00000000" w:rsidRDefault="00000000" w:rsidRPr="00000000" w14:paraId="000000A5">
      <w:pPr>
        <w:rPr>
          <w:rFonts w:ascii="Courier New" w:cs="Courier New" w:eastAsia="Courier New" w:hAnsi="Courier New"/>
        </w:rPr>
      </w:pPr>
      <w:r w:rsidDel="00000000" w:rsidR="00000000" w:rsidRPr="00000000">
        <w:rPr>
          <w:rtl w:val="0"/>
        </w:rPr>
      </w:r>
    </w:p>
    <w:tbl>
      <w:tblPr>
        <w:tblStyle w:val="Table3"/>
        <w:tblW w:w="82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
        <w:gridCol w:w="409"/>
        <w:gridCol w:w="409"/>
        <w:gridCol w:w="1081"/>
        <w:gridCol w:w="793"/>
        <w:gridCol w:w="793"/>
        <w:gridCol w:w="811"/>
        <w:gridCol w:w="601"/>
        <w:gridCol w:w="601"/>
        <w:gridCol w:w="601"/>
        <w:gridCol w:w="601"/>
        <w:gridCol w:w="793"/>
        <w:tblGridChange w:id="0">
          <w:tblGrid>
            <w:gridCol w:w="793"/>
            <w:gridCol w:w="409"/>
            <w:gridCol w:w="409"/>
            <w:gridCol w:w="1081"/>
            <w:gridCol w:w="793"/>
            <w:gridCol w:w="793"/>
            <w:gridCol w:w="811"/>
            <w:gridCol w:w="601"/>
            <w:gridCol w:w="601"/>
            <w:gridCol w:w="601"/>
            <w:gridCol w:w="601"/>
            <w:gridCol w:w="793"/>
          </w:tblGrid>
        </w:tblGridChange>
      </w:tblGrid>
      <w:tr>
        <w:trPr>
          <w:cantSplit w:val="0"/>
          <w:trHeight w:val="221" w:hRule="atLeast"/>
          <w:tblHeader w:val="0"/>
        </w:trPr>
        <w:tc>
          <w:tcPr/>
          <w:p w:rsidR="00000000" w:rsidDel="00000000" w:rsidP="00000000" w:rsidRDefault="00000000" w:rsidRPr="00000000" w14:paraId="000000A6">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lb&lt;=ub</w:t>
            </w:r>
          </w:p>
        </w:tc>
        <w:tc>
          <w:tcPr/>
          <w:p w:rsidR="00000000" w:rsidDel="00000000" w:rsidP="00000000" w:rsidRDefault="00000000" w:rsidRPr="00000000" w14:paraId="000000A7">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lb</w:t>
            </w:r>
          </w:p>
        </w:tc>
        <w:tc>
          <w:tcPr/>
          <w:p w:rsidR="00000000" w:rsidDel="00000000" w:rsidP="00000000" w:rsidRDefault="00000000" w:rsidRPr="00000000" w14:paraId="000000A8">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ub</w:t>
            </w:r>
          </w:p>
        </w:tc>
        <w:tc>
          <w:tcPr/>
          <w:p w:rsidR="00000000" w:rsidDel="00000000" w:rsidP="00000000" w:rsidRDefault="00000000" w:rsidRPr="00000000" w14:paraId="000000A9">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increment</w:t>
            </w:r>
          </w:p>
        </w:tc>
        <w:tc>
          <w:tcPr/>
          <w:p w:rsidR="00000000" w:rsidDel="00000000" w:rsidP="00000000" w:rsidRDefault="00000000" w:rsidRPr="00000000" w14:paraId="000000AA">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index1</w:t>
            </w:r>
          </w:p>
        </w:tc>
        <w:tc>
          <w:tcPr/>
          <w:p w:rsidR="00000000" w:rsidDel="00000000" w:rsidP="00000000" w:rsidRDefault="00000000" w:rsidRPr="00000000" w14:paraId="000000AB">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index2</w:t>
            </w:r>
          </w:p>
        </w:tc>
        <w:tc>
          <w:tcPr/>
          <w:p w:rsidR="00000000" w:rsidDel="00000000" w:rsidP="00000000" w:rsidRDefault="00000000" w:rsidRPr="00000000" w14:paraId="000000AC">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Line 8</w:t>
            </w:r>
          </w:p>
        </w:tc>
        <w:tc>
          <w:tcPr/>
          <w:p w:rsidR="00000000" w:rsidDel="00000000" w:rsidP="00000000" w:rsidRDefault="00000000" w:rsidRPr="00000000" w14:paraId="000000AD">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Line 10</w:t>
            </w:r>
          </w:p>
        </w:tc>
        <w:tc>
          <w:tcPr/>
          <w:p w:rsidR="00000000" w:rsidDel="00000000" w:rsidP="00000000" w:rsidRDefault="00000000" w:rsidRPr="00000000" w14:paraId="000000AE">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Line 12</w:t>
            </w:r>
          </w:p>
        </w:tc>
        <w:tc>
          <w:tcPr/>
          <w:p w:rsidR="00000000" w:rsidDel="00000000" w:rsidP="00000000" w:rsidRDefault="00000000" w:rsidRPr="00000000" w14:paraId="000000AF">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Line 14</w:t>
            </w:r>
          </w:p>
        </w:tc>
        <w:tc>
          <w:tcPr/>
          <w:p w:rsidR="00000000" w:rsidDel="00000000" w:rsidP="00000000" w:rsidRDefault="00000000" w:rsidRPr="00000000" w14:paraId="000000B0">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line 17</w:t>
            </w:r>
          </w:p>
        </w:tc>
        <w:tc>
          <w:tcPr/>
          <w:p w:rsidR="00000000" w:rsidDel="00000000" w:rsidP="00000000" w:rsidRDefault="00000000" w:rsidRPr="00000000" w14:paraId="000000B1">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return</w:t>
            </w:r>
          </w:p>
        </w:tc>
      </w:tr>
      <w:tr>
        <w:trPr>
          <w:cantSplit w:val="0"/>
          <w:tblHeader w:val="0"/>
        </w:trPr>
        <w:tc>
          <w:tcPr/>
          <w:p w:rsidR="00000000" w:rsidDel="00000000" w:rsidP="00000000" w:rsidRDefault="00000000" w:rsidRPr="00000000" w14:paraId="000000B2">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True</w:t>
            </w:r>
          </w:p>
        </w:tc>
        <w:tc>
          <w:tcPr/>
          <w:p w:rsidR="00000000" w:rsidDel="00000000" w:rsidP="00000000" w:rsidRDefault="00000000" w:rsidRPr="00000000" w14:paraId="000000B3">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0</w:t>
            </w:r>
          </w:p>
        </w:tc>
        <w:tc>
          <w:tcPr/>
          <w:p w:rsidR="00000000" w:rsidDel="00000000" w:rsidP="00000000" w:rsidRDefault="00000000" w:rsidRPr="00000000" w14:paraId="000000B4">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6</w:t>
            </w:r>
          </w:p>
        </w:tc>
        <w:tc>
          <w:tcPr/>
          <w:p w:rsidR="00000000" w:rsidDel="00000000" w:rsidP="00000000" w:rsidRDefault="00000000" w:rsidRPr="00000000" w14:paraId="000000B5">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B6">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B7">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B8">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B9">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BA">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BB">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BC">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BD">
            <w:pPr>
              <w:jc w:val="center"/>
              <w:rPr>
                <w:rFonts w:ascii="Courier New" w:cs="Courier New" w:eastAsia="Courier New" w:hAnsi="Courier New"/>
                <w:sz w:val="24"/>
                <w:szCs w:val="24"/>
                <w:vertAlign w:val="subscript"/>
              </w:rPr>
            </w:pPr>
            <w:r w:rsidDel="00000000" w:rsidR="00000000" w:rsidRPr="00000000">
              <w:rPr>
                <w:rtl w:val="0"/>
              </w:rPr>
            </w:r>
          </w:p>
        </w:tc>
      </w:tr>
      <w:tr>
        <w:trPr>
          <w:cantSplit w:val="0"/>
          <w:tblHeader w:val="0"/>
        </w:trPr>
        <w:tc>
          <w:tcPr/>
          <w:p w:rsidR="00000000" w:rsidDel="00000000" w:rsidP="00000000" w:rsidRDefault="00000000" w:rsidRPr="00000000" w14:paraId="000000BE">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True</w:t>
            </w:r>
          </w:p>
        </w:tc>
        <w:tc>
          <w:tcPr/>
          <w:p w:rsidR="00000000" w:rsidDel="00000000" w:rsidP="00000000" w:rsidRDefault="00000000" w:rsidRPr="00000000" w14:paraId="000000BF">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0</w:t>
            </w:r>
          </w:p>
        </w:tc>
        <w:tc>
          <w:tcPr/>
          <w:p w:rsidR="00000000" w:rsidDel="00000000" w:rsidP="00000000" w:rsidRDefault="00000000" w:rsidRPr="00000000" w14:paraId="000000C0">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6</w:t>
            </w:r>
          </w:p>
        </w:tc>
        <w:tc>
          <w:tcPr/>
          <w:p w:rsidR="00000000" w:rsidDel="00000000" w:rsidP="00000000" w:rsidRDefault="00000000" w:rsidRPr="00000000" w14:paraId="000000C1">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2</w:t>
            </w:r>
          </w:p>
        </w:tc>
        <w:tc>
          <w:tcPr/>
          <w:p w:rsidR="00000000" w:rsidDel="00000000" w:rsidP="00000000" w:rsidRDefault="00000000" w:rsidRPr="00000000" w14:paraId="000000C2">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2</w:t>
            </w:r>
          </w:p>
        </w:tc>
        <w:tc>
          <w:tcPr/>
          <w:p w:rsidR="00000000" w:rsidDel="00000000" w:rsidP="00000000" w:rsidRDefault="00000000" w:rsidRPr="00000000" w14:paraId="000000C3">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4</w:t>
            </w:r>
          </w:p>
        </w:tc>
        <w:tc>
          <w:tcPr/>
          <w:p w:rsidR="00000000" w:rsidDel="00000000" w:rsidP="00000000" w:rsidRDefault="00000000" w:rsidRPr="00000000" w14:paraId="000000C4">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C5">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True</w:t>
            </w:r>
          </w:p>
        </w:tc>
        <w:tc>
          <w:tcPr/>
          <w:p w:rsidR="00000000" w:rsidDel="00000000" w:rsidP="00000000" w:rsidRDefault="00000000" w:rsidRPr="00000000" w14:paraId="000000C6">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C7">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C8">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C9">
            <w:pPr>
              <w:jc w:val="center"/>
              <w:rPr>
                <w:rFonts w:ascii="Courier New" w:cs="Courier New" w:eastAsia="Courier New" w:hAnsi="Courier New"/>
                <w:sz w:val="24"/>
                <w:szCs w:val="24"/>
                <w:vertAlign w:val="subscript"/>
              </w:rPr>
            </w:pPr>
            <w:r w:rsidDel="00000000" w:rsidR="00000000" w:rsidRPr="00000000">
              <w:rPr>
                <w:rtl w:val="0"/>
              </w:rPr>
            </w:r>
          </w:p>
        </w:tc>
      </w:tr>
      <w:tr>
        <w:trPr>
          <w:cantSplit w:val="0"/>
          <w:tblHeader w:val="0"/>
        </w:trPr>
        <w:tc>
          <w:tcPr/>
          <w:p w:rsidR="00000000" w:rsidDel="00000000" w:rsidP="00000000" w:rsidRDefault="00000000" w:rsidRPr="00000000" w14:paraId="000000CA">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True</w:t>
            </w:r>
          </w:p>
        </w:tc>
        <w:tc>
          <w:tcPr/>
          <w:p w:rsidR="00000000" w:rsidDel="00000000" w:rsidP="00000000" w:rsidRDefault="00000000" w:rsidRPr="00000000" w14:paraId="000000CB">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0</w:t>
            </w:r>
          </w:p>
        </w:tc>
        <w:tc>
          <w:tcPr/>
          <w:p w:rsidR="00000000" w:rsidDel="00000000" w:rsidP="00000000" w:rsidRDefault="00000000" w:rsidRPr="00000000" w14:paraId="000000CC">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1</w:t>
            </w:r>
          </w:p>
        </w:tc>
        <w:tc>
          <w:tcPr/>
          <w:p w:rsidR="00000000" w:rsidDel="00000000" w:rsidP="00000000" w:rsidRDefault="00000000" w:rsidRPr="00000000" w14:paraId="000000CD">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0</w:t>
            </w:r>
          </w:p>
        </w:tc>
        <w:tc>
          <w:tcPr/>
          <w:p w:rsidR="00000000" w:rsidDel="00000000" w:rsidP="00000000" w:rsidRDefault="00000000" w:rsidRPr="00000000" w14:paraId="000000CE">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0</w:t>
            </w:r>
          </w:p>
        </w:tc>
        <w:tc>
          <w:tcPr/>
          <w:p w:rsidR="00000000" w:rsidDel="00000000" w:rsidP="00000000" w:rsidRDefault="00000000" w:rsidRPr="00000000" w14:paraId="000000CF">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0</w:t>
            </w:r>
          </w:p>
        </w:tc>
        <w:tc>
          <w:tcPr/>
          <w:p w:rsidR="00000000" w:rsidDel="00000000" w:rsidP="00000000" w:rsidRDefault="00000000" w:rsidRPr="00000000" w14:paraId="000000D0">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D1">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D2">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D3">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D4">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True</w:t>
            </w:r>
          </w:p>
        </w:tc>
        <w:tc>
          <w:tcPr/>
          <w:p w:rsidR="00000000" w:rsidDel="00000000" w:rsidP="00000000" w:rsidRDefault="00000000" w:rsidRPr="00000000" w14:paraId="000000D5">
            <w:pPr>
              <w:jc w:val="center"/>
              <w:rPr>
                <w:rFonts w:ascii="Courier New" w:cs="Courier New" w:eastAsia="Courier New" w:hAnsi="Courier New"/>
                <w:sz w:val="24"/>
                <w:szCs w:val="24"/>
                <w:vertAlign w:val="subscript"/>
              </w:rPr>
            </w:pPr>
            <w:r w:rsidDel="00000000" w:rsidR="00000000" w:rsidRPr="00000000">
              <w:rPr>
                <w:rtl w:val="0"/>
              </w:rPr>
            </w:r>
          </w:p>
        </w:tc>
      </w:tr>
      <w:tr>
        <w:trPr>
          <w:cantSplit w:val="0"/>
          <w:tblHeader w:val="0"/>
        </w:trPr>
        <w:tc>
          <w:tcPr/>
          <w:p w:rsidR="00000000" w:rsidDel="00000000" w:rsidP="00000000" w:rsidRDefault="00000000" w:rsidRPr="00000000" w14:paraId="000000D6">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True</w:t>
            </w:r>
          </w:p>
        </w:tc>
        <w:tc>
          <w:tcPr/>
          <w:p w:rsidR="00000000" w:rsidDel="00000000" w:rsidP="00000000" w:rsidRDefault="00000000" w:rsidRPr="00000000" w14:paraId="000000D7">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1</w:t>
            </w:r>
          </w:p>
        </w:tc>
        <w:tc>
          <w:tcPr/>
          <w:p w:rsidR="00000000" w:rsidDel="00000000" w:rsidP="00000000" w:rsidRDefault="00000000" w:rsidRPr="00000000" w14:paraId="000000D8">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1</w:t>
            </w:r>
          </w:p>
        </w:tc>
        <w:tc>
          <w:tcPr/>
          <w:p w:rsidR="00000000" w:rsidDel="00000000" w:rsidP="00000000" w:rsidRDefault="00000000" w:rsidRPr="00000000" w14:paraId="000000D9">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0</w:t>
            </w:r>
          </w:p>
        </w:tc>
        <w:tc>
          <w:tcPr/>
          <w:p w:rsidR="00000000" w:rsidDel="00000000" w:rsidP="00000000" w:rsidRDefault="00000000" w:rsidRPr="00000000" w14:paraId="000000DA">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1</w:t>
            </w:r>
          </w:p>
        </w:tc>
        <w:tc>
          <w:tcPr/>
          <w:p w:rsidR="00000000" w:rsidDel="00000000" w:rsidP="00000000" w:rsidRDefault="00000000" w:rsidRPr="00000000" w14:paraId="000000DB">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1</w:t>
            </w:r>
          </w:p>
        </w:tc>
        <w:tc>
          <w:tcPr/>
          <w:p w:rsidR="00000000" w:rsidDel="00000000" w:rsidP="00000000" w:rsidRDefault="00000000" w:rsidRPr="00000000" w14:paraId="000000DC">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True</w:t>
            </w:r>
          </w:p>
        </w:tc>
        <w:tc>
          <w:tcPr/>
          <w:p w:rsidR="00000000" w:rsidDel="00000000" w:rsidP="00000000" w:rsidRDefault="00000000" w:rsidRPr="00000000" w14:paraId="000000DD">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DE">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DF">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E0">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E1">
            <w:pPr>
              <w:jc w:val="center"/>
              <w:rPr>
                <w:rFonts w:ascii="Courier New" w:cs="Courier New" w:eastAsia="Courier New" w:hAnsi="Courier New"/>
                <w:sz w:val="24"/>
                <w:szCs w:val="24"/>
                <w:vertAlign w:val="subscript"/>
              </w:rPr>
            </w:pPr>
            <w:r w:rsidDel="00000000" w:rsidR="00000000" w:rsidRPr="00000000">
              <w:rPr>
                <w:rFonts w:ascii="Courier New" w:cs="Courier New" w:eastAsia="Courier New" w:hAnsi="Courier New"/>
                <w:sz w:val="24"/>
                <w:szCs w:val="24"/>
                <w:vertAlign w:val="subscript"/>
                <w:rtl w:val="0"/>
              </w:rPr>
              <w:t xml:space="preserve">1</w:t>
            </w:r>
          </w:p>
        </w:tc>
      </w:tr>
      <w:tr>
        <w:trPr>
          <w:cantSplit w:val="0"/>
          <w:tblHeader w:val="0"/>
        </w:trPr>
        <w:tc>
          <w:tcPr/>
          <w:p w:rsidR="00000000" w:rsidDel="00000000" w:rsidP="00000000" w:rsidRDefault="00000000" w:rsidRPr="00000000" w14:paraId="000000E2">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E3">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E4">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E5">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E6">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E7">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E8">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E9">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EA">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EB">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EC">
            <w:pPr>
              <w:jc w:val="center"/>
              <w:rPr>
                <w:rFonts w:ascii="Courier New" w:cs="Courier New" w:eastAsia="Courier New" w:hAnsi="Courier New"/>
                <w:sz w:val="24"/>
                <w:szCs w:val="24"/>
                <w:vertAlign w:val="subscript"/>
              </w:rPr>
            </w:pPr>
            <w:r w:rsidDel="00000000" w:rsidR="00000000" w:rsidRPr="00000000">
              <w:rPr>
                <w:rtl w:val="0"/>
              </w:rPr>
            </w:r>
          </w:p>
        </w:tc>
        <w:tc>
          <w:tcPr/>
          <w:p w:rsidR="00000000" w:rsidDel="00000000" w:rsidP="00000000" w:rsidRDefault="00000000" w:rsidRPr="00000000" w14:paraId="000000ED">
            <w:pPr>
              <w:jc w:val="center"/>
              <w:rPr>
                <w:rFonts w:ascii="Courier New" w:cs="Courier New" w:eastAsia="Courier New" w:hAnsi="Courier New"/>
                <w:sz w:val="24"/>
                <w:szCs w:val="24"/>
                <w:vertAlign w:val="subscript"/>
              </w:rPr>
            </w:pPr>
            <w:r w:rsidDel="00000000" w:rsidR="00000000" w:rsidRPr="00000000">
              <w:rPr>
                <w:rtl w:val="0"/>
              </w:rPr>
            </w:r>
          </w:p>
        </w:tc>
      </w:tr>
    </w:tbl>
    <w:p w:rsidR="00000000" w:rsidDel="00000000" w:rsidP="00000000" w:rsidRDefault="00000000" w:rsidRPr="00000000" w14:paraId="000000E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table contains</w:t>
      </w:r>
    </w:p>
    <w:p w:rsidR="00000000" w:rsidDel="00000000" w:rsidP="00000000" w:rsidRDefault="00000000" w:rsidRPr="00000000" w14:paraId="000000F0">
      <w:pPr>
        <w:rPr>
          <w:b w:val="1"/>
        </w:rPr>
      </w:pPr>
      <w:r w:rsidDel="00000000" w:rsidR="00000000" w:rsidRPr="00000000">
        <w:rPr>
          <w:b w:val="1"/>
          <w:rtl w:val="0"/>
        </w:rPr>
        <w:t xml:space="preserve">- variables for loop termination, lb, ub, index1, index2, return [2]</w:t>
      </w:r>
    </w:p>
    <w:p w:rsidR="00000000" w:rsidDel="00000000" w:rsidP="00000000" w:rsidRDefault="00000000" w:rsidRPr="00000000" w14:paraId="000000F1">
      <w:pPr>
        <w:rPr>
          <w:b w:val="1"/>
        </w:rPr>
      </w:pPr>
      <w:r w:rsidDel="00000000" w:rsidR="00000000" w:rsidRPr="00000000">
        <w:rPr>
          <w:b w:val="1"/>
          <w:rtl w:val="0"/>
        </w:rPr>
        <w:t xml:space="preserve">- correct flow  [3]</w:t>
      </w:r>
    </w:p>
    <w:p w:rsidR="00000000" w:rsidDel="00000000" w:rsidP="00000000" w:rsidRDefault="00000000" w:rsidRPr="00000000" w14:paraId="000000F2">
      <w:pPr>
        <w:rPr>
          <w:b w:val="1"/>
        </w:rPr>
      </w:pPr>
      <w:r w:rsidDel="00000000" w:rsidR="00000000" w:rsidRPr="00000000">
        <w:rPr>
          <w:b w:val="1"/>
          <w:rtl w:val="0"/>
        </w:rPr>
        <w:t xml:space="preserve"> </w:t>
        <w:tab/>
        <w:t xml:space="preserve">- indexes updated </w:t>
      </w:r>
    </w:p>
    <w:p w:rsidR="00000000" w:rsidDel="00000000" w:rsidP="00000000" w:rsidRDefault="00000000" w:rsidRPr="00000000" w14:paraId="000000F3">
      <w:pPr>
        <w:rPr>
          <w:b w:val="1"/>
        </w:rPr>
      </w:pPr>
      <w:r w:rsidDel="00000000" w:rsidR="00000000" w:rsidRPr="00000000">
        <w:rPr>
          <w:b w:val="1"/>
          <w:rtl w:val="0"/>
        </w:rPr>
        <w:tab/>
        <w:t xml:space="preserve">- line 10 update ub value</w:t>
      </w:r>
    </w:p>
    <w:p w:rsidR="00000000" w:rsidDel="00000000" w:rsidP="00000000" w:rsidRDefault="00000000" w:rsidRPr="00000000" w14:paraId="000000F4">
      <w:pPr>
        <w:rPr>
          <w:b w:val="1"/>
        </w:rPr>
      </w:pPr>
      <w:r w:rsidDel="00000000" w:rsidR="00000000" w:rsidRPr="00000000">
        <w:rPr>
          <w:b w:val="1"/>
          <w:rtl w:val="0"/>
        </w:rPr>
        <w:tab/>
        <w:t xml:space="preserve">- line 17 update lb value</w:t>
      </w:r>
    </w:p>
    <w:p w:rsidR="00000000" w:rsidDel="00000000" w:rsidP="00000000" w:rsidRDefault="00000000" w:rsidRPr="00000000" w14:paraId="000000F5">
      <w:pPr>
        <w:rPr>
          <w:b w:val="1"/>
        </w:rPr>
      </w:pPr>
      <w:r w:rsidDel="00000000" w:rsidR="00000000" w:rsidRPr="00000000">
        <w:rPr>
          <w:b w:val="1"/>
          <w:rtl w:val="0"/>
        </w:rPr>
        <w:tab/>
        <w:t xml:space="preserve">- line 8 return index value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(c)</w:t>
      </w:r>
    </w:p>
    <w:p w:rsidR="00000000" w:rsidDel="00000000" w:rsidP="00000000" w:rsidRDefault="00000000" w:rsidRPr="00000000" w14:paraId="000000F9">
      <w:pPr>
        <w:rPr>
          <w:b w:val="1"/>
        </w:rPr>
      </w:pPr>
      <w:r w:rsidDel="00000000" w:rsidR="00000000" w:rsidRPr="00000000">
        <w:rPr>
          <w:rtl w:val="0"/>
        </w:rPr>
        <w:t xml:space="preserve">In each iteration, the target is either found ( line 8, line line 12 ) or </w:t>
      </w:r>
      <w:r w:rsidDel="00000000" w:rsidR="00000000" w:rsidRPr="00000000">
        <w:rPr>
          <w:b w:val="1"/>
          <w:rtl w:val="0"/>
        </w:rPr>
        <w:t xml:space="preserve">the search space is reduced by one third [1]</w:t>
      </w:r>
      <w:r w:rsidDel="00000000" w:rsidR="00000000" w:rsidRPr="00000000">
        <w:rPr>
          <w:rtl w:val="0"/>
        </w:rPr>
        <w:t xml:space="preserve"> till it converges to a single element in the search space (lb&gt;ub). Therefore the number of iteration in the worst case is </w:t>
      </w:r>
      <m:oMath>
        <m:r>
          <w:rPr>
            <w:rFonts w:ascii="Cambria Math" w:cs="Cambria Math" w:eastAsia="Cambria Math" w:hAnsi="Cambria Math"/>
          </w:rPr>
          <m:t xml:space="preserve">N </m:t>
        </m:r>
      </m:oMath>
      <w:r w:rsidDel="00000000" w:rsidR="00000000" w:rsidRPr="00000000">
        <w:rPr>
          <w:b w:val="1"/>
          <w:rtl w:val="0"/>
        </w:rPr>
        <w:t xml:space="preserve"> ,</w:t>
      </w:r>
      <w:r w:rsidDel="00000000" w:rsidR="00000000" w:rsidRPr="00000000">
        <w:rPr>
          <w:rtl w:val="0"/>
        </w:rPr>
        <w:t xml:space="preserve"> where N is the size of the array. The time complex is therefore </w:t>
      </w:r>
      <m:oMath>
        <m:r>
          <w:rPr>
            <w:rFonts w:ascii="Cambria Math" w:cs="Cambria Math" w:eastAsia="Cambria Math" w:hAnsi="Cambria Math"/>
          </w:rPr>
          <m:t xml:space="preserve">N) </m:t>
        </m:r>
      </m:oMath>
      <w:r w:rsidDel="00000000" w:rsidR="00000000" w:rsidRPr="00000000">
        <w:rPr>
          <w:b w:val="1"/>
          <w:rtl w:val="0"/>
        </w:rPr>
        <w:t xml:space="preserve">[1]</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(d) </w:t>
      </w:r>
    </w:p>
    <w:p w:rsidR="00000000" w:rsidDel="00000000" w:rsidP="00000000" w:rsidRDefault="00000000" w:rsidRPr="00000000" w14:paraId="000000FC">
      <w:pPr>
        <w:rPr/>
      </w:pPr>
      <w:r w:rsidDel="00000000" w:rsidR="00000000" w:rsidRPr="00000000">
        <w:rPr>
          <w:rtl w:val="0"/>
        </w:rPr>
        <w:t xml:space="preserve">In each iteration, the </w:t>
      </w:r>
      <w:r w:rsidDel="00000000" w:rsidR="00000000" w:rsidRPr="00000000">
        <w:rPr>
          <w:b w:val="1"/>
          <w:rtl w:val="0"/>
        </w:rPr>
        <w:t xml:space="preserve">binary search reduces the search space by a factor of 2</w:t>
      </w:r>
      <w:r w:rsidDel="00000000" w:rsidR="00000000" w:rsidRPr="00000000">
        <w:rPr>
          <w:rtl w:val="0"/>
        </w:rPr>
        <w:t xml:space="preserve"> whereas the </w:t>
      </w:r>
      <w:r w:rsidDel="00000000" w:rsidR="00000000" w:rsidRPr="00000000">
        <w:rPr>
          <w:b w:val="1"/>
          <w:rtl w:val="0"/>
        </w:rPr>
        <w:t xml:space="preserve">ternary search reduces it by a factor of 3</w:t>
      </w:r>
      <w:r w:rsidDel="00000000" w:rsidR="00000000" w:rsidRPr="00000000">
        <w:rPr>
          <w:rtl w:val="0"/>
        </w:rPr>
        <w:t xml:space="preserve">. </w:t>
      </w:r>
      <w:r w:rsidDel="00000000" w:rsidR="00000000" w:rsidRPr="00000000">
        <w:rPr>
          <w:b w:val="1"/>
          <w:rtl w:val="0"/>
        </w:rPr>
        <w:t xml:space="preserve">Therefore the number of iterations is less</w:t>
      </w:r>
      <w:r w:rsidDel="00000000" w:rsidR="00000000" w:rsidRPr="00000000">
        <w:rPr>
          <w:rtl w:val="0"/>
        </w:rPr>
        <w:t xml:space="preserve"> </w:t>
      </w:r>
      <w:r w:rsidDel="00000000" w:rsidR="00000000" w:rsidRPr="00000000">
        <w:rPr>
          <w:b w:val="1"/>
          <w:rtl w:val="0"/>
        </w:rPr>
        <w:t xml:space="preserve">for ternary search (</w:t>
      </w:r>
      <m:oMath>
        <m:r>
          <w:rPr>
            <w:rFonts w:ascii="Cambria Math" w:cs="Cambria Math" w:eastAsia="Cambria Math" w:hAnsi="Cambria Math"/>
          </w:rPr>
          <m:t xml:space="preserve">N) </m:t>
        </m:r>
      </m:oMath>
      <w:r w:rsidDel="00000000" w:rsidR="00000000" w:rsidRPr="00000000">
        <w:rPr>
          <w:b w:val="1"/>
          <w:rtl w:val="0"/>
        </w:rPr>
        <w:t xml:space="preserve"> compare to </w:t>
      </w:r>
      <m:oMath>
        <m:r>
          <w:rPr>
            <w:rFonts w:ascii="Cambria Math" w:cs="Cambria Math" w:eastAsia="Cambria Math" w:hAnsi="Cambria Math"/>
          </w:rPr>
          <m:t xml:space="preserve">N </m:t>
        </m:r>
      </m:oMath>
      <w:r w:rsidDel="00000000" w:rsidR="00000000" w:rsidRPr="00000000">
        <w:rPr>
          <w:b w:val="1"/>
          <w:rtl w:val="0"/>
        </w:rPr>
        <w:t xml:space="preserve"> for binary search. [1]</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t xml:space="preserve">However inside each iterations, </w:t>
      </w:r>
      <w:r w:rsidDel="00000000" w:rsidR="00000000" w:rsidRPr="00000000">
        <w:rPr>
          <w:b w:val="1"/>
          <w:rtl w:val="0"/>
        </w:rPr>
        <w:t xml:space="preserve">the binary search only makes 2 comparison whereas the ternary search needs to make 4 comparisons.[1]</w:t>
      </w:r>
    </w:p>
    <w:p w:rsidR="00000000" w:rsidDel="00000000" w:rsidP="00000000" w:rsidRDefault="00000000" w:rsidRPr="00000000" w14:paraId="000000FF">
      <w:pPr>
        <w:rPr/>
      </w:pPr>
      <w:r w:rsidDel="00000000" w:rsidR="00000000" w:rsidRPr="00000000">
        <w:rPr>
          <w:rtl w:val="0"/>
        </w:rPr>
        <w:t xml:space="preserve">But for large value of N, they will have the </w:t>
      </w:r>
      <w:r w:rsidDel="00000000" w:rsidR="00000000" w:rsidRPr="00000000">
        <w:rPr>
          <w:b w:val="1"/>
          <w:rtl w:val="0"/>
        </w:rPr>
        <w:t xml:space="preserve">same performance </w:t>
      </w:r>
      <m:oMath>
        <m:r>
          <w:rPr>
            <w:rFonts w:ascii="Cambria Math" w:cs="Cambria Math" w:eastAsia="Cambria Math" w:hAnsi="Cambria Math"/>
          </w:rPr>
          <m:t xml:space="preserve">N) </m:t>
        </m:r>
      </m:oMath>
      <w:r w:rsidDel="00000000" w:rsidR="00000000" w:rsidRPr="00000000">
        <w:rPr>
          <w:b w:val="1"/>
          <w:rtl w:val="0"/>
        </w:rPr>
        <w:t xml:space="preserve"> [1]</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3)</w:t>
      </w:r>
    </w:p>
    <w:p w:rsidR="00000000" w:rsidDel="00000000" w:rsidP="00000000" w:rsidRDefault="00000000" w:rsidRPr="00000000" w14:paraId="00000103">
      <w:pPr>
        <w:rPr>
          <w:b w:val="1"/>
        </w:rPr>
      </w:pPr>
      <w:r w:rsidDel="00000000" w:rsidR="00000000" w:rsidRPr="00000000">
        <w:rPr>
          <w:b w:val="1"/>
          <w:rtl w:val="0"/>
        </w:rPr>
        <w:t xml:space="preserve">(a) [2]</w:t>
      </w:r>
    </w:p>
    <w:p w:rsidR="00000000" w:rsidDel="00000000" w:rsidP="00000000" w:rsidRDefault="00000000" w:rsidRPr="00000000" w14:paraId="00000104">
      <w:pPr>
        <w:numPr>
          <w:ilvl w:val="0"/>
          <w:numId w:val="3"/>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Peer to Peer</w:t>
      </w:r>
    </w:p>
    <w:p w:rsidR="00000000" w:rsidDel="00000000" w:rsidP="00000000" w:rsidRDefault="00000000" w:rsidRPr="00000000" w14:paraId="00000105">
      <w:pPr>
        <w:numPr>
          <w:ilvl w:val="0"/>
          <w:numId w:val="3"/>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Client Server</w:t>
      </w:r>
    </w:p>
    <w:p w:rsidR="00000000" w:rsidDel="00000000" w:rsidP="00000000" w:rsidRDefault="00000000" w:rsidRPr="00000000" w14:paraId="00000106">
      <w:pPr>
        <w:rPr>
          <w:b w:val="1"/>
        </w:rPr>
      </w:pPr>
      <w:r w:rsidDel="00000000" w:rsidR="00000000" w:rsidRPr="00000000">
        <w:rPr>
          <w:b w:val="1"/>
          <w:rtl w:val="0"/>
        </w:rPr>
        <w:t xml:space="preserve">(b) [2]</w:t>
      </w:r>
    </w:p>
    <w:p w:rsidR="00000000" w:rsidDel="00000000" w:rsidP="00000000" w:rsidRDefault="00000000" w:rsidRPr="00000000" w14:paraId="00000107">
      <w:pPr>
        <w:numPr>
          <w:ilvl w:val="0"/>
          <w:numId w:val="5"/>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Message to be transmitted are broken into packets</w:t>
      </w:r>
    </w:p>
    <w:p w:rsidR="00000000" w:rsidDel="00000000" w:rsidP="00000000" w:rsidRDefault="00000000" w:rsidRPr="00000000" w14:paraId="00000108">
      <w:pPr>
        <w:numPr>
          <w:ilvl w:val="0"/>
          <w:numId w:val="5"/>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Packets are routed independently to iheir destination</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(c) [2]</w:t>
      </w:r>
    </w:p>
    <w:p w:rsidR="00000000" w:rsidDel="00000000" w:rsidP="00000000" w:rsidRDefault="00000000" w:rsidRPr="00000000" w14:paraId="0000010B">
      <w:pPr>
        <w:numPr>
          <w:ilvl w:val="0"/>
          <w:numId w:val="7"/>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Resilience, able to sustain network devices failures by using a different route. Dedicated connection will fail if any devices used in the connection failed.</w:t>
      </w:r>
    </w:p>
    <w:p w:rsidR="00000000" w:rsidDel="00000000" w:rsidP="00000000" w:rsidRDefault="00000000" w:rsidRPr="00000000" w14:paraId="0000010C">
      <w:pPr>
        <w:numPr>
          <w:ilvl w:val="0"/>
          <w:numId w:val="7"/>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Network resources are shared and are used on demand compare to a resources that are reserved and used in a dedicated connection.</w:t>
      </w:r>
    </w:p>
    <w:p w:rsidR="00000000" w:rsidDel="00000000" w:rsidP="00000000" w:rsidRDefault="00000000" w:rsidRPr="00000000" w14:paraId="0000010D">
      <w:pPr>
        <w:pBdr>
          <w:top w:space="0" w:sz="0" w:val="nil"/>
          <w:left w:space="0" w:sz="0" w:val="nil"/>
          <w:bottom w:space="0" w:sz="0" w:val="nil"/>
          <w:right w:space="0" w:sz="0" w:val="nil"/>
          <w:between w:space="0" w:sz="0" w:val="nil"/>
        </w:pBdr>
        <w:ind w:left="720" w:firstLine="0"/>
        <w:rPr>
          <w:b w:val="1"/>
          <w:color w:val="000000"/>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(d) [2]</w:t>
      </w:r>
    </w:p>
    <w:p w:rsidR="00000000" w:rsidDel="00000000" w:rsidP="00000000" w:rsidRDefault="00000000" w:rsidRPr="00000000" w14:paraId="00000110">
      <w:pPr>
        <w:numPr>
          <w:ilvl w:val="0"/>
          <w:numId w:val="8"/>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Encryption/Decryption requires a key that must be provided to initiate the encryption/decryption process. Its purpose is to provide confidentiality.</w:t>
      </w:r>
    </w:p>
    <w:p w:rsidR="00000000" w:rsidDel="00000000" w:rsidP="00000000" w:rsidRDefault="00000000" w:rsidRPr="00000000" w14:paraId="00000111">
      <w:pPr>
        <w:numPr>
          <w:ilvl w:val="0"/>
          <w:numId w:val="8"/>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Encoding/Decoding does not need a key, it transform the input into a output in a different form that is more practical for transmission or storage</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(e) [2]</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Symetric key: Uses the same key for both encryption/decryption</w:t>
      </w:r>
    </w:p>
    <w:p w:rsidR="00000000" w:rsidDel="00000000" w:rsidP="00000000" w:rsidRDefault="00000000" w:rsidRPr="00000000" w14:paraId="00000115">
      <w:pPr>
        <w:numPr>
          <w:ilvl w:val="0"/>
          <w:numId w:val="9"/>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Asymetric keys:  A pair of keys (public and private) are used. If a public key is used for encryption, its corresponding private key must be used for decryption and vice versa.</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f) [2]</w:t>
      </w:r>
    </w:p>
    <w:p w:rsidR="00000000" w:rsidDel="00000000" w:rsidP="00000000" w:rsidRDefault="00000000" w:rsidRPr="00000000" w14:paraId="00000118">
      <w:pPr>
        <w:numPr>
          <w:ilvl w:val="0"/>
          <w:numId w:val="10"/>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Compress a file into a smaller size before transmitting</w:t>
      </w:r>
    </w:p>
    <w:p w:rsidR="00000000" w:rsidDel="00000000" w:rsidP="00000000" w:rsidRDefault="00000000" w:rsidRPr="00000000" w14:paraId="00000119">
      <w:pPr>
        <w:numPr>
          <w:ilvl w:val="0"/>
          <w:numId w:val="10"/>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Low latency applications.</w:t>
      </w:r>
    </w:p>
    <w:p w:rsidR="00000000" w:rsidDel="00000000" w:rsidP="00000000" w:rsidRDefault="00000000" w:rsidRPr="00000000" w14:paraId="0000011A">
      <w:pPr>
        <w:numPr>
          <w:ilvl w:val="0"/>
          <w:numId w:val="10"/>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The same encoding/decoding algorithm is used without requiring any keys to be acquired.</w:t>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g) [3]</w:t>
      </w:r>
    </w:p>
    <w:p w:rsidR="00000000" w:rsidDel="00000000" w:rsidP="00000000" w:rsidRDefault="00000000" w:rsidRPr="00000000" w14:paraId="0000011D">
      <w:pPr>
        <w:numPr>
          <w:ilvl w:val="0"/>
          <w:numId w:val="14"/>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Private key for Device A install on Device A</w:t>
      </w:r>
    </w:p>
    <w:p w:rsidR="00000000" w:rsidDel="00000000" w:rsidP="00000000" w:rsidRDefault="00000000" w:rsidRPr="00000000" w14:paraId="0000011E">
      <w:pPr>
        <w:numPr>
          <w:ilvl w:val="0"/>
          <w:numId w:val="14"/>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Private key for Device B install on Device B</w:t>
      </w:r>
    </w:p>
    <w:p w:rsidR="00000000" w:rsidDel="00000000" w:rsidP="00000000" w:rsidRDefault="00000000" w:rsidRPr="00000000" w14:paraId="0000011F">
      <w:pPr>
        <w:numPr>
          <w:ilvl w:val="0"/>
          <w:numId w:val="14"/>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Public keys for devices A and B should  be used to enrol to be stored on certificates from a Certificate Authority.</w:t>
      </w:r>
    </w:p>
    <w:p w:rsidR="00000000" w:rsidDel="00000000" w:rsidP="00000000" w:rsidRDefault="00000000" w:rsidRPr="00000000" w14:paraId="00000120">
      <w:pPr>
        <w:rPr>
          <w:b w:val="1"/>
        </w:rPr>
      </w:pPr>
      <w:r w:rsidDel="00000000" w:rsidR="00000000" w:rsidRPr="00000000">
        <w:rPr>
          <w:b w:val="1"/>
          <w:rtl w:val="0"/>
        </w:rPr>
        <w:t xml:space="preserve">h)</w:t>
      </w:r>
    </w:p>
    <w:p w:rsidR="00000000" w:rsidDel="00000000" w:rsidP="00000000" w:rsidRDefault="00000000" w:rsidRPr="00000000" w14:paraId="00000121">
      <w:pPr>
        <w:numPr>
          <w:ilvl w:val="0"/>
          <w:numId w:val="2"/>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Authenticating and binding the public key to a subject (device or person) [1]</w:t>
      </w:r>
    </w:p>
    <w:p w:rsidR="00000000" w:rsidDel="00000000" w:rsidP="00000000" w:rsidRDefault="00000000" w:rsidRPr="00000000" w14:paraId="00000122">
      <w:pPr>
        <w:numPr>
          <w:ilvl w:val="0"/>
          <w:numId w:val="2"/>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Contains [2]</w:t>
      </w:r>
    </w:p>
    <w:p w:rsidR="00000000" w:rsidDel="00000000" w:rsidP="00000000" w:rsidRDefault="00000000" w:rsidRPr="00000000" w14:paraId="00000123">
      <w:pPr>
        <w:numPr>
          <w:ilvl w:val="1"/>
          <w:numId w:val="2"/>
        </w:numPr>
        <w:pBdr>
          <w:top w:space="0" w:sz="0" w:val="nil"/>
          <w:left w:space="0" w:sz="0" w:val="nil"/>
          <w:bottom w:space="0" w:sz="0" w:val="nil"/>
          <w:right w:space="0" w:sz="0" w:val="nil"/>
          <w:between w:space="0" w:sz="0" w:val="nil"/>
        </w:pBdr>
        <w:ind w:left="1440" w:hanging="360"/>
        <w:rPr>
          <w:b w:val="1"/>
          <w:color w:val="000000"/>
        </w:rPr>
      </w:pPr>
      <w:r w:rsidDel="00000000" w:rsidR="00000000" w:rsidRPr="00000000">
        <w:rPr>
          <w:b w:val="1"/>
          <w:color w:val="000000"/>
          <w:rtl w:val="0"/>
        </w:rPr>
        <w:t xml:space="preserve">public key, subject, expiry date, digital signature of issuer(CA)</w:t>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i) [2]</w:t>
      </w:r>
    </w:p>
    <w:p w:rsidR="00000000" w:rsidDel="00000000" w:rsidP="00000000" w:rsidRDefault="00000000" w:rsidRPr="00000000" w14:paraId="00000127">
      <w:pPr>
        <w:numPr>
          <w:ilvl w:val="0"/>
          <w:numId w:val="11"/>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enrol a certificate from a certificate authority with the public key and identity of device A.</w:t>
      </w:r>
    </w:p>
    <w:p w:rsidR="00000000" w:rsidDel="00000000" w:rsidP="00000000" w:rsidRDefault="00000000" w:rsidRPr="00000000" w14:paraId="00000128">
      <w:pPr>
        <w:numPr>
          <w:ilvl w:val="0"/>
          <w:numId w:val="11"/>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 a certificate Is then digitally signed with the private key of the trusted Certificate Authority.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4)</w:t>
      </w:r>
    </w:p>
    <w:p w:rsidR="00000000" w:rsidDel="00000000" w:rsidP="00000000" w:rsidRDefault="00000000" w:rsidRPr="00000000" w14:paraId="0000012B">
      <w:pPr>
        <w:rPr/>
      </w:pPr>
      <w:r w:rsidDel="00000000" w:rsidR="00000000" w:rsidRPr="00000000">
        <w:rPr>
          <w:rtl w:val="0"/>
        </w:rPr>
        <w:t xml:space="preserve">(a) Prints the linked list in reverse order giving the integer value stored.[1]</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(b) line 02 and 06 is the base case, line 09 is the recursive case [2]</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(c)</w:t>
      </w:r>
    </w:p>
    <w:p w:rsidR="00000000" w:rsidDel="00000000" w:rsidP="00000000" w:rsidRDefault="00000000" w:rsidRPr="00000000" w14:paraId="00000130">
      <w:pPr>
        <w:rPr>
          <w:rFonts w:ascii="Courier New" w:cs="Courier New" w:eastAsia="Courier New" w:hAnsi="Courier New"/>
        </w:rPr>
      </w:pPr>
      <w:r w:rsidDel="00000000" w:rsidR="00000000" w:rsidRPr="00000000">
        <w:rPr>
          <w:rFonts w:ascii="Courier New" w:cs="Courier New" w:eastAsia="Courier New" w:hAnsi="Courier New"/>
          <w:rtl w:val="0"/>
        </w:rPr>
        <w:t xml:space="preserve">class Node:</w:t>
      </w:r>
    </w:p>
    <w:p w:rsidR="00000000" w:rsidDel="00000000" w:rsidP="00000000" w:rsidRDefault="00000000" w:rsidRPr="00000000" w14:paraId="00000131">
      <w:pPr>
        <w:rPr>
          <w:rFonts w:ascii="Courier New" w:cs="Courier New" w:eastAsia="Courier New" w:hAnsi="Courier New"/>
        </w:rPr>
      </w:pPr>
      <w:r w:rsidDel="00000000" w:rsidR="00000000" w:rsidRPr="00000000">
        <w:rPr>
          <w:rFonts w:ascii="Courier New" w:cs="Courier New" w:eastAsia="Courier New" w:hAnsi="Courier New"/>
          <w:rtl w:val="0"/>
        </w:rPr>
        <w:t xml:space="preserve">    def __init__(self):</w:t>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        self.next = None</w:t>
      </w:r>
    </w:p>
    <w:p w:rsidR="00000000" w:rsidDel="00000000" w:rsidP="00000000" w:rsidRDefault="00000000" w:rsidRPr="00000000" w14:paraId="00000133">
      <w:pPr>
        <w:rPr>
          <w:rFonts w:ascii="Courier New" w:cs="Courier New" w:eastAsia="Courier New" w:hAnsi="Courier New"/>
        </w:rPr>
      </w:pPr>
      <w:r w:rsidDel="00000000" w:rsidR="00000000" w:rsidRPr="00000000">
        <w:rPr>
          <w:rFonts w:ascii="Courier New" w:cs="Courier New" w:eastAsia="Courier New" w:hAnsi="Courier New"/>
          <w:rtl w:val="0"/>
        </w:rPr>
        <w:t xml:space="preserve">        self.data = None</w:t>
      </w:r>
    </w:p>
    <w:p w:rsidR="00000000" w:rsidDel="00000000" w:rsidP="00000000" w:rsidRDefault="00000000" w:rsidRPr="00000000" w14:paraId="000001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rPr>
      </w:pPr>
      <w:r w:rsidDel="00000000" w:rsidR="00000000" w:rsidRPr="00000000">
        <w:rPr>
          <w:rFonts w:ascii="Courier New" w:cs="Courier New" w:eastAsia="Courier New" w:hAnsi="Courier New"/>
          <w:rtl w:val="0"/>
        </w:rPr>
        <w:t xml:space="preserve">    def __repr__(self):</w:t>
      </w:r>
    </w:p>
    <w:p w:rsidR="00000000" w:rsidDel="00000000" w:rsidP="00000000" w:rsidRDefault="00000000" w:rsidRPr="00000000" w14:paraId="00000136">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f"{self.data}"</w:t>
      </w:r>
    </w:p>
    <w:p w:rsidR="00000000" w:rsidDel="00000000" w:rsidP="00000000" w:rsidRDefault="00000000" w:rsidRPr="00000000" w14:paraId="0000013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8">
      <w:pPr>
        <w:rPr>
          <w:rFonts w:ascii="Courier New" w:cs="Courier New" w:eastAsia="Courier New" w:hAnsi="Courier New"/>
        </w:rPr>
      </w:pPr>
      <w:r w:rsidDel="00000000" w:rsidR="00000000" w:rsidRPr="00000000">
        <w:rPr>
          <w:rFonts w:ascii="Courier New" w:cs="Courier New" w:eastAsia="Courier New" w:hAnsi="Courier New"/>
          <w:rtl w:val="0"/>
        </w:rPr>
        <w:t xml:space="preserve">    def insert(self, data):</w:t>
      </w:r>
    </w:p>
    <w:p w:rsidR="00000000" w:rsidDel="00000000" w:rsidP="00000000" w:rsidRDefault="00000000" w:rsidRPr="00000000" w14:paraId="00000139">
      <w:pPr>
        <w:rPr>
          <w:rFonts w:ascii="Courier New" w:cs="Courier New" w:eastAsia="Courier New" w:hAnsi="Courier New"/>
        </w:rPr>
      </w:pPr>
      <w:r w:rsidDel="00000000" w:rsidR="00000000" w:rsidRPr="00000000">
        <w:rPr>
          <w:rFonts w:ascii="Courier New" w:cs="Courier New" w:eastAsia="Courier New" w:hAnsi="Courier New"/>
          <w:rtl w:val="0"/>
        </w:rPr>
        <w:t xml:space="preserve">        ## make sure data is a single digit</w:t>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        if data//10 != 0:</w:t>
      </w:r>
    </w:p>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rtl w:val="0"/>
        </w:rPr>
        <w:t xml:space="preserve">            print("NOT a single digit")</w:t>
      </w:r>
    </w:p>
    <w:p w:rsidR="00000000" w:rsidDel="00000000" w:rsidP="00000000" w:rsidRDefault="00000000" w:rsidRPr="00000000" w14:paraId="0000013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w:t>
      </w:r>
    </w:p>
    <w:p w:rsidR="00000000" w:rsidDel="00000000" w:rsidP="00000000" w:rsidRDefault="00000000" w:rsidRPr="00000000" w14:paraId="0000013D">
      <w:pPr>
        <w:rPr>
          <w:rFonts w:ascii="Courier New" w:cs="Courier New" w:eastAsia="Courier New" w:hAnsi="Courier New"/>
        </w:rPr>
      </w:pPr>
      <w:r w:rsidDel="00000000" w:rsidR="00000000" w:rsidRPr="00000000">
        <w:rPr>
          <w:rFonts w:ascii="Courier New" w:cs="Courier New" w:eastAsia="Courier New" w:hAnsi="Courier New"/>
          <w:rtl w:val="0"/>
        </w:rPr>
        <w:t xml:space="preserve">        if self.data  == None: #empty linked list</w:t>
      </w:r>
    </w:p>
    <w:p w:rsidR="00000000" w:rsidDel="00000000" w:rsidP="00000000" w:rsidRDefault="00000000" w:rsidRPr="00000000" w14:paraId="0000013E">
      <w:pPr>
        <w:rPr>
          <w:rFonts w:ascii="Courier New" w:cs="Courier New" w:eastAsia="Courier New" w:hAnsi="Courier New"/>
        </w:rPr>
      </w:pPr>
      <w:r w:rsidDel="00000000" w:rsidR="00000000" w:rsidRPr="00000000">
        <w:rPr>
          <w:rFonts w:ascii="Courier New" w:cs="Courier New" w:eastAsia="Courier New" w:hAnsi="Courier New"/>
          <w:rtl w:val="0"/>
        </w:rPr>
        <w:t xml:space="preserve">            self.data = data</w:t>
      </w:r>
    </w:p>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w:t>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 xml:space="preserve">        if self.next == None:</w:t>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 xml:space="preserve">            self.next = Node() # Base case</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 xml:space="preserve">            self.next.insert(data)</w:t>
      </w:r>
    </w:p>
    <w:p w:rsidR="00000000" w:rsidDel="00000000" w:rsidP="00000000" w:rsidRDefault="00000000" w:rsidRPr="00000000" w14:paraId="00000143">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44">
      <w:pPr>
        <w:rPr>
          <w:rFonts w:ascii="Courier New" w:cs="Courier New" w:eastAsia="Courier New" w:hAnsi="Courier New"/>
        </w:rPr>
      </w:pPr>
      <w:r w:rsidDel="00000000" w:rsidR="00000000" w:rsidRPr="00000000">
        <w:rPr>
          <w:rFonts w:ascii="Courier New" w:cs="Courier New" w:eastAsia="Courier New" w:hAnsi="Courier New"/>
          <w:rtl w:val="0"/>
        </w:rPr>
        <w:t xml:space="preserve">            self.next.insert(data)</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rPr>
      </w:pPr>
      <w:r w:rsidDel="00000000" w:rsidR="00000000" w:rsidRPr="00000000">
        <w:rPr>
          <w:rFonts w:ascii="Courier New" w:cs="Courier New" w:eastAsia="Courier New" w:hAnsi="Courier New"/>
          <w:rtl w:val="0"/>
        </w:rPr>
        <w:t xml:space="preserve">def add(list1, list2)-&gt; Node:</w:t>
      </w:r>
    </w:p>
    <w:p w:rsidR="00000000" w:rsidDel="00000000" w:rsidP="00000000" w:rsidRDefault="00000000" w:rsidRPr="00000000" w14:paraId="00000147">
      <w:pPr>
        <w:rPr>
          <w:rFonts w:ascii="Courier New" w:cs="Courier New" w:eastAsia="Courier New" w:hAnsi="Courier New"/>
        </w:rPr>
      </w:pPr>
      <w:r w:rsidDel="00000000" w:rsidR="00000000" w:rsidRPr="00000000">
        <w:rPr>
          <w:rFonts w:ascii="Courier New" w:cs="Courier New" w:eastAsia="Courier New" w:hAnsi="Courier New"/>
          <w:rtl w:val="0"/>
        </w:rPr>
        <w:t xml:space="preserve">    carry = 0</w:t>
      </w:r>
    </w:p>
    <w:p w:rsidR="00000000" w:rsidDel="00000000" w:rsidP="00000000" w:rsidRDefault="00000000" w:rsidRPr="00000000" w14:paraId="00000148">
      <w:pPr>
        <w:rPr>
          <w:rFonts w:ascii="Courier New" w:cs="Courier New" w:eastAsia="Courier New" w:hAnsi="Courier New"/>
        </w:rPr>
      </w:pPr>
      <w:r w:rsidDel="00000000" w:rsidR="00000000" w:rsidRPr="00000000">
        <w:rPr>
          <w:rFonts w:ascii="Courier New" w:cs="Courier New" w:eastAsia="Courier New" w:hAnsi="Courier New"/>
          <w:rtl w:val="0"/>
        </w:rPr>
        <w:t xml:space="preserve">    tmp_node = Node(None) </w:t>
      </w:r>
    </w:p>
    <w:p w:rsidR="00000000" w:rsidDel="00000000" w:rsidP="00000000" w:rsidRDefault="00000000" w:rsidRPr="00000000" w14:paraId="00000149">
      <w:pPr>
        <w:rPr>
          <w:rFonts w:ascii="Courier New" w:cs="Courier New" w:eastAsia="Courier New" w:hAnsi="Courier New"/>
        </w:rPr>
      </w:pPr>
      <w:r w:rsidDel="00000000" w:rsidR="00000000" w:rsidRPr="00000000">
        <w:rPr>
          <w:rFonts w:ascii="Courier New" w:cs="Courier New" w:eastAsia="Courier New" w:hAnsi="Courier New"/>
          <w:rtl w:val="0"/>
        </w:rPr>
        <w:t xml:space="preserve">    while list1 or list2:</w:t>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rtl w:val="0"/>
        </w:rPr>
        <w:t xml:space="preserve">        a = list1.data if list1 else 0</w:t>
      </w:r>
    </w:p>
    <w:p w:rsidR="00000000" w:rsidDel="00000000" w:rsidP="00000000" w:rsidRDefault="00000000" w:rsidRPr="00000000" w14:paraId="0000014B">
      <w:pPr>
        <w:rPr>
          <w:rFonts w:ascii="Courier New" w:cs="Courier New" w:eastAsia="Courier New" w:hAnsi="Courier New"/>
        </w:rPr>
      </w:pPr>
      <w:r w:rsidDel="00000000" w:rsidR="00000000" w:rsidRPr="00000000">
        <w:rPr>
          <w:rFonts w:ascii="Courier New" w:cs="Courier New" w:eastAsia="Courier New" w:hAnsi="Courier New"/>
          <w:rtl w:val="0"/>
        </w:rPr>
        <w:t xml:space="preserve">        b = list2.data if list2 else 0</w:t>
      </w:r>
    </w:p>
    <w:p w:rsidR="00000000" w:rsidDel="00000000" w:rsidP="00000000" w:rsidRDefault="00000000" w:rsidRPr="00000000" w14:paraId="0000014C">
      <w:pPr>
        <w:rPr>
          <w:rFonts w:ascii="Courier New" w:cs="Courier New" w:eastAsia="Courier New" w:hAnsi="Courier New"/>
        </w:rPr>
      </w:pPr>
      <w:r w:rsidDel="00000000" w:rsidR="00000000" w:rsidRPr="00000000">
        <w:rPr>
          <w:rFonts w:ascii="Courier New" w:cs="Courier New" w:eastAsia="Courier New" w:hAnsi="Courier New"/>
          <w:rtl w:val="0"/>
        </w:rPr>
        <w:t xml:space="preserve">        carry, digit = divmod (a+b+carry, 10)</w:t>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 xml:space="preserve">        insert(tmp_node,digit)</w:t>
      </w:r>
    </w:p>
    <w:p w:rsidR="00000000" w:rsidDel="00000000" w:rsidP="00000000" w:rsidRDefault="00000000" w:rsidRPr="00000000" w14:paraId="0000014E">
      <w:pPr>
        <w:rPr>
          <w:rFonts w:ascii="Courier New" w:cs="Courier New" w:eastAsia="Courier New" w:hAnsi="Courier New"/>
        </w:rPr>
      </w:pPr>
      <w:r w:rsidDel="00000000" w:rsidR="00000000" w:rsidRPr="00000000">
        <w:rPr>
          <w:rFonts w:ascii="Courier New" w:cs="Courier New" w:eastAsia="Courier New" w:hAnsi="Courier New"/>
          <w:rtl w:val="0"/>
        </w:rPr>
        <w:t xml:space="preserve">        list1 = list1.next if list1 else None</w:t>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 xml:space="preserve">        list2 = list2.next if list2 else None</w:t>
      </w:r>
    </w:p>
    <w:p w:rsidR="00000000" w:rsidDel="00000000" w:rsidP="00000000" w:rsidRDefault="00000000" w:rsidRPr="00000000" w14:paraId="0000015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1">
      <w:pPr>
        <w:rPr>
          <w:rFonts w:ascii="Courier New" w:cs="Courier New" w:eastAsia="Courier New" w:hAnsi="Courier New"/>
        </w:rPr>
      </w:pPr>
      <w:r w:rsidDel="00000000" w:rsidR="00000000" w:rsidRPr="00000000">
        <w:rPr>
          <w:rFonts w:ascii="Courier New" w:cs="Courier New" w:eastAsia="Courier New" w:hAnsi="Courier New"/>
          <w:rtl w:val="0"/>
        </w:rPr>
        <w:t xml:space="preserve">if carry:</w:t>
      </w:r>
    </w:p>
    <w:p w:rsidR="00000000" w:rsidDel="00000000" w:rsidP="00000000" w:rsidRDefault="00000000" w:rsidRPr="00000000" w14:paraId="00000152">
      <w:pPr>
        <w:rPr>
          <w:rFonts w:ascii="Courier New" w:cs="Courier New" w:eastAsia="Courier New" w:hAnsi="Courier New"/>
        </w:rPr>
      </w:pPr>
      <w:r w:rsidDel="00000000" w:rsidR="00000000" w:rsidRPr="00000000">
        <w:rPr>
          <w:rFonts w:ascii="Courier New" w:cs="Courier New" w:eastAsia="Courier New" w:hAnsi="Courier New"/>
          <w:rtl w:val="0"/>
        </w:rPr>
        <w:t xml:space="preserve">        insert(tmp_node,carry)</w:t>
      </w:r>
    </w:p>
    <w:p w:rsidR="00000000" w:rsidDel="00000000" w:rsidP="00000000" w:rsidRDefault="00000000" w:rsidRPr="00000000" w14:paraId="00000153">
      <w:pPr>
        <w:ind w:firstLine="528"/>
        <w:rPr>
          <w:rFonts w:ascii="Courier New" w:cs="Courier New" w:eastAsia="Courier New" w:hAnsi="Courier New"/>
        </w:rPr>
      </w:pPr>
      <w:r w:rsidDel="00000000" w:rsidR="00000000" w:rsidRPr="00000000">
        <w:rPr>
          <w:rFonts w:ascii="Courier New" w:cs="Courier New" w:eastAsia="Courier New" w:hAnsi="Courier New"/>
          <w:rtl w:val="0"/>
        </w:rPr>
        <w:t xml:space="preserve">return tmp_node</w:t>
      </w:r>
    </w:p>
    <w:p w:rsidR="00000000" w:rsidDel="00000000" w:rsidP="00000000" w:rsidRDefault="00000000" w:rsidRPr="00000000" w14:paraId="00000154">
      <w:pPr>
        <w:ind w:firstLine="528"/>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 variables carry, new node created [1]</w:t>
      </w:r>
    </w:p>
    <w:p w:rsidR="00000000" w:rsidDel="00000000" w:rsidP="00000000" w:rsidRDefault="00000000" w:rsidRPr="00000000" w14:paraId="00000156">
      <w:pPr>
        <w:rPr>
          <w:b w:val="1"/>
        </w:rPr>
      </w:pPr>
      <w:r w:rsidDel="00000000" w:rsidR="00000000" w:rsidRPr="00000000">
        <w:rPr>
          <w:b w:val="1"/>
          <w:rtl w:val="0"/>
        </w:rPr>
        <w:t xml:space="preserve">- while loop with termination [1]</w:t>
      </w:r>
    </w:p>
    <w:p w:rsidR="00000000" w:rsidDel="00000000" w:rsidP="00000000" w:rsidRDefault="00000000" w:rsidRPr="00000000" w14:paraId="00000157">
      <w:pPr>
        <w:rPr>
          <w:b w:val="1"/>
        </w:rPr>
      </w:pPr>
      <w:r w:rsidDel="00000000" w:rsidR="00000000" w:rsidRPr="00000000">
        <w:rPr>
          <w:b w:val="1"/>
          <w:rtl w:val="0"/>
        </w:rPr>
        <w:t xml:space="preserve">- adding the two least significant digits with carry [2]</w:t>
      </w:r>
    </w:p>
    <w:p w:rsidR="00000000" w:rsidDel="00000000" w:rsidP="00000000" w:rsidRDefault="00000000" w:rsidRPr="00000000" w14:paraId="00000158">
      <w:pPr>
        <w:rPr>
          <w:b w:val="1"/>
        </w:rPr>
      </w:pPr>
      <w:r w:rsidDel="00000000" w:rsidR="00000000" w:rsidRPr="00000000">
        <w:rPr>
          <w:b w:val="1"/>
          <w:rtl w:val="0"/>
        </w:rPr>
        <w:t xml:space="preserve">- add digit to new node [1]</w:t>
      </w:r>
    </w:p>
    <w:p w:rsidR="00000000" w:rsidDel="00000000" w:rsidP="00000000" w:rsidRDefault="00000000" w:rsidRPr="00000000" w14:paraId="00000159">
      <w:pPr>
        <w:rPr>
          <w:b w:val="1"/>
        </w:rPr>
      </w:pPr>
      <w:r w:rsidDel="00000000" w:rsidR="00000000" w:rsidRPr="00000000">
        <w:rPr>
          <w:b w:val="1"/>
          <w:rtl w:val="0"/>
        </w:rPr>
        <w:t xml:space="preserve">- traverse the 2 linked list [1]</w:t>
      </w:r>
    </w:p>
    <w:p w:rsidR="00000000" w:rsidDel="00000000" w:rsidP="00000000" w:rsidRDefault="00000000" w:rsidRPr="00000000" w14:paraId="0000015A">
      <w:pPr>
        <w:rPr>
          <w:b w:val="1"/>
        </w:rPr>
      </w:pPr>
      <w:r w:rsidDel="00000000" w:rsidR="00000000" w:rsidRPr="00000000">
        <w:rPr>
          <w:b w:val="1"/>
          <w:rtl w:val="0"/>
        </w:rPr>
        <w:t xml:space="preserve">- check for carry [1]</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(d)</w:t>
      </w:r>
    </w:p>
    <w:p w:rsidR="00000000" w:rsidDel="00000000" w:rsidP="00000000" w:rsidRDefault="00000000" w:rsidRPr="00000000" w14:paraId="0000015D">
      <w:pPr>
        <w:rPr>
          <w:b w:val="1"/>
        </w:rPr>
      </w:pPr>
      <w:r w:rsidDel="00000000" w:rsidR="00000000" w:rsidRPr="00000000">
        <w:rPr>
          <w:rtl w:val="0"/>
        </w:rPr>
        <w:t xml:space="preserve">On an embedded computer system with </w:t>
      </w:r>
      <w:r w:rsidDel="00000000" w:rsidR="00000000" w:rsidRPr="00000000">
        <w:rPr>
          <w:b w:val="1"/>
          <w:rtl w:val="0"/>
        </w:rPr>
        <w:t xml:space="preserve">limited memory resources</w:t>
      </w:r>
      <w:r w:rsidDel="00000000" w:rsidR="00000000" w:rsidRPr="00000000">
        <w:rPr>
          <w:rtl w:val="0"/>
        </w:rPr>
        <w:t xml:space="preserve">, the system can only allow an integer to be stored </w:t>
      </w:r>
      <w:r w:rsidDel="00000000" w:rsidR="00000000" w:rsidRPr="00000000">
        <w:rPr>
          <w:b w:val="1"/>
          <w:rtl w:val="0"/>
        </w:rPr>
        <w:t xml:space="preserve">in fixed size 8 bits of binary data</w:t>
      </w:r>
      <w:r w:rsidDel="00000000" w:rsidR="00000000" w:rsidRPr="00000000">
        <w:rPr>
          <w:rtl w:val="0"/>
        </w:rPr>
        <w:t xml:space="preserve">. This means that non negative integer can only have the </w:t>
      </w:r>
      <w:r w:rsidDel="00000000" w:rsidR="00000000" w:rsidRPr="00000000">
        <w:rPr>
          <w:b w:val="1"/>
          <w:rtl w:val="0"/>
        </w:rPr>
        <w:t xml:space="preserve">values from 0 to 255.</w:t>
      </w:r>
      <w:r w:rsidDel="00000000" w:rsidR="00000000" w:rsidRPr="00000000">
        <w:rPr>
          <w:rtl w:val="0"/>
        </w:rPr>
        <w:t xml:space="preserve">Two advantages of using a linked list to store the binary digits as nodes is that we can </w:t>
      </w:r>
      <w:r w:rsidDel="00000000" w:rsidR="00000000" w:rsidRPr="00000000">
        <w:rPr>
          <w:b w:val="1"/>
          <w:rtl w:val="0"/>
        </w:rPr>
        <w:t xml:space="preserve">allocate the nodes on demand [1] </w:t>
      </w:r>
      <w:r w:rsidDel="00000000" w:rsidR="00000000" w:rsidRPr="00000000">
        <w:rPr>
          <w:rtl w:val="0"/>
        </w:rPr>
        <w:t xml:space="preserve">and we can </w:t>
      </w:r>
      <w:r w:rsidDel="00000000" w:rsidR="00000000" w:rsidRPr="00000000">
        <w:rPr>
          <w:b w:val="1"/>
          <w:rtl w:val="0"/>
        </w:rPr>
        <w:t xml:space="preserve">extend the size of the integer value [1]</w:t>
      </w:r>
      <w:r w:rsidDel="00000000" w:rsidR="00000000" w:rsidRPr="00000000">
        <w:rPr>
          <w:rtl w:val="0"/>
        </w:rPr>
        <w:t xml:space="preserve">. The disadvantage is that there is still </w:t>
      </w:r>
      <w:r w:rsidDel="00000000" w:rsidR="00000000" w:rsidRPr="00000000">
        <w:rPr>
          <w:b w:val="1"/>
          <w:rtl w:val="0"/>
        </w:rPr>
        <w:t xml:space="preserve">memory overhead to store the pointers [1]</w:t>
      </w:r>
      <w:r w:rsidDel="00000000" w:rsidR="00000000" w:rsidRPr="00000000">
        <w:rPr>
          <w:rtl w:val="0"/>
        </w:rPr>
        <w:t xml:space="preserve">and </w:t>
      </w:r>
      <w:r w:rsidDel="00000000" w:rsidR="00000000" w:rsidRPr="00000000">
        <w:rPr>
          <w:b w:val="1"/>
          <w:rtl w:val="0"/>
        </w:rPr>
        <w:t xml:space="preserve">arithmetic operations may be more complex to implement.[1]</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OR</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On a IoT embedded system, the sensor needs to detect certain events and keep a counter. If the embedded system uses 8-bit to represent integers, it can only count up to 255. Using a linked list allows the counter to store values larger than 255.</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(e) Encapsulation, Inheritance and Polymorphism. [1]</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(f) </w:t>
      </w:r>
    </w:p>
    <w:p w:rsidR="00000000" w:rsidDel="00000000" w:rsidP="00000000" w:rsidRDefault="00000000" w:rsidRPr="00000000" w14:paraId="00000166">
      <w:pPr>
        <w:rPr/>
      </w:pPr>
      <w:r w:rsidDel="00000000" w:rsidR="00000000" w:rsidRPr="00000000">
        <w:rPr>
          <w:rtl w:val="0"/>
        </w:rPr>
        <w:t xml:space="preserve">The procedure Z uses the ADT Node and </w:t>
      </w:r>
      <w:r w:rsidDel="00000000" w:rsidR="00000000" w:rsidRPr="00000000">
        <w:rPr>
          <w:b w:val="1"/>
          <w:rtl w:val="0"/>
        </w:rPr>
        <w:t xml:space="preserve">access its properties directly</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The ADT is designed such that its properties can be accessed directly and modified by code not written by the creator of the ADT. This violates the </w:t>
      </w:r>
      <w:r w:rsidDel="00000000" w:rsidR="00000000" w:rsidRPr="00000000">
        <w:rPr>
          <w:b w:val="1"/>
          <w:rtl w:val="0"/>
        </w:rPr>
        <w:t xml:space="preserve">principle of encapsulation,[1]</w:t>
      </w:r>
      <w:r w:rsidDel="00000000" w:rsidR="00000000" w:rsidRPr="00000000">
        <w:rPr>
          <w:rtl w:val="0"/>
        </w:rPr>
        <w:t xml:space="preserve"> where </w:t>
      </w:r>
      <w:r w:rsidDel="00000000" w:rsidR="00000000" w:rsidRPr="00000000">
        <w:rPr>
          <w:b w:val="1"/>
          <w:rtl w:val="0"/>
        </w:rPr>
        <w:t xml:space="preserve">the state/data of the ADT can only be changed and access by the provided operations of the ADT</w:t>
      </w: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(5)</w:t>
      </w:r>
    </w:p>
    <w:p w:rsidR="00000000" w:rsidDel="00000000" w:rsidP="00000000" w:rsidRDefault="00000000" w:rsidRPr="00000000" w14:paraId="0000016B">
      <w:pPr>
        <w:rPr/>
      </w:pPr>
      <w:r w:rsidDel="00000000" w:rsidR="00000000" w:rsidRPr="00000000">
        <w:rPr>
          <w:rtl w:val="0"/>
        </w:rPr>
        <w:t xml:space="preserve">(a) uses only 1 byte to store a a value from 0 to 127, last bit in the bytes is used for parity bit</w:t>
      </w:r>
    </w:p>
    <w:p w:rsidR="00000000" w:rsidDel="00000000" w:rsidP="00000000" w:rsidRDefault="00000000" w:rsidRPr="00000000" w14:paraId="0000016C">
      <w:pPr>
        <w:rPr>
          <w:b w:val="1"/>
        </w:rPr>
      </w:pPr>
      <w:r w:rsidDel="00000000" w:rsidR="00000000" w:rsidRPr="00000000">
        <w:rPr>
          <w:b w:val="1"/>
          <w:rtl w:val="0"/>
        </w:rPr>
        <w:t xml:space="preserve">[1]</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(b)- Lookup up table that allows any characters to be mapped to an integer value know as a code point. </w:t>
      </w:r>
    </w:p>
    <w:p w:rsidR="00000000" w:rsidDel="00000000" w:rsidP="00000000" w:rsidRDefault="00000000" w:rsidRPr="00000000" w14:paraId="0000016F">
      <w:pPr>
        <w:rPr/>
      </w:pPr>
      <w:r w:rsidDel="00000000" w:rsidR="00000000" w:rsidRPr="00000000">
        <w:rPr>
          <w:rtl w:val="0"/>
        </w:rPr>
        <w:t xml:space="preserve">- 3 Encoding scheme where the code point can be stored as </w:t>
      </w:r>
    </w:p>
    <w:p w:rsidR="00000000" w:rsidDel="00000000" w:rsidP="00000000" w:rsidRDefault="00000000" w:rsidRPr="00000000" w14:paraId="00000170">
      <w:pPr>
        <w:rPr/>
      </w:pPr>
      <w:r w:rsidDel="00000000" w:rsidR="00000000" w:rsidRPr="00000000">
        <w:rPr>
          <w:rtl w:val="0"/>
        </w:rPr>
        <w:t xml:space="preserve">UTF-8 : Variable 1 byte, 2-bytes, 3-bytes or 4 bytes per code point</w:t>
      </w:r>
    </w:p>
    <w:p w:rsidR="00000000" w:rsidDel="00000000" w:rsidP="00000000" w:rsidRDefault="00000000" w:rsidRPr="00000000" w14:paraId="00000171">
      <w:pPr>
        <w:rPr/>
      </w:pPr>
      <w:r w:rsidDel="00000000" w:rsidR="00000000" w:rsidRPr="00000000">
        <w:rPr>
          <w:rtl w:val="0"/>
        </w:rPr>
        <w:t xml:space="preserve">UTF-16: Variable 2 bytes or 4 bytes per code point</w:t>
      </w:r>
    </w:p>
    <w:p w:rsidR="00000000" w:rsidDel="00000000" w:rsidP="00000000" w:rsidRDefault="00000000" w:rsidRPr="00000000" w14:paraId="00000172">
      <w:pPr>
        <w:rPr/>
      </w:pPr>
      <w:r w:rsidDel="00000000" w:rsidR="00000000" w:rsidRPr="00000000">
        <w:rPr>
          <w:rtl w:val="0"/>
        </w:rPr>
        <w:t xml:space="preserve">UTF-32  fixed 4 bytes per code point</w:t>
      </w:r>
    </w:p>
    <w:p w:rsidR="00000000" w:rsidDel="00000000" w:rsidP="00000000" w:rsidRDefault="00000000" w:rsidRPr="00000000" w14:paraId="00000173">
      <w:pPr>
        <w:rPr>
          <w:b w:val="1"/>
        </w:rPr>
      </w:pPr>
      <w:r w:rsidDel="00000000" w:rsidR="00000000" w:rsidRPr="00000000">
        <w:rPr>
          <w:b w:val="1"/>
          <w:rtl w:val="0"/>
        </w:rPr>
        <w:t xml:space="preserve">[2]</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(b) </w:t>
      </w:r>
    </w:p>
    <w:p w:rsidR="00000000" w:rsidDel="00000000" w:rsidP="00000000" w:rsidRDefault="00000000" w:rsidRPr="00000000" w14:paraId="00000176">
      <w:pPr>
        <w:rPr/>
      </w:pPr>
      <w:r w:rsidDel="00000000" w:rsidR="00000000" w:rsidRPr="00000000">
        <w:rPr>
          <w:rtl w:val="0"/>
        </w:rPr>
        <w:t xml:space="preserve">(c) </w:t>
      </w:r>
    </w:p>
    <w:p w:rsidR="00000000" w:rsidDel="00000000" w:rsidP="00000000" w:rsidRDefault="00000000" w:rsidRPr="00000000" w14:paraId="00000177">
      <w:pPr>
        <w:rPr/>
      </w:pPr>
      <w:r w:rsidDel="00000000" w:rsidR="00000000" w:rsidRPr="00000000">
        <w:rPr>
          <w:b w:val="1"/>
          <w:rtl w:val="0"/>
        </w:rPr>
        <w:t xml:space="preserve">UTF-16 uses 2 bytes or 4 bytes</w:t>
      </w:r>
      <w:r w:rsidDel="00000000" w:rsidR="00000000" w:rsidRPr="00000000">
        <w:rPr>
          <w:rtl w:val="0"/>
        </w:rPr>
        <w:t xml:space="preserve">  to store a character in the file. ASCII system </w:t>
      </w:r>
      <w:r w:rsidDel="00000000" w:rsidR="00000000" w:rsidRPr="00000000">
        <w:rPr>
          <w:b w:val="1"/>
          <w:rtl w:val="0"/>
        </w:rPr>
        <w:t xml:space="preserve">can only read 1 byte as a character</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b w:val="1"/>
          <w:rtl w:val="0"/>
        </w:rPr>
        <w:t xml:space="preserve">ASCII is compatible with UTF-8</w:t>
      </w:r>
      <w:r w:rsidDel="00000000" w:rsidR="00000000" w:rsidRPr="00000000">
        <w:rPr>
          <w:rtl w:val="0"/>
        </w:rPr>
        <w:t xml:space="preserve">, as </w:t>
      </w:r>
      <w:r w:rsidDel="00000000" w:rsidR="00000000" w:rsidRPr="00000000">
        <w:rPr>
          <w:b w:val="1"/>
          <w:rtl w:val="0"/>
        </w:rPr>
        <w:t xml:space="preserve">the first 128 code points maps to the the 128 ascii values [1] ,</w:t>
      </w:r>
      <w:r w:rsidDel="00000000" w:rsidR="00000000" w:rsidRPr="00000000">
        <w:rPr>
          <w:rtl w:val="0"/>
        </w:rPr>
        <w:t xml:space="preserve"> therefore all the characters stored as ASCII values can be decoded by UTF-8</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(d) Alice to save as UTF-8</w:t>
      </w:r>
    </w:p>
    <w:p w:rsidR="00000000" w:rsidDel="00000000" w:rsidP="00000000" w:rsidRDefault="00000000" w:rsidRPr="00000000" w14:paraId="0000017C">
      <w:pPr>
        <w:rPr>
          <w:b w:val="1"/>
        </w:rPr>
      </w:pPr>
      <w:r w:rsidDel="00000000" w:rsidR="00000000" w:rsidRPr="00000000">
        <w:rPr>
          <w:b w:val="1"/>
          <w:rtl w:val="0"/>
        </w:rPr>
        <w:t xml:space="preserve">[1]</w:t>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6)</w:t>
      </w:r>
    </w:p>
    <w:p w:rsidR="00000000" w:rsidDel="00000000" w:rsidP="00000000" w:rsidRDefault="00000000" w:rsidRPr="00000000" w14:paraId="0000017F">
      <w:pPr>
        <w:rPr/>
      </w:pPr>
      <w:r w:rsidDel="00000000" w:rsidR="00000000" w:rsidRPr="00000000">
        <w:rPr>
          <w:rtl w:val="0"/>
        </w:rPr>
        <w:t xml:space="preserve">a) Any 3 </w:t>
      </w:r>
      <w:r w:rsidDel="00000000" w:rsidR="00000000" w:rsidRPr="00000000">
        <w:rPr>
          <w:b w:val="1"/>
          <w:rtl w:val="0"/>
        </w:rPr>
        <w:t xml:space="preserve">[3m]</w:t>
      </w: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Deterministic: For the same input, the hash function should always generate the same hash value.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Efficient to compute: The hash function should be capable of returning the hash value quickly to ensure the overall efficiency of the hash table operations.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Uniform distribution: The hash function should provide a uniform distribution across the hash table to minimize collisions. That is, every hash bucket should be equally likely for any input.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Minimize collisions: While collisions are inevitable, a good hash function should minimize them. Two different inputs producing the same output (a collision) can slow down lookup time.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Use all the input data: The hash function should use all the data in the input. Ignoring parts of the input can lead to a higher likelihood of collisions.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b)</w:t>
      </w:r>
    </w:p>
    <w:p w:rsidR="00000000" w:rsidDel="00000000" w:rsidP="00000000" w:rsidRDefault="00000000" w:rsidRPr="00000000" w14:paraId="0000018B">
      <w:pPr>
        <w:rPr/>
      </w:pPr>
      <w:r w:rsidDel="00000000" w:rsidR="00000000" w:rsidRPr="00000000">
        <w:rPr>
          <w:rtl w:val="0"/>
        </w:rPr>
        <w:t xml:space="preserve">Collision happens when the hash function returns an address that has already being used.</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Separate Chaining: In this method, each slot in the hash table is associated with a linked list. All elements that hash to the same index are placed in the same linked list. If a collision occurs, the new item is simply added to the end of the list. </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Linear Probing: In this method, if a collision occurs, we look for the next available slot in the hash table by sequentially look for the next available slot.When the sequential search cannot find an abilable slot after having probing the entire array, the hash table is full. </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c) Any 2 </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pPr>
      <w:r w:rsidDel="00000000" w:rsidR="00000000" w:rsidRPr="00000000">
        <w:rPr>
          <w:b w:val="1"/>
          <w:rtl w:val="0"/>
        </w:rPr>
        <w:t xml:space="preserve">Fixed Size: </w:t>
      </w:r>
      <w:r w:rsidDel="00000000" w:rsidR="00000000" w:rsidRPr="00000000">
        <w:rPr>
          <w:rtl w:val="0"/>
        </w:rPr>
        <w:t xml:space="preserve">Regardless of the size of the input data, the output hash length remains the same.</w:t>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rPr/>
      </w:pPr>
      <w:r w:rsidDel="00000000" w:rsidR="00000000" w:rsidRPr="00000000">
        <w:rPr>
          <w:b w:val="1"/>
          <w:rtl w:val="0"/>
        </w:rPr>
        <w:t xml:space="preserve">Collision Resistance: </w:t>
      </w:r>
      <w:r w:rsidDel="00000000" w:rsidR="00000000" w:rsidRPr="00000000">
        <w:rPr>
          <w:rtl w:val="0"/>
        </w:rPr>
        <w:t xml:space="preserve">It should be extremely difficult to find two different inputs that produce the same hash output.</w:t>
      </w:r>
    </w:p>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rPr/>
      </w:pPr>
      <w:r w:rsidDel="00000000" w:rsidR="00000000" w:rsidRPr="00000000">
        <w:rPr>
          <w:b w:val="1"/>
          <w:rtl w:val="0"/>
        </w:rPr>
        <w:t xml:space="preserve">One-way function,</w:t>
      </w:r>
      <w:r w:rsidDel="00000000" w:rsidR="00000000" w:rsidRPr="00000000">
        <w:rPr>
          <w:rtl w:val="0"/>
        </w:rPr>
        <w:t xml:space="preserve"> meaning that the function cannot be used in reverse to obtain the original input.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rtl w:val="0"/>
        </w:rPr>
        <w:t xml:space="preserve">d) It is used to protect the </w:t>
      </w:r>
      <w:r w:rsidDel="00000000" w:rsidR="00000000" w:rsidRPr="00000000">
        <w:rPr>
          <w:b w:val="1"/>
          <w:rtl w:val="0"/>
        </w:rPr>
        <w:t xml:space="preserve">integrity</w:t>
      </w:r>
      <w:r w:rsidDel="00000000" w:rsidR="00000000" w:rsidRPr="00000000">
        <w:rPr>
          <w:rtl w:val="0"/>
        </w:rPr>
        <w:t xml:space="preserve"> of the message and provide </w:t>
      </w:r>
      <w:r w:rsidDel="00000000" w:rsidR="00000000" w:rsidRPr="00000000">
        <w:rPr>
          <w:b w:val="1"/>
          <w:rtl w:val="0"/>
        </w:rPr>
        <w:t xml:space="preserve">non-repudiation</w:t>
      </w:r>
      <w:r w:rsidDel="00000000" w:rsidR="00000000" w:rsidRPr="00000000">
        <w:rPr>
          <w:rtl w:val="0"/>
        </w:rPr>
        <w:t xml:space="preserve">. </w:t>
      </w:r>
      <w:r w:rsidDel="00000000" w:rsidR="00000000" w:rsidRPr="00000000">
        <w:rPr>
          <w:b w:val="1"/>
          <w:rtl w:val="0"/>
        </w:rPr>
        <w:t xml:space="preserve">[1]</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 digital signature is a fixed size output </w:t>
      </w:r>
      <w:r w:rsidDel="00000000" w:rsidR="00000000" w:rsidRPr="00000000">
        <w:rPr>
          <w:b w:val="1"/>
          <w:rtl w:val="0"/>
        </w:rPr>
        <w:t xml:space="preserve">obtained by hashing an input message</w:t>
      </w:r>
      <w:r w:rsidDel="00000000" w:rsidR="00000000" w:rsidRPr="00000000">
        <w:rPr>
          <w:rtl w:val="0"/>
        </w:rPr>
        <w:t xml:space="preserve">. It is then </w:t>
      </w:r>
      <w:r w:rsidDel="00000000" w:rsidR="00000000" w:rsidRPr="00000000">
        <w:rPr>
          <w:b w:val="1"/>
          <w:rtl w:val="0"/>
        </w:rPr>
        <w:t xml:space="preserve">encrypted with the message sender's private key.[2]</w:t>
      </w: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e) </w:t>
      </w:r>
    </w:p>
    <w:p w:rsidR="00000000" w:rsidDel="00000000" w:rsidP="00000000" w:rsidRDefault="00000000" w:rsidRPr="00000000" w14:paraId="000001A1">
      <w:pPr>
        <w:rPr/>
      </w:pPr>
      <w:r w:rsidDel="00000000" w:rsidR="00000000" w:rsidRPr="00000000">
        <w:rPr>
          <w:rtl w:val="0"/>
        </w:rPr>
        <w:t xml:space="preserve">Passwords </w:t>
      </w:r>
      <w:r w:rsidDel="00000000" w:rsidR="00000000" w:rsidRPr="00000000">
        <w:rPr>
          <w:b w:val="1"/>
          <w:rtl w:val="0"/>
        </w:rPr>
        <w:t xml:space="preserve">are stored in hash form</w:t>
      </w:r>
      <w:r w:rsidDel="00000000" w:rsidR="00000000" w:rsidRPr="00000000">
        <w:rPr>
          <w:rtl w:val="0"/>
        </w:rPr>
        <w:t xml:space="preserve"> in the web app database after a user has register his user id and password</w:t>
      </w:r>
      <w:r w:rsidDel="00000000" w:rsidR="00000000" w:rsidRPr="00000000">
        <w:rPr>
          <w:b w:val="1"/>
          <w:rtl w:val="0"/>
        </w:rPr>
        <w:t xml:space="preserve">.[1]</w:t>
      </w:r>
      <w:r w:rsidDel="00000000" w:rsidR="00000000" w:rsidRPr="00000000">
        <w:rPr>
          <w:rtl w:val="0"/>
        </w:rPr>
        <w:t xml:space="preserve"> Client code on the web browser perform the hashing so that password is never transmitted in the clear on the Internet.</w:t>
      </w:r>
    </w:p>
    <w:p w:rsidR="00000000" w:rsidDel="00000000" w:rsidP="00000000" w:rsidRDefault="00000000" w:rsidRPr="00000000" w14:paraId="000001A2">
      <w:pPr>
        <w:rPr/>
      </w:pPr>
      <w:r w:rsidDel="00000000" w:rsidR="00000000" w:rsidRPr="00000000">
        <w:rPr>
          <w:rtl w:val="0"/>
        </w:rPr>
        <w:t xml:space="preserve">Hash function is used to </w:t>
      </w:r>
      <w:r w:rsidDel="00000000" w:rsidR="00000000" w:rsidRPr="00000000">
        <w:rPr>
          <w:b w:val="1"/>
          <w:rtl w:val="0"/>
        </w:rPr>
        <w:t xml:space="preserve">transform the entered password and then compared with the stored hashed password [1] </w:t>
      </w:r>
      <w:r w:rsidDel="00000000" w:rsidR="00000000" w:rsidRPr="00000000">
        <w:rPr>
          <w:rtl w:val="0"/>
        </w:rPr>
        <w:t xml:space="preserve"> in the database.</w:t>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color w:val="000000"/>
        <w:rtl w:val="0"/>
      </w:rPr>
      <w:t xml:space="preserve">Solutions for 2023 SH2 Prelim Paper 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930A4"/>
    <w:rPr>
      <w:noProof w:val="1"/>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Code" w:customStyle="1">
    <w:name w:val="Code"/>
    <w:basedOn w:val="NoSpacing"/>
    <w:link w:val="CodeChar"/>
    <w:autoRedefine w:val="1"/>
    <w:qFormat w:val="1"/>
    <w:rsid w:val="00D80C6F"/>
    <w:rPr>
      <w:rFonts w:ascii="Courier New" w:hAnsi="Courier New"/>
    </w:rPr>
  </w:style>
  <w:style w:type="character" w:styleId="CodeChar" w:customStyle="1">
    <w:name w:val="Code Char"/>
    <w:basedOn w:val="DefaultParagraphFont"/>
    <w:link w:val="Code"/>
    <w:rsid w:val="00D80C6F"/>
    <w:rPr>
      <w:rFonts w:ascii="Courier New" w:hAnsi="Courier New"/>
    </w:rPr>
  </w:style>
  <w:style w:type="paragraph" w:styleId="NoSpacing">
    <w:name w:val="No Spacing"/>
    <w:uiPriority w:val="1"/>
    <w:qFormat w:val="1"/>
    <w:rsid w:val="00D80C6F"/>
  </w:style>
  <w:style w:type="paragraph" w:styleId="ListParagraph">
    <w:name w:val="List Paragraph"/>
    <w:basedOn w:val="Normal"/>
    <w:uiPriority w:val="34"/>
    <w:qFormat w:val="1"/>
    <w:rsid w:val="00873A3D"/>
    <w:pPr>
      <w:ind w:left="720"/>
      <w:contextualSpacing w:val="1"/>
    </w:pPr>
  </w:style>
  <w:style w:type="paragraph" w:styleId="Header">
    <w:name w:val="header"/>
    <w:basedOn w:val="Normal"/>
    <w:link w:val="HeaderChar"/>
    <w:uiPriority w:val="99"/>
    <w:unhideWhenUsed w:val="1"/>
    <w:rsid w:val="005730EB"/>
    <w:pPr>
      <w:tabs>
        <w:tab w:val="center" w:pos="4513"/>
        <w:tab w:val="right" w:pos="9026"/>
      </w:tabs>
    </w:pPr>
  </w:style>
  <w:style w:type="character" w:styleId="HeaderChar" w:customStyle="1">
    <w:name w:val="Header Char"/>
    <w:basedOn w:val="DefaultParagraphFont"/>
    <w:link w:val="Header"/>
    <w:uiPriority w:val="99"/>
    <w:rsid w:val="005730EB"/>
    <w:rPr>
      <w:noProof w:val="1"/>
    </w:rPr>
  </w:style>
  <w:style w:type="paragraph" w:styleId="Footer">
    <w:name w:val="footer"/>
    <w:basedOn w:val="Normal"/>
    <w:link w:val="FooterChar"/>
    <w:uiPriority w:val="99"/>
    <w:unhideWhenUsed w:val="1"/>
    <w:rsid w:val="005730EB"/>
    <w:pPr>
      <w:tabs>
        <w:tab w:val="center" w:pos="4513"/>
        <w:tab w:val="right" w:pos="9026"/>
      </w:tabs>
    </w:pPr>
  </w:style>
  <w:style w:type="character" w:styleId="FooterChar" w:customStyle="1">
    <w:name w:val="Footer Char"/>
    <w:basedOn w:val="DefaultParagraphFont"/>
    <w:link w:val="Footer"/>
    <w:uiPriority w:val="99"/>
    <w:rsid w:val="005730EB"/>
    <w:rPr>
      <w:noProof w:val="1"/>
    </w:rPr>
  </w:style>
  <w:style w:type="table" w:styleId="TableGrid">
    <w:name w:val="Table Grid"/>
    <w:basedOn w:val="TableNormal"/>
    <w:uiPriority w:val="39"/>
    <w:rsid w:val="00B16A5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AA6FEB"/>
    <w:rPr>
      <w:color w:val="80808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3" w:customStyle="1">
    <w:name w:val="3"/>
    <w:basedOn w:val="TableNormal"/>
    <w:tblPr>
      <w:tblStyleRowBandSize w:val="1"/>
      <w:tblStyleColBandSize w:val="1"/>
    </w:tblPr>
  </w:style>
  <w:style w:type="table" w:styleId="2" w:customStyle="1">
    <w:name w:val="2"/>
    <w:basedOn w:val="TableNormal"/>
    <w:tblPr>
      <w:tblStyleRowBandSize w:val="1"/>
      <w:tblStyleColBandSize w:val="1"/>
    </w:tblPr>
  </w:style>
  <w:style w:type="table" w:styleId="1" w:customStyle="1">
    <w:name w:val="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dJyyAYbIcH7Q1tzv3oiBxFGXJg==">CgMxLjAyCGguZ2pkZ3hzOAByITFQcGxTc0NUeGtfU0pPYkhFNXY4cjNtWkFmTFFwSTZxdQ==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2023-09-13T00:22:00Z</dcterms:created>
  <dc:creator>khar woh leong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0x010100F3AFEF1FFB6BAC4D97ACE095DCCF7082</vt:lpwstr>
  </property>
  <property fmtid="{D5CDD505-2E9C-101B-9397-08002B2CF9AE}" pid="3" name="ContentTypeId">
    <vt:lpwstr>0x010100F3AFEF1FFB6BAC4D97ACE095DCCF7082</vt:lpwstr>
  </property>
</Properties>
</file>