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FlowerPower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lena, Kristina, Vladimir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shop-a Flower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Fonts w:ascii="Arial" w:cs="Arial" w:eastAsia="Arial" w:hAnsi="Arial"/>
          <w:rtl w:val="0"/>
        </w:rPr>
        <w:t xml:space="preserve">PlantIT tima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 razvoj Web </w:t>
      </w:r>
      <w:r w:rsidDel="00000000" w:rsidR="00000000" w:rsidRPr="00000000">
        <w:rPr>
          <w:rFonts w:ascii="Arial" w:cs="Arial" w:eastAsia="Arial" w:hAnsi="Arial"/>
          <w:rtl w:val="0"/>
        </w:rPr>
        <w:t xml:space="preserve">shop-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rtl w:val="0"/>
        </w:rPr>
        <w:t xml:space="preserve">Flower Power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namenjenog za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interakciju između cvećara i potencijalnih kupaca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[01].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Flower Power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SWE-</w:t>
      </w:r>
      <w:r w:rsidDel="00000000" w:rsidR="00000000" w:rsidRPr="00000000">
        <w:rPr>
          <w:rFonts w:ascii="Arial" w:cs="Arial" w:eastAsia="Arial" w:hAnsi="Arial"/>
          <w:rtl w:val="0"/>
        </w:rPr>
        <w:t xml:space="preserve">Flower Power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Fonts w:ascii="Arial" w:cs="Arial" w:eastAsia="Arial" w:hAnsi="Arial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PlantIT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Flower Power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rtl w:val="0"/>
        </w:rPr>
        <w:t xml:space="preserve">Vizija sistema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SWE-Flower Po</w:t>
      </w:r>
      <w:r w:rsidDel="00000000" w:rsidR="00000000" w:rsidRPr="00000000">
        <w:rPr>
          <w:rFonts w:ascii="Arial" w:cs="Arial" w:eastAsia="Arial" w:hAnsi="Arial"/>
          <w:rtl w:val="0"/>
        </w:rPr>
        <w:t xml:space="preserve">wer-02,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V1.0, 20</w:t>
      </w:r>
      <w:r w:rsidDel="00000000" w:rsidR="00000000" w:rsidRPr="00000000">
        <w:rPr>
          <w:rFonts w:ascii="Arial" w:cs="Arial" w:eastAsia="Arial" w:hAnsi="Arial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PlantIT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Plan razvojnih faza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</w:t>
      </w:r>
      <w:r w:rsidDel="00000000" w:rsidR="00000000" w:rsidRPr="00000000">
        <w:rPr>
          <w:rFonts w:ascii="Arial" w:cs="Arial" w:eastAsia="Arial" w:hAnsi="Arial"/>
          <w:rtl w:val="0"/>
        </w:rPr>
        <w:t xml:space="preserve"> je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 i potr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ebe korisnika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pre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dloga projekta 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vizije sistema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Specifikacija zahteva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nedelja.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Fonts w:ascii="Arial" w:cs="Arial" w:eastAsia="Arial" w:hAnsi="Arial"/>
          <w:rtl w:val="0"/>
        </w:rPr>
        <w:t xml:space="preserve">koji je priložen uz ovaj dokument.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_Raspored_aktivnosti.mpp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535.0" w:type="dxa"/>
        <w:jc w:val="left"/>
        <w:tblInd w:w="5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470"/>
        <w:gridCol w:w="1965"/>
        <w:gridCol w:w="1560"/>
        <w:gridCol w:w="2190"/>
        <w:tblGridChange w:id="0">
          <w:tblGrid>
            <w:gridCol w:w="1350"/>
            <w:gridCol w:w="1470"/>
            <w:gridCol w:w="1965"/>
            <w:gridCol w:w="1560"/>
            <w:gridCol w:w="219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Isporučivanje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proizvoda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A8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216113" cy="17806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113" cy="178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Fonts w:ascii="Arial" w:cs="Arial" w:eastAsia="Arial" w:hAnsi="Arial"/>
          <w:rtl w:val="0"/>
        </w:rPr>
        <w:t xml:space="preserve">Flower Power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Projektni tim će istražiti mogućnosti online obuke za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Arial" w:cs="Arial" w:eastAsia="Arial" w:hAnsi="Arial"/>
          <w:rtl w:val="0"/>
        </w:rPr>
        <w:t xml:space="preserve">MERN tehnologijama i njihovim korišćenjem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Članovi tima trenutno istražuju moguće opcije za kupovinu ili ponalazak online kurseva koji bi ih pripremili za fazu izrade.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7395.0" w:type="dxa"/>
        <w:jc w:val="center"/>
        <w:tblLayout w:type="fixed"/>
        <w:tblLook w:val="0000"/>
      </w:tblPr>
      <w:tblGrid>
        <w:gridCol w:w="840"/>
        <w:gridCol w:w="1230"/>
        <w:gridCol w:w="960"/>
        <w:gridCol w:w="1080"/>
        <w:gridCol w:w="900"/>
        <w:gridCol w:w="570"/>
        <w:gridCol w:w="1815"/>
        <w:tblGridChange w:id="0">
          <w:tblGrid>
            <w:gridCol w:w="840"/>
            <w:gridCol w:w="1230"/>
            <w:gridCol w:w="960"/>
            <w:gridCol w:w="1080"/>
            <w:gridCol w:w="900"/>
            <w:gridCol w:w="570"/>
            <w:gridCol w:w="1815"/>
          </w:tblGrid>
        </w:tblGridChange>
      </w:tblGrid>
      <w:tr>
        <w:trPr>
          <w:cantSplit w:val="1"/>
          <w:trHeight w:val="22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keepLines w:val="1"/>
              <w:widowControl w:val="1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Budžet projekta Flower Power (primer)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Trud (PD)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549.9609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Ukupan trud: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9609374999999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298,000.00 Din.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©PlantIT,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PlantIT</w:t>
    </w:r>
  </w:p>
  <w:p w:rsidR="00000000" w:rsidDel="00000000" w:rsidP="00000000" w:rsidRDefault="00000000" w:rsidRPr="00000000" w14:paraId="0000013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0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Flower Power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1">
          <w:pPr>
            <w:tabs>
              <w:tab w:val="left" w:leader="none" w:pos="1276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Plan realizacije projekta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Datum: 14.03.2023.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SWE-Flower Power-03</w:t>
          </w:r>
        </w:p>
      </w:tc>
    </w:tr>
  </w:tbl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HICqAmd1NNVLkwbKPV/nT9gk+Q==">AMUW2mXaJXrp9XY2Wo7MVSTnmO9ko/5tbiCh9YvjOwWmTWBiy+v8MZLGiL8t06InkfzhDK4HlZnC1TjSO6zV+x24tcU2UyarPGeNJRIi1lss+8FzxOf4Fq5JSpJ4RuGiDol58WdsrgMmY2UtebhLpmusqhZ37Bo5OqZv76on4mV3IoJV9ulW8cIwUXUHZLM22K6Y03E1If08ihA0Z9f71fqFVgViAhxJeIoEVitypQHIkcOGyHhahUZK5LH/byZmIz0v9+FT6PaoU172SJpNTEJ/NjXZgzD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