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Horas estimadas totales: 48h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Día 1 28h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Día 3 15h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Día 5 6h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Día 7 0h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MxHTskbrfKQ18Tp8tziZfxA2cQ==">CgMxLjA4AHIhMXRxS3hEeWFNb21Wc1ZVME84aE9qYzJ6NEc5cWVnWm1t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