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Documentação Visual — Simulador de SO Multitarefa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06060"/>
          <w:sz w:val="24"/>
          <w:szCs w:val="24"/>
        </w:rPr>
        <w:t xml:space="preserve">Projeto A — Sistemas Operacionais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06060"/>
                <w:sz w:val="22"/>
                <w:szCs w:val="22"/>
              </w:rPr>
              <w:t xml:space="preserve">Disciplina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Sistemas Operacionais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06060"/>
                <w:sz w:val="22"/>
                <w:szCs w:val="22"/>
              </w:rPr>
              <w:t xml:space="preserve">Professor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Prof. Dr. Marco Aurélio Wehrmeister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06060"/>
                <w:sz w:val="22"/>
                <w:szCs w:val="22"/>
              </w:rPr>
              <w:t xml:space="preserve">Equipe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[Nome 1] e [Nome 2]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06060"/>
                <w:sz w:val="22"/>
                <w:szCs w:val="22"/>
              </w:rPr>
              <w:t xml:space="preserve">Data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[Preencher]</w:t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1. Visão Geral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simulador é uma aplicação gráfica em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C++17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com a biblioteca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SFML 2.6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que executa um sistema operacional multitarefa preemptivo simulado e exibe sua execução, tick a tick, através de um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diagrama de Gantt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Após a execução completa da simulação, uma janela é aberta exibindo o histórico de execução. O usuário pode navegar no tempo usando as setas do teclado, observando como o escalonador distribuiu as tarefas entre as CPUs ao longo de toda a execução.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janela tem dimensões fixas de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1200 × 600 pixels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 título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Task Scheduler Simulator - Gantt Chart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2. Tela do Simulador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figura abaixo apresenta a janela do simulador após a execução de uma simulação com 3 tarefas em 2 CPUs com o algoritmo SRTF. Todos os elementos visuais descritos nas seções seguintes podem ser identificados nesta tela.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06060"/>
          <w:sz w:val="20"/>
          <w:szCs w:val="20"/>
        </w:rPr>
        <w:t xml:space="preserve">Figura 1 — Tela principal do simulador, com cursor de tempo no tick 7.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3. Elementos Visuais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elemento da tela é descrito a seguir com sua função e a origem da informação exibida.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3.1 Plot Area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Área retangular que contém o diagrama de Gantt, posicionada em (80, 60) com 1000×460 pixels. Definida no construtor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UIController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como campo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PlotArea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3.2 Eixo X — Tempo (Ticks/Quantuns)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Linha horizontal na base do plot, com números inteiros indicando os ticks da simulação. Cada tick ocupa 40 pixels (constante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TICK_WIDTH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), permitindo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25 ticks visíveis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simultaneamente. Os números vêm do índice no vetor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globalStates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OperatingSystem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Conforme o usuário navega no tempo, a janela visível desliza e os números no eixo se atualizam.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3.3 Eixo Y — Tarefas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Linha vertical na lateral esquerda do plot, com rótulos T1, T2, T3… para cada tarefa do arquivo de configuração. A ordem é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decrescente por 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(maior no topo, conforme requisito 2.5 do enunciado). Os rótulos e cores vêm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taskColors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populado pelo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ConfigParser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 partir do arquivo .cfg.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3.4 Grade (Grid)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Linhas verticais e horizontais cinza-médio que formam células dentro da plot area. Cada divisão vertical = um tick; cada divisão horizontal = uma raia de tarefa. Desenhada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drawGrid()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3.5 Bordas e Eixos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Duas linhas brancas formando os eixos X e Y, e um retângulo cinza-claro contornando a plot area. Desenhados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drawAxes()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3.6 Blocos do Gantt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São os elementos centrais da visualização: retângulos coloridos, um por tick por CPU ocupada. O significado de cada atributo: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Posição horizontal (x)</w:t>
            </w:r>
          </w:p>
        </w:tc>
        <w:tc>
          <w:tcPr>
            <w:tcW w:type="dxa" w:w="6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Tick em que aquela CPU executava a tarefa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Posição vertical (y)</w:t>
            </w:r>
          </w:p>
        </w:tc>
        <w:tc>
          <w:tcPr>
            <w:tcW w:type="dxa" w:w="6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 da tarefa que estava sendo executada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 de preenchimento</w:t>
            </w:r>
          </w:p>
        </w:tc>
        <w:tc>
          <w:tcPr>
            <w:tcW w:type="dxa" w:w="6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 definida para a tarefa no arquivo .cfg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Borda interna fina</w:t>
            </w:r>
          </w:p>
        </w:tc>
        <w:tc>
          <w:tcPr>
            <w:tcW w:type="dxa" w:w="6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Separa blocos consecutivos da mesma cor (RGB 20,20,25)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informação "qual tarefa estava em qual CPU em qual tick" vem do vetor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globalStates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(histórico de snapshots) construído pelo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OperatingSystem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durante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execute()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Quando uma tarefa não está rodando em nenhuma CPU em determinado tick, nenhum bloco é desenhado.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3.7 Cursor de Tempo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Borda amarela (RGB 255,220,0) de 2 pixels, sem preenchimento, contornando a coluna do tick atual. Indica a posição do cursor no tempo, movida pelas setas Esquerda/Direita. É sempre desenhado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por cima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dos blocos para permanecer visível. Sua posição é definida pela variável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currentTimeIndex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UIController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3.8 Títulos dos Eixos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"Time (Ticks/Quantuns)" abaixo do eixo X e "Tasks" no canto superior esquerdo do plot. Strings fixas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drawLabels()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4. Interação com o Usuário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aplicação permite navegar pela linha do tempo da simulação usando o teclado: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Tecla</w:t>
            </w:r>
          </w:p>
        </w:tc>
        <w:tc>
          <w:tcPr>
            <w:tcW w:type="dxa" w:w="6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→ (Seta direita)</w:t>
            </w:r>
          </w:p>
        </w:tc>
        <w:tc>
          <w:tcPr>
            <w:tcW w:type="dxa" w:w="6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Avança o cursor um tick (até o último tick simulado)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← (Seta esquerda)</w:t>
            </w:r>
          </w:p>
        </w:tc>
        <w:tc>
          <w:tcPr>
            <w:tcW w:type="dxa" w:w="6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Retrocede o cursor um tick (até o tick 0)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ESC</w:t>
            </w:r>
          </w:p>
        </w:tc>
        <w:tc>
          <w:tcPr>
            <w:tcW w:type="dxa" w:w="6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Fecha a janela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Quando o cursor está visível, apenas ele se move. Quando atinge a borda da janela e o usuário continua pressionando a seta,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janela visível desliza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ticks antigos saem por um lado e novos aparecem no outro.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5. Mapeamento: Elemento Visual → Fonte do Dado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tabela a seguir consolida a origem da informação exibida em cada elemento visual da tela.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 Visual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 onde vem a informação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Eixo X (0, 1, 2, …)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Índice no vetor globalStates do OperatingSystem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Eixo Y (T1, T2, T3, …)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Campo id de cada Task carregada do .cfg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 de cada bloco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Campo color da Task (hex RRGGBB do .cfg)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Posição do bloco no tempo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globalStates[t].cpus[i].currentTaskId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Largura visível (25 ticks)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plot.rect.width / TICK_WIDTH = 1000 / 40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Posição do cursor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Variável currentTimeIndex do UIController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Título da janela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String literal no construtor do UIController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Grade auxiliar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Gerada em drawGrid() com base nos ticks visíveis e número de tarefas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6. Exemplo Concreto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figura 1 corresponde à execução do seguinte arquivo de configuração:</w:t>
      </w:r>
    </w:p>
    <w:p>
      <w:pPr>
        <w:shd w:fill="F4F4F4" w:color="auto" w:val="clear"/>
        <w:spacing w:after="200" w:before="100"/>
        <w:ind w:left="360"/>
      </w:pPr>
      <w:r>
        <w:rPr>
          <w:rFonts w:ascii="Consolas" w:cs="Consolas" w:eastAsia="Consolas" w:hAnsi="Consolas"/>
          <w:color w:val="2C2C2C"/>
          <w:sz w:val="20"/>
          <w:szCs w:val="20"/>
        </w:rPr>
        <w:t xml:space="preserve">SRTF;10;2</w:t>
      </w:r>
      <w:r>
        <w:br/>
      </w:r>
      <w:r>
        <w:rPr>
          <w:rFonts w:ascii="Consolas" w:cs="Consolas" w:eastAsia="Consolas" w:hAnsi="Consolas"/>
          <w:color w:val="2C2C2C"/>
          <w:sz w:val="20"/>
          <w:szCs w:val="20"/>
        </w:rPr>
        <w:t xml:space="preserve">1;FF0000;0;6;1;</w:t>
      </w:r>
      <w:r>
        <w:br/>
      </w:r>
      <w:r>
        <w:rPr>
          <w:rFonts w:ascii="Consolas" w:cs="Consolas" w:eastAsia="Consolas" w:hAnsi="Consolas"/>
          <w:color w:val="2C2C2C"/>
          <w:sz w:val="20"/>
          <w:szCs w:val="20"/>
        </w:rPr>
        <w:t xml:space="preserve">2;FF00FF;2;3;2;</w:t>
      </w:r>
      <w:r>
        <w:br/>
      </w:r>
      <w:r>
        <w:rPr>
          <w:rFonts w:ascii="Consolas" w:cs="Consolas" w:eastAsia="Consolas" w:hAnsi="Consolas"/>
          <w:color w:val="2C2C2C"/>
          <w:sz w:val="20"/>
          <w:szCs w:val="20"/>
        </w:rPr>
        <w:t xml:space="preserve">3;00FF31;4;3;3;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cabeçalho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SRTF;10;2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define algoritmo SRTF, quantum 10 e 2 CPUs. Cada linha seguinte descreve uma tarefa: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500"/>
        <w:gridCol w:w="1500"/>
        <w:gridCol w:w="1726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Ingresso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17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Vermelho (#FF0000)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Magenta (#FF00FF)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Verde (#00FF31)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20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 tela, as tarefas aparecem como blocos coloridos posicionados nas raias do eixo Y correspondentes ao seu ID. O escalonador SRTF determina qual tarefa ocupa cada CPU em cada tick, e essa decisão fica registrada no diagrama.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 figura 1, observa-se que: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rPr>
          <w:tblHeader/>
        </w:trPr>
        <w:tc>
          <w:tcPr>
            <w:tcW w:type="dxa" w:w="6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2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Tick(s)</w:t>
            </w:r>
          </w:p>
        </w:tc>
      </w:tr>
      <w:tr>
        <w:tc>
          <w:tcPr>
            <w:tcW w:type="dxa" w:w="6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T1 (vermelho) executa nos primeiros 5 ticks</w:t>
            </w:r>
          </w:p>
        </w:tc>
        <w:tc>
          <w:tcPr>
            <w:tcW w:type="dxa" w:w="2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 a 4</w:t>
            </w:r>
          </w:p>
        </w:tc>
      </w:tr>
      <w:tr>
        <w:tc>
          <w:tcPr>
            <w:tcW w:type="dxa" w:w="6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T2 (verde-água) executa por 2 ticks consecutivos</w:t>
            </w:r>
          </w:p>
        </w:tc>
        <w:tc>
          <w:tcPr>
            <w:tcW w:type="dxa" w:w="2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a 3</w:t>
            </w:r>
          </w:p>
        </w:tc>
      </w:tr>
      <w:tr>
        <w:tc>
          <w:tcPr>
            <w:tcW w:type="dxa" w:w="6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T3 (laranja) executa após T2, ocupando 3 ticks</w:t>
            </w:r>
          </w:p>
        </w:tc>
        <w:tc>
          <w:tcPr>
            <w:tcW w:type="dxa" w:w="2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 a 6</w:t>
            </w:r>
          </w:p>
        </w:tc>
      </w:tr>
      <w:tr>
        <w:tc>
          <w:tcPr>
            <w:tcW w:type="dxa" w:w="6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Cursor de tempo (borda amarela) posicionado no tick</w:t>
            </w:r>
          </w:p>
        </w:tc>
        <w:tc>
          <w:tcPr>
            <w:tcW w:type="dxa" w:w="2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7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Cálculo do Turnaround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turnaround de cada tarefa é o intervalo total entre seu ingresso e seu término, dado pela fórmula: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</w:t>
      </w:r>
      <w:r>
        <w:rPr>
          <w:rFonts w:ascii="Calibri" w:cs="Calibri" w:eastAsia="Calibri" w:hAnsi="Calibri"/>
          <w:b/>
          <w:bCs/>
          <w:sz w:val="16"/>
          <w:szCs w:val="16"/>
          <w:vertAlign w:val="subscript"/>
        </w:rPr>
        <w:t xml:space="preserve">turnaround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= T</w:t>
      </w:r>
      <w:r>
        <w:rPr>
          <w:rFonts w:ascii="Calibri" w:cs="Calibri" w:eastAsia="Calibri" w:hAnsi="Calibri"/>
          <w:b/>
          <w:bCs/>
          <w:sz w:val="16"/>
          <w:szCs w:val="16"/>
          <w:vertAlign w:val="subscript"/>
        </w:rPr>
        <w:t xml:space="preserve">fim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− T</w:t>
      </w:r>
      <w:r>
        <w:rPr>
          <w:rFonts w:ascii="Calibri" w:cs="Calibri" w:eastAsia="Calibri" w:hAnsi="Calibri"/>
          <w:b/>
          <w:bCs/>
          <w:sz w:val="16"/>
          <w:szCs w:val="16"/>
          <w:vertAlign w:val="subscript"/>
        </w:rPr>
        <w:t xml:space="preserve">ingresso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+ 1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Onde T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fim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é o último tick produtivo (em que a tarefa ainda estava ativa) e T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ingresso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é o tick de chegada da tarefa, definido no arquivo de configuração.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a52bdb9a03bc74ace49e954b027094391607d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Documentacao Visual - Simulador SO</dc:title>
  <dc:creator>Equipe Projeto A</dc:creator>
  <dc:description>Descricao dos elementos visuais do simulador</dc:description>
  <cp:lastModifiedBy>Un-named</cp:lastModifiedBy>
  <cp:revision>1</cp:revision>
  <dcterms:created xsi:type="dcterms:W3CDTF">2026-05-14T02:16:18.532Z</dcterms:created>
  <dcterms:modified xsi:type="dcterms:W3CDTF">2026-05-14T02:16:18.533Z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