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2007" w14:textId="107EE63E" w:rsidR="00AF3C52" w:rsidRPr="00E7587F" w:rsidRDefault="00E44E28">
      <w:pPr>
        <w:rPr>
          <w:sz w:val="28"/>
          <w:szCs w:val="28"/>
        </w:rPr>
      </w:pPr>
      <w:r w:rsidRPr="00E7587F">
        <w:rPr>
          <w:sz w:val="28"/>
          <w:szCs w:val="28"/>
        </w:rPr>
        <w:drawing>
          <wp:inline distT="0" distB="0" distL="0" distR="0" wp14:anchorId="6F538CD2" wp14:editId="58102584">
            <wp:extent cx="5943600" cy="2783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1D83" w14:textId="7C9D899E" w:rsidR="00E44E28" w:rsidRPr="00E7587F" w:rsidRDefault="0083603A" w:rsidP="00CB728A">
      <w:pPr>
        <w:jc w:val="center"/>
        <w:rPr>
          <w:sz w:val="28"/>
          <w:szCs w:val="28"/>
        </w:rPr>
      </w:pPr>
      <w:r w:rsidRPr="00E7587F">
        <w:rPr>
          <w:sz w:val="28"/>
          <w:szCs w:val="28"/>
        </w:rPr>
        <w:t xml:space="preserve">Các </w:t>
      </w:r>
      <w:r w:rsidR="00CB728A" w:rsidRPr="00E7587F">
        <w:rPr>
          <w:sz w:val="28"/>
          <w:szCs w:val="28"/>
        </w:rPr>
        <w:t>C</w:t>
      </w:r>
      <w:r w:rsidRPr="00E7587F">
        <w:rPr>
          <w:sz w:val="28"/>
          <w:szCs w:val="28"/>
        </w:rPr>
        <w:t>om</w:t>
      </w:r>
      <w:r w:rsidR="00CB728A" w:rsidRPr="00E7587F">
        <w:rPr>
          <w:sz w:val="28"/>
          <w:szCs w:val="28"/>
        </w:rPr>
        <w:t xml:space="preserve">ponent </w:t>
      </w:r>
      <w:proofErr w:type="spellStart"/>
      <w:r w:rsidR="00CB728A" w:rsidRPr="00E7587F">
        <w:rPr>
          <w:sz w:val="28"/>
          <w:szCs w:val="28"/>
        </w:rPr>
        <w:t>của</w:t>
      </w:r>
      <w:proofErr w:type="spellEnd"/>
      <w:r w:rsidR="00CB728A" w:rsidRPr="00E7587F">
        <w:rPr>
          <w:sz w:val="28"/>
          <w:szCs w:val="28"/>
        </w:rPr>
        <w:t xml:space="preserve"> 1 </w:t>
      </w:r>
      <w:proofErr w:type="spellStart"/>
      <w:r w:rsidR="00CB728A" w:rsidRPr="00E7587F">
        <w:rPr>
          <w:sz w:val="28"/>
          <w:szCs w:val="28"/>
        </w:rPr>
        <w:t>cụm</w:t>
      </w:r>
      <w:proofErr w:type="spellEnd"/>
      <w:r w:rsidR="00CB728A" w:rsidRPr="00E7587F">
        <w:rPr>
          <w:sz w:val="28"/>
          <w:szCs w:val="28"/>
        </w:rPr>
        <w:t xml:space="preserve"> Kubernetes</w:t>
      </w:r>
    </w:p>
    <w:p w14:paraId="139DAFBF" w14:textId="77777777" w:rsidR="00CB728A" w:rsidRPr="00E7587F" w:rsidRDefault="00CB728A">
      <w:pPr>
        <w:rPr>
          <w:sz w:val="28"/>
          <w:szCs w:val="28"/>
        </w:rPr>
      </w:pPr>
    </w:p>
    <w:p w14:paraId="470B637B" w14:textId="5D6B2853" w:rsidR="00CB728A" w:rsidRPr="00E7587F" w:rsidRDefault="00466B61" w:rsidP="00AE0091">
      <w:pPr>
        <w:pStyle w:val="Heading1"/>
        <w:rPr>
          <w:sz w:val="28"/>
          <w:szCs w:val="28"/>
        </w:rPr>
      </w:pPr>
      <w:r w:rsidRPr="00E7587F">
        <w:rPr>
          <w:sz w:val="28"/>
          <w:szCs w:val="28"/>
        </w:rPr>
        <w:t>1, Core components</w:t>
      </w:r>
    </w:p>
    <w:p w14:paraId="68FF711E" w14:textId="3267809C" w:rsidR="00466B61" w:rsidRPr="00E7587F" w:rsidRDefault="00F67F46" w:rsidP="00CB728A">
      <w:pPr>
        <w:rPr>
          <w:sz w:val="28"/>
          <w:szCs w:val="28"/>
        </w:rPr>
      </w:pPr>
      <w:proofErr w:type="spellStart"/>
      <w:r w:rsidRPr="00E7587F">
        <w:rPr>
          <w:sz w:val="28"/>
          <w:szCs w:val="28"/>
        </w:rPr>
        <w:t>Một</w:t>
      </w:r>
      <w:proofErr w:type="spellEnd"/>
      <w:r w:rsidRPr="00E7587F">
        <w:rPr>
          <w:sz w:val="28"/>
          <w:szCs w:val="28"/>
        </w:rPr>
        <w:t xml:space="preserve"> </w:t>
      </w:r>
      <w:proofErr w:type="spellStart"/>
      <w:r w:rsidRPr="00E7587F">
        <w:rPr>
          <w:sz w:val="28"/>
          <w:szCs w:val="28"/>
        </w:rPr>
        <w:t>cụm</w:t>
      </w:r>
      <w:proofErr w:type="spellEnd"/>
      <w:r w:rsidRPr="00E7587F">
        <w:rPr>
          <w:sz w:val="28"/>
          <w:szCs w:val="28"/>
        </w:rPr>
        <w:t xml:space="preserve"> Kubernetes bao </w:t>
      </w:r>
      <w:proofErr w:type="spellStart"/>
      <w:r w:rsidRPr="00E7587F">
        <w:rPr>
          <w:sz w:val="28"/>
          <w:szCs w:val="28"/>
        </w:rPr>
        <w:t>gồm</w:t>
      </w:r>
      <w:proofErr w:type="spellEnd"/>
      <w:r w:rsidRPr="00E7587F">
        <w:rPr>
          <w:sz w:val="28"/>
          <w:szCs w:val="28"/>
        </w:rPr>
        <w:t xml:space="preserve"> 1 control plane </w:t>
      </w:r>
      <w:proofErr w:type="spellStart"/>
      <w:r w:rsidRPr="00E7587F">
        <w:rPr>
          <w:sz w:val="28"/>
          <w:szCs w:val="28"/>
        </w:rPr>
        <w:t>và</w:t>
      </w:r>
      <w:proofErr w:type="spellEnd"/>
      <w:r w:rsidRPr="00E7587F">
        <w:rPr>
          <w:sz w:val="28"/>
          <w:szCs w:val="28"/>
        </w:rPr>
        <w:t xml:space="preserve"> 1 </w:t>
      </w:r>
      <w:proofErr w:type="spellStart"/>
      <w:r w:rsidRPr="00E7587F">
        <w:rPr>
          <w:sz w:val="28"/>
          <w:szCs w:val="28"/>
        </w:rPr>
        <w:t>hoặc</w:t>
      </w:r>
      <w:proofErr w:type="spellEnd"/>
      <w:r w:rsidRPr="00E7587F">
        <w:rPr>
          <w:sz w:val="28"/>
          <w:szCs w:val="28"/>
        </w:rPr>
        <w:t xml:space="preserve"> </w:t>
      </w:r>
      <w:proofErr w:type="spellStart"/>
      <w:r w:rsidRPr="00E7587F">
        <w:rPr>
          <w:sz w:val="28"/>
          <w:szCs w:val="28"/>
        </w:rPr>
        <w:t>nhiều</w:t>
      </w:r>
      <w:proofErr w:type="spellEnd"/>
      <w:r w:rsidRPr="00E7587F">
        <w:rPr>
          <w:sz w:val="28"/>
          <w:szCs w:val="28"/>
        </w:rPr>
        <w:t xml:space="preserve"> worker nodes. </w:t>
      </w:r>
      <w:proofErr w:type="spellStart"/>
      <w:r w:rsidRPr="00E7587F">
        <w:rPr>
          <w:sz w:val="28"/>
          <w:szCs w:val="28"/>
        </w:rPr>
        <w:t>Dưới</w:t>
      </w:r>
      <w:proofErr w:type="spellEnd"/>
      <w:r w:rsidRPr="00E7587F">
        <w:rPr>
          <w:sz w:val="28"/>
          <w:szCs w:val="28"/>
        </w:rPr>
        <w:t xml:space="preserve"> </w:t>
      </w:r>
      <w:proofErr w:type="spellStart"/>
      <w:r w:rsidRPr="00E7587F">
        <w:rPr>
          <w:sz w:val="28"/>
          <w:szCs w:val="28"/>
        </w:rPr>
        <w:t>đây</w:t>
      </w:r>
      <w:proofErr w:type="spellEnd"/>
      <w:r w:rsidRPr="00E7587F">
        <w:rPr>
          <w:sz w:val="28"/>
          <w:szCs w:val="28"/>
        </w:rPr>
        <w:t xml:space="preserve"> </w:t>
      </w:r>
      <w:proofErr w:type="spellStart"/>
      <w:r w:rsidRPr="00E7587F">
        <w:rPr>
          <w:sz w:val="28"/>
          <w:szCs w:val="28"/>
        </w:rPr>
        <w:t>là</w:t>
      </w:r>
      <w:proofErr w:type="spellEnd"/>
      <w:r w:rsidRPr="00E7587F">
        <w:rPr>
          <w:sz w:val="28"/>
          <w:szCs w:val="28"/>
        </w:rPr>
        <w:t xml:space="preserve"> </w:t>
      </w:r>
      <w:proofErr w:type="spellStart"/>
      <w:r w:rsidRPr="00E7587F">
        <w:rPr>
          <w:sz w:val="28"/>
          <w:szCs w:val="28"/>
        </w:rPr>
        <w:t>tóm</w:t>
      </w:r>
      <w:proofErr w:type="spellEnd"/>
      <w:r w:rsidRPr="00E7587F">
        <w:rPr>
          <w:sz w:val="28"/>
          <w:szCs w:val="28"/>
        </w:rPr>
        <w:t xml:space="preserve"> </w:t>
      </w:r>
      <w:proofErr w:type="spellStart"/>
      <w:r w:rsidRPr="00E7587F">
        <w:rPr>
          <w:sz w:val="28"/>
          <w:szCs w:val="28"/>
        </w:rPr>
        <w:t>tắt</w:t>
      </w:r>
      <w:proofErr w:type="spellEnd"/>
      <w:r w:rsidRPr="00E7587F">
        <w:rPr>
          <w:sz w:val="28"/>
          <w:szCs w:val="28"/>
        </w:rPr>
        <w:t xml:space="preserve"> </w:t>
      </w:r>
      <w:proofErr w:type="spellStart"/>
      <w:r w:rsidR="00AE0091" w:rsidRPr="00E7587F">
        <w:rPr>
          <w:sz w:val="28"/>
          <w:szCs w:val="28"/>
        </w:rPr>
        <w:t>các</w:t>
      </w:r>
      <w:proofErr w:type="spellEnd"/>
      <w:r w:rsidR="00AE0091" w:rsidRPr="00E7587F">
        <w:rPr>
          <w:sz w:val="28"/>
          <w:szCs w:val="28"/>
        </w:rPr>
        <w:t xml:space="preserve"> </w:t>
      </w:r>
      <w:proofErr w:type="spellStart"/>
      <w:r w:rsidR="00AE0091" w:rsidRPr="00E7587F">
        <w:rPr>
          <w:sz w:val="28"/>
          <w:szCs w:val="28"/>
        </w:rPr>
        <w:t>thành</w:t>
      </w:r>
      <w:proofErr w:type="spellEnd"/>
      <w:r w:rsidR="00AE0091" w:rsidRPr="00E7587F">
        <w:rPr>
          <w:sz w:val="28"/>
          <w:szCs w:val="28"/>
        </w:rPr>
        <w:t xml:space="preserve"> </w:t>
      </w:r>
      <w:proofErr w:type="spellStart"/>
      <w:r w:rsidR="00AE0091" w:rsidRPr="00E7587F">
        <w:rPr>
          <w:sz w:val="28"/>
          <w:szCs w:val="28"/>
        </w:rPr>
        <w:t>phần</w:t>
      </w:r>
      <w:proofErr w:type="spellEnd"/>
      <w:r w:rsidR="00AE0091" w:rsidRPr="00E7587F">
        <w:rPr>
          <w:sz w:val="28"/>
          <w:szCs w:val="28"/>
        </w:rPr>
        <w:t xml:space="preserve"> </w:t>
      </w:r>
      <w:proofErr w:type="spellStart"/>
      <w:r w:rsidR="00AE0091" w:rsidRPr="00E7587F">
        <w:rPr>
          <w:sz w:val="28"/>
          <w:szCs w:val="28"/>
        </w:rPr>
        <w:t>chính</w:t>
      </w:r>
      <w:proofErr w:type="spellEnd"/>
    </w:p>
    <w:p w14:paraId="51112EA5" w14:textId="64BC21E4" w:rsidR="00AE0091" w:rsidRPr="00E7587F" w:rsidRDefault="00AE0091" w:rsidP="00AE0091">
      <w:pPr>
        <w:pStyle w:val="Heading2"/>
        <w:rPr>
          <w:sz w:val="28"/>
          <w:szCs w:val="28"/>
        </w:rPr>
      </w:pPr>
      <w:r w:rsidRPr="00E7587F">
        <w:rPr>
          <w:sz w:val="28"/>
          <w:szCs w:val="28"/>
        </w:rPr>
        <w:t>1.1, Control plane components</w:t>
      </w:r>
    </w:p>
    <w:p w14:paraId="72CEC5F9" w14:textId="4369043C" w:rsidR="00AE0091" w:rsidRPr="00E7587F" w:rsidRDefault="00AE0091" w:rsidP="00AE0091">
      <w:pPr>
        <w:rPr>
          <w:sz w:val="28"/>
          <w:szCs w:val="28"/>
        </w:rPr>
      </w:pPr>
      <w:r w:rsidRPr="00E7587F">
        <w:rPr>
          <w:sz w:val="28"/>
          <w:szCs w:val="28"/>
        </w:rPr>
        <w:t xml:space="preserve">Quản </w:t>
      </w:r>
      <w:proofErr w:type="spellStart"/>
      <w:r w:rsidRPr="00E7587F">
        <w:rPr>
          <w:sz w:val="28"/>
          <w:szCs w:val="28"/>
        </w:rPr>
        <w:t>lí</w:t>
      </w:r>
      <w:proofErr w:type="spellEnd"/>
      <w:r w:rsidRPr="00E7587F">
        <w:rPr>
          <w:sz w:val="28"/>
          <w:szCs w:val="28"/>
        </w:rPr>
        <w:t xml:space="preserve"> </w:t>
      </w:r>
      <w:proofErr w:type="spellStart"/>
      <w:r w:rsidRPr="00E7587F">
        <w:rPr>
          <w:sz w:val="28"/>
          <w:szCs w:val="28"/>
        </w:rPr>
        <w:t>toàn</w:t>
      </w:r>
      <w:proofErr w:type="spellEnd"/>
      <w:r w:rsidRPr="00E7587F">
        <w:rPr>
          <w:sz w:val="28"/>
          <w:szCs w:val="28"/>
        </w:rPr>
        <w:t xml:space="preserve"> </w:t>
      </w:r>
      <w:proofErr w:type="spellStart"/>
      <w:r w:rsidRPr="00E7587F">
        <w:rPr>
          <w:sz w:val="28"/>
          <w:szCs w:val="28"/>
        </w:rPr>
        <w:t>bộ</w:t>
      </w:r>
      <w:proofErr w:type="spellEnd"/>
      <w:r w:rsidRPr="00E7587F">
        <w:rPr>
          <w:sz w:val="28"/>
          <w:szCs w:val="28"/>
        </w:rPr>
        <w:t xml:space="preserve"> </w:t>
      </w:r>
      <w:proofErr w:type="spellStart"/>
      <w:r w:rsidRPr="00E7587F">
        <w:rPr>
          <w:sz w:val="28"/>
          <w:szCs w:val="28"/>
        </w:rPr>
        <w:t>trạng</w:t>
      </w:r>
      <w:proofErr w:type="spellEnd"/>
      <w:r w:rsidRPr="00E7587F">
        <w:rPr>
          <w:sz w:val="28"/>
          <w:szCs w:val="28"/>
        </w:rPr>
        <w:t xml:space="preserve"> </w:t>
      </w:r>
      <w:proofErr w:type="spellStart"/>
      <w:r w:rsidRPr="00E7587F">
        <w:rPr>
          <w:sz w:val="28"/>
          <w:szCs w:val="28"/>
        </w:rPr>
        <w:t>thái</w:t>
      </w:r>
      <w:proofErr w:type="spellEnd"/>
      <w:r w:rsidRPr="00E7587F">
        <w:rPr>
          <w:sz w:val="28"/>
          <w:szCs w:val="28"/>
        </w:rPr>
        <w:t xml:space="preserve"> </w:t>
      </w:r>
      <w:proofErr w:type="spellStart"/>
      <w:r w:rsidRPr="00E7587F">
        <w:rPr>
          <w:sz w:val="28"/>
          <w:szCs w:val="28"/>
        </w:rPr>
        <w:t>của</w:t>
      </w:r>
      <w:proofErr w:type="spellEnd"/>
      <w:r w:rsidRPr="00E7587F">
        <w:rPr>
          <w:sz w:val="28"/>
          <w:szCs w:val="28"/>
        </w:rPr>
        <w:t xml:space="preserve"> </w:t>
      </w:r>
      <w:proofErr w:type="spellStart"/>
      <w:r w:rsidRPr="00E7587F">
        <w:rPr>
          <w:sz w:val="28"/>
          <w:szCs w:val="28"/>
        </w:rPr>
        <w:t>cụm</w:t>
      </w:r>
      <w:proofErr w:type="spellEnd"/>
      <w:r w:rsidRPr="00E7587F">
        <w:rPr>
          <w:sz w:val="28"/>
          <w:szCs w:val="28"/>
        </w:rPr>
        <w:t xml:space="preserve"> k8s</w:t>
      </w:r>
      <w:r w:rsidR="006F1D6B" w:rsidRPr="00E7587F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FA7E6E" w:rsidRPr="00E7587F" w14:paraId="07CCFFD6" w14:textId="77777777" w:rsidTr="00D33426">
        <w:tc>
          <w:tcPr>
            <w:tcW w:w="2695" w:type="dxa"/>
          </w:tcPr>
          <w:p w14:paraId="4F580EAF" w14:textId="2962C932" w:rsidR="00FA7E6E" w:rsidRPr="00E7587F" w:rsidRDefault="00FA7E6E" w:rsidP="00FA7E6E">
            <w:pPr>
              <w:jc w:val="center"/>
              <w:rPr>
                <w:sz w:val="28"/>
                <w:szCs w:val="28"/>
              </w:rPr>
            </w:pPr>
            <w:proofErr w:type="spellStart"/>
            <w:r w:rsidRPr="00E7587F">
              <w:rPr>
                <w:sz w:val="28"/>
                <w:szCs w:val="28"/>
              </w:rPr>
              <w:t>Tên</w:t>
            </w:r>
            <w:proofErr w:type="spellEnd"/>
            <w:r w:rsidRPr="00E7587F">
              <w:rPr>
                <w:sz w:val="28"/>
                <w:szCs w:val="28"/>
              </w:rPr>
              <w:t xml:space="preserve"> </w:t>
            </w:r>
            <w:proofErr w:type="spellStart"/>
            <w:r w:rsidRPr="00E7587F">
              <w:rPr>
                <w:sz w:val="28"/>
                <w:szCs w:val="28"/>
              </w:rPr>
              <w:t>thành</w:t>
            </w:r>
            <w:proofErr w:type="spellEnd"/>
            <w:r w:rsidRPr="00E7587F">
              <w:rPr>
                <w:sz w:val="28"/>
                <w:szCs w:val="28"/>
              </w:rPr>
              <w:t xml:space="preserve"> </w:t>
            </w:r>
            <w:proofErr w:type="spellStart"/>
            <w:r w:rsidRPr="00E7587F">
              <w:rPr>
                <w:sz w:val="28"/>
                <w:szCs w:val="28"/>
              </w:rPr>
              <w:t>phần</w:t>
            </w:r>
            <w:proofErr w:type="spellEnd"/>
          </w:p>
        </w:tc>
        <w:tc>
          <w:tcPr>
            <w:tcW w:w="6655" w:type="dxa"/>
          </w:tcPr>
          <w:p w14:paraId="0038381A" w14:textId="1860CA28" w:rsidR="00FA7E6E" w:rsidRPr="00E7587F" w:rsidRDefault="00FA7E6E" w:rsidP="00FA7E6E">
            <w:pPr>
              <w:jc w:val="center"/>
              <w:rPr>
                <w:sz w:val="28"/>
                <w:szCs w:val="28"/>
              </w:rPr>
            </w:pPr>
            <w:r w:rsidRPr="00E7587F">
              <w:rPr>
                <w:sz w:val="28"/>
                <w:szCs w:val="28"/>
              </w:rPr>
              <w:t xml:space="preserve">Công </w:t>
            </w:r>
            <w:proofErr w:type="spellStart"/>
            <w:r w:rsidRPr="00E7587F">
              <w:rPr>
                <w:sz w:val="28"/>
                <w:szCs w:val="28"/>
              </w:rPr>
              <w:t>dụng</w:t>
            </w:r>
            <w:proofErr w:type="spellEnd"/>
            <w:r w:rsidRPr="00E7587F">
              <w:rPr>
                <w:sz w:val="28"/>
                <w:szCs w:val="28"/>
              </w:rPr>
              <w:t xml:space="preserve"> </w:t>
            </w:r>
            <w:proofErr w:type="spellStart"/>
            <w:r w:rsidRPr="00E7587F">
              <w:rPr>
                <w:sz w:val="28"/>
                <w:szCs w:val="28"/>
              </w:rPr>
              <w:t>chính</w:t>
            </w:r>
            <w:proofErr w:type="spellEnd"/>
          </w:p>
        </w:tc>
      </w:tr>
      <w:tr w:rsidR="00FA7E6E" w:rsidRPr="00E7587F" w14:paraId="4E6433B8" w14:textId="77777777" w:rsidTr="00D33426">
        <w:tc>
          <w:tcPr>
            <w:tcW w:w="2695" w:type="dxa"/>
          </w:tcPr>
          <w:p w14:paraId="5E7F65AC" w14:textId="6C8FAA50" w:rsidR="00FA7E6E" w:rsidRPr="00E7587F" w:rsidRDefault="00FA7E6E" w:rsidP="00AE0091">
            <w:pPr>
              <w:rPr>
                <w:sz w:val="28"/>
                <w:szCs w:val="28"/>
              </w:rPr>
            </w:pPr>
            <w:r w:rsidRPr="00E7587F">
              <w:rPr>
                <w:sz w:val="28"/>
                <w:szCs w:val="28"/>
              </w:rPr>
              <w:t>Kube-</w:t>
            </w:r>
            <w:proofErr w:type="spellStart"/>
            <w:r w:rsidRPr="00E7587F">
              <w:rPr>
                <w:sz w:val="28"/>
                <w:szCs w:val="28"/>
              </w:rPr>
              <w:t>apiserver</w:t>
            </w:r>
            <w:proofErr w:type="spellEnd"/>
          </w:p>
        </w:tc>
        <w:tc>
          <w:tcPr>
            <w:tcW w:w="6655" w:type="dxa"/>
          </w:tcPr>
          <w:p w14:paraId="586C50CA" w14:textId="76054550" w:rsidR="00FA7E6E" w:rsidRPr="00E7587F" w:rsidRDefault="00827530" w:rsidP="00AE0091">
            <w:pPr>
              <w:rPr>
                <w:sz w:val="28"/>
                <w:szCs w:val="28"/>
              </w:rPr>
            </w:pPr>
            <w:r w:rsidRPr="00E7587F">
              <w:rPr>
                <w:sz w:val="28"/>
                <w:szCs w:val="28"/>
              </w:rPr>
              <w:t>Core component server exposes the Kubernetes HTTP API</w:t>
            </w:r>
          </w:p>
        </w:tc>
      </w:tr>
      <w:tr w:rsidR="00FA7E6E" w:rsidRPr="00E7587F" w14:paraId="00E47BF5" w14:textId="77777777" w:rsidTr="00D33426">
        <w:tc>
          <w:tcPr>
            <w:tcW w:w="2695" w:type="dxa"/>
          </w:tcPr>
          <w:p w14:paraId="7520E79E" w14:textId="170A655B" w:rsidR="00FA7E6E" w:rsidRPr="00E7587F" w:rsidRDefault="00827530" w:rsidP="00AE0091">
            <w:pPr>
              <w:rPr>
                <w:sz w:val="28"/>
                <w:szCs w:val="28"/>
              </w:rPr>
            </w:pPr>
            <w:proofErr w:type="spellStart"/>
            <w:r w:rsidRPr="00E7587F">
              <w:rPr>
                <w:sz w:val="28"/>
                <w:szCs w:val="28"/>
              </w:rPr>
              <w:t>Etcd</w:t>
            </w:r>
            <w:proofErr w:type="spellEnd"/>
          </w:p>
        </w:tc>
        <w:tc>
          <w:tcPr>
            <w:tcW w:w="6655" w:type="dxa"/>
          </w:tcPr>
          <w:p w14:paraId="0A628712" w14:textId="1A3CE79C" w:rsidR="00FA7E6E" w:rsidRPr="00E7587F" w:rsidRDefault="00830429" w:rsidP="00AE0091">
            <w:pPr>
              <w:rPr>
                <w:sz w:val="28"/>
                <w:szCs w:val="28"/>
              </w:rPr>
            </w:pPr>
            <w:r w:rsidRPr="00E7587F">
              <w:rPr>
                <w:sz w:val="28"/>
                <w:szCs w:val="28"/>
              </w:rPr>
              <w:t>Database key-value store for all API server data</w:t>
            </w:r>
          </w:p>
        </w:tc>
      </w:tr>
      <w:tr w:rsidR="00FA7E6E" w:rsidRPr="00E7587F" w14:paraId="0AC059C0" w14:textId="77777777" w:rsidTr="00D33426">
        <w:tc>
          <w:tcPr>
            <w:tcW w:w="2695" w:type="dxa"/>
          </w:tcPr>
          <w:p w14:paraId="5874253E" w14:textId="3DB0091A" w:rsidR="00FA7E6E" w:rsidRPr="00E7587F" w:rsidRDefault="00830429" w:rsidP="00AE0091">
            <w:pPr>
              <w:rPr>
                <w:sz w:val="28"/>
                <w:szCs w:val="28"/>
              </w:rPr>
            </w:pPr>
            <w:r w:rsidRPr="00E7587F">
              <w:rPr>
                <w:sz w:val="28"/>
                <w:szCs w:val="28"/>
              </w:rPr>
              <w:t>Kube-scheduler</w:t>
            </w:r>
          </w:p>
        </w:tc>
        <w:tc>
          <w:tcPr>
            <w:tcW w:w="6655" w:type="dxa"/>
          </w:tcPr>
          <w:p w14:paraId="7AC5A10D" w14:textId="1E662177" w:rsidR="00FA7E6E" w:rsidRPr="00E7587F" w:rsidRDefault="00220F24" w:rsidP="00AE0091">
            <w:pPr>
              <w:rPr>
                <w:sz w:val="28"/>
                <w:szCs w:val="28"/>
              </w:rPr>
            </w:pPr>
            <w:r w:rsidRPr="00E7587F">
              <w:rPr>
                <w:sz w:val="28"/>
                <w:szCs w:val="28"/>
              </w:rPr>
              <w:t>Looks for Pods not yet bound to a node, and assigns each Pod to a suitable node</w:t>
            </w:r>
          </w:p>
        </w:tc>
      </w:tr>
      <w:tr w:rsidR="00FA7E6E" w:rsidRPr="00E7587F" w14:paraId="5DC14119" w14:textId="77777777" w:rsidTr="00D33426">
        <w:tc>
          <w:tcPr>
            <w:tcW w:w="2695" w:type="dxa"/>
          </w:tcPr>
          <w:p w14:paraId="103FCF21" w14:textId="5B75C445" w:rsidR="00FA7E6E" w:rsidRPr="00E7587F" w:rsidRDefault="00220F24" w:rsidP="00AE0091">
            <w:pPr>
              <w:rPr>
                <w:sz w:val="28"/>
                <w:szCs w:val="28"/>
              </w:rPr>
            </w:pPr>
            <w:r w:rsidRPr="00E7587F">
              <w:rPr>
                <w:sz w:val="28"/>
                <w:szCs w:val="28"/>
              </w:rPr>
              <w:t>Kube-controller-manager</w:t>
            </w:r>
          </w:p>
        </w:tc>
        <w:tc>
          <w:tcPr>
            <w:tcW w:w="6655" w:type="dxa"/>
          </w:tcPr>
          <w:p w14:paraId="7AF9D730" w14:textId="31E13D98" w:rsidR="00A7749E" w:rsidRPr="00E7587F" w:rsidRDefault="00220F24" w:rsidP="00AE0091">
            <w:pPr>
              <w:rPr>
                <w:sz w:val="28"/>
                <w:szCs w:val="28"/>
              </w:rPr>
            </w:pPr>
            <w:r w:rsidRPr="00E7587F">
              <w:rPr>
                <w:sz w:val="28"/>
                <w:szCs w:val="28"/>
              </w:rPr>
              <w:t xml:space="preserve">Run controllers to </w:t>
            </w:r>
            <w:r w:rsidR="00A7749E" w:rsidRPr="00E7587F">
              <w:rPr>
                <w:sz w:val="28"/>
                <w:szCs w:val="28"/>
              </w:rPr>
              <w:t>implement Kubernetes API behavior</w:t>
            </w:r>
          </w:p>
        </w:tc>
      </w:tr>
      <w:tr w:rsidR="00A7749E" w:rsidRPr="00E7587F" w14:paraId="064DD293" w14:textId="77777777" w:rsidTr="00D33426">
        <w:tc>
          <w:tcPr>
            <w:tcW w:w="2695" w:type="dxa"/>
          </w:tcPr>
          <w:p w14:paraId="16D028A8" w14:textId="2D521C21" w:rsidR="00A7749E" w:rsidRPr="00E7587F" w:rsidRDefault="00A7749E" w:rsidP="00AE0091">
            <w:pPr>
              <w:rPr>
                <w:sz w:val="28"/>
                <w:szCs w:val="28"/>
              </w:rPr>
            </w:pPr>
            <w:r w:rsidRPr="00E7587F">
              <w:rPr>
                <w:sz w:val="28"/>
                <w:szCs w:val="28"/>
              </w:rPr>
              <w:t>Cloud-controller-manager</w:t>
            </w:r>
          </w:p>
        </w:tc>
        <w:tc>
          <w:tcPr>
            <w:tcW w:w="6655" w:type="dxa"/>
          </w:tcPr>
          <w:p w14:paraId="4AB469DB" w14:textId="1DA63214" w:rsidR="00A7749E" w:rsidRPr="00E7587F" w:rsidRDefault="00D33426" w:rsidP="00AE0091">
            <w:pPr>
              <w:rPr>
                <w:sz w:val="28"/>
                <w:szCs w:val="28"/>
              </w:rPr>
            </w:pPr>
            <w:r w:rsidRPr="00E7587F">
              <w:rPr>
                <w:sz w:val="28"/>
                <w:szCs w:val="28"/>
              </w:rPr>
              <w:t>Integrates with underlying cloud providers</w:t>
            </w:r>
          </w:p>
        </w:tc>
      </w:tr>
    </w:tbl>
    <w:p w14:paraId="19E32D7C" w14:textId="77777777" w:rsidR="00FA7E6E" w:rsidRPr="00E7587F" w:rsidRDefault="00FA7E6E" w:rsidP="00AE0091">
      <w:pPr>
        <w:rPr>
          <w:sz w:val="28"/>
          <w:szCs w:val="28"/>
        </w:rPr>
      </w:pPr>
    </w:p>
    <w:p w14:paraId="20C86500" w14:textId="52216059" w:rsidR="006F1D6B" w:rsidRPr="00E7587F" w:rsidRDefault="006F1D6B" w:rsidP="006F1D6B">
      <w:pPr>
        <w:pStyle w:val="Heading2"/>
        <w:rPr>
          <w:sz w:val="28"/>
          <w:szCs w:val="28"/>
        </w:rPr>
      </w:pPr>
      <w:r w:rsidRPr="00E7587F">
        <w:rPr>
          <w:sz w:val="28"/>
          <w:szCs w:val="28"/>
        </w:rPr>
        <w:lastRenderedPageBreak/>
        <w:t>1.2, Node components</w:t>
      </w:r>
    </w:p>
    <w:p w14:paraId="6724ADD0" w14:textId="736B325C" w:rsidR="00935F1E" w:rsidRPr="00E7587F" w:rsidRDefault="00935F1E" w:rsidP="00935F1E">
      <w:pPr>
        <w:rPr>
          <w:sz w:val="28"/>
          <w:szCs w:val="28"/>
        </w:rPr>
      </w:pPr>
      <w:proofErr w:type="spellStart"/>
      <w:r w:rsidRPr="00E7587F">
        <w:rPr>
          <w:sz w:val="28"/>
          <w:szCs w:val="28"/>
        </w:rPr>
        <w:t>Đây</w:t>
      </w:r>
      <w:proofErr w:type="spellEnd"/>
      <w:r w:rsidRPr="00E7587F">
        <w:rPr>
          <w:sz w:val="28"/>
          <w:szCs w:val="28"/>
        </w:rPr>
        <w:t xml:space="preserve"> </w:t>
      </w:r>
      <w:proofErr w:type="spellStart"/>
      <w:r w:rsidRPr="00E7587F">
        <w:rPr>
          <w:sz w:val="28"/>
          <w:szCs w:val="28"/>
        </w:rPr>
        <w:t>là</w:t>
      </w:r>
      <w:proofErr w:type="spellEnd"/>
      <w:r w:rsidRPr="00E7587F">
        <w:rPr>
          <w:sz w:val="28"/>
          <w:szCs w:val="28"/>
        </w:rPr>
        <w:t xml:space="preserve"> </w:t>
      </w:r>
      <w:proofErr w:type="spellStart"/>
      <w:r w:rsidRPr="00E7587F">
        <w:rPr>
          <w:sz w:val="28"/>
          <w:szCs w:val="28"/>
        </w:rPr>
        <w:t>các</w:t>
      </w:r>
      <w:proofErr w:type="spellEnd"/>
      <w:r w:rsidRPr="00E7587F">
        <w:rPr>
          <w:sz w:val="28"/>
          <w:szCs w:val="28"/>
        </w:rPr>
        <w:t xml:space="preserve"> </w:t>
      </w:r>
      <w:proofErr w:type="spellStart"/>
      <w:r w:rsidRPr="00E7587F">
        <w:rPr>
          <w:sz w:val="28"/>
          <w:szCs w:val="28"/>
        </w:rPr>
        <w:t>thành</w:t>
      </w:r>
      <w:proofErr w:type="spellEnd"/>
      <w:r w:rsidRPr="00E7587F">
        <w:rPr>
          <w:sz w:val="28"/>
          <w:szCs w:val="28"/>
        </w:rPr>
        <w:t xml:space="preserve"> </w:t>
      </w:r>
      <w:proofErr w:type="spellStart"/>
      <w:r w:rsidRPr="00E7587F">
        <w:rPr>
          <w:sz w:val="28"/>
          <w:szCs w:val="28"/>
        </w:rPr>
        <w:t>phần</w:t>
      </w:r>
      <w:proofErr w:type="spellEnd"/>
      <w:r w:rsidRPr="00E7587F">
        <w:rPr>
          <w:sz w:val="28"/>
          <w:szCs w:val="28"/>
        </w:rPr>
        <w:t xml:space="preserve"> </w:t>
      </w:r>
      <w:proofErr w:type="spellStart"/>
      <w:r w:rsidRPr="00E7587F">
        <w:rPr>
          <w:sz w:val="28"/>
          <w:szCs w:val="28"/>
        </w:rPr>
        <w:t>được</w:t>
      </w:r>
      <w:proofErr w:type="spellEnd"/>
      <w:r w:rsidRPr="00E7587F">
        <w:rPr>
          <w:sz w:val="28"/>
          <w:szCs w:val="28"/>
        </w:rPr>
        <w:t xml:space="preserve"> </w:t>
      </w:r>
      <w:proofErr w:type="spellStart"/>
      <w:r w:rsidRPr="00E7587F">
        <w:rPr>
          <w:sz w:val="28"/>
          <w:szCs w:val="28"/>
        </w:rPr>
        <w:t>chạy</w:t>
      </w:r>
      <w:proofErr w:type="spellEnd"/>
      <w:r w:rsidRPr="00E7587F">
        <w:rPr>
          <w:sz w:val="28"/>
          <w:szCs w:val="28"/>
        </w:rPr>
        <w:t xml:space="preserve"> </w:t>
      </w:r>
      <w:proofErr w:type="spellStart"/>
      <w:r w:rsidRPr="00E7587F">
        <w:rPr>
          <w:sz w:val="28"/>
          <w:szCs w:val="28"/>
        </w:rPr>
        <w:t>trên</w:t>
      </w:r>
      <w:proofErr w:type="spellEnd"/>
      <w:r w:rsidRPr="00E7587F">
        <w:rPr>
          <w:sz w:val="28"/>
          <w:szCs w:val="28"/>
        </w:rPr>
        <w:t xml:space="preserve"> </w:t>
      </w:r>
      <w:proofErr w:type="spellStart"/>
      <w:r w:rsidRPr="00E7587F">
        <w:rPr>
          <w:sz w:val="28"/>
          <w:szCs w:val="28"/>
        </w:rPr>
        <w:t>mỗi</w:t>
      </w:r>
      <w:proofErr w:type="spellEnd"/>
      <w:r w:rsidRPr="00E7587F">
        <w:rPr>
          <w:sz w:val="28"/>
          <w:szCs w:val="28"/>
        </w:rPr>
        <w:t xml:space="preserve"> node, </w:t>
      </w:r>
      <w:proofErr w:type="spellStart"/>
      <w:r w:rsidR="008F0A6C" w:rsidRPr="00E7587F">
        <w:rPr>
          <w:sz w:val="28"/>
          <w:szCs w:val="28"/>
        </w:rPr>
        <w:t>bảo</w:t>
      </w:r>
      <w:proofErr w:type="spellEnd"/>
      <w:r w:rsidR="008F0A6C" w:rsidRPr="00E7587F">
        <w:rPr>
          <w:sz w:val="28"/>
          <w:szCs w:val="28"/>
        </w:rPr>
        <w:t xml:space="preserve"> </w:t>
      </w:r>
      <w:proofErr w:type="spellStart"/>
      <w:r w:rsidR="008F0A6C" w:rsidRPr="00E7587F">
        <w:rPr>
          <w:sz w:val="28"/>
          <w:szCs w:val="28"/>
        </w:rPr>
        <w:t>trì</w:t>
      </w:r>
      <w:proofErr w:type="spellEnd"/>
      <w:r w:rsidR="008F0A6C" w:rsidRPr="00E7587F">
        <w:rPr>
          <w:sz w:val="28"/>
          <w:szCs w:val="28"/>
        </w:rPr>
        <w:t xml:space="preserve"> </w:t>
      </w:r>
      <w:proofErr w:type="spellStart"/>
      <w:r w:rsidR="008F0A6C" w:rsidRPr="00E7587F">
        <w:rPr>
          <w:sz w:val="28"/>
          <w:szCs w:val="28"/>
        </w:rPr>
        <w:t>các</w:t>
      </w:r>
      <w:proofErr w:type="spellEnd"/>
      <w:r w:rsidR="008F0A6C" w:rsidRPr="00E7587F">
        <w:rPr>
          <w:sz w:val="28"/>
          <w:szCs w:val="28"/>
        </w:rPr>
        <w:t xml:space="preserve"> pods </w:t>
      </w:r>
      <w:proofErr w:type="spellStart"/>
      <w:r w:rsidR="008F0A6C" w:rsidRPr="00E7587F">
        <w:rPr>
          <w:sz w:val="28"/>
          <w:szCs w:val="28"/>
        </w:rPr>
        <w:t>đang</w:t>
      </w:r>
      <w:proofErr w:type="spellEnd"/>
      <w:r w:rsidR="008F0A6C" w:rsidRPr="00E7587F">
        <w:rPr>
          <w:sz w:val="28"/>
          <w:szCs w:val="28"/>
        </w:rPr>
        <w:t xml:space="preserve"> </w:t>
      </w:r>
      <w:proofErr w:type="spellStart"/>
      <w:r w:rsidR="008F0A6C" w:rsidRPr="00E7587F">
        <w:rPr>
          <w:sz w:val="28"/>
          <w:szCs w:val="28"/>
        </w:rPr>
        <w:t>chạy</w:t>
      </w:r>
      <w:proofErr w:type="spellEnd"/>
      <w:r w:rsidR="008F0A6C" w:rsidRPr="00E7587F">
        <w:rPr>
          <w:sz w:val="28"/>
          <w:szCs w:val="28"/>
        </w:rPr>
        <w:t xml:space="preserve"> </w:t>
      </w:r>
      <w:proofErr w:type="spellStart"/>
      <w:r w:rsidR="008F0A6C" w:rsidRPr="00E7587F">
        <w:rPr>
          <w:sz w:val="28"/>
          <w:szCs w:val="28"/>
        </w:rPr>
        <w:t>và</w:t>
      </w:r>
      <w:proofErr w:type="spellEnd"/>
      <w:r w:rsidR="008F0A6C" w:rsidRPr="00E7587F">
        <w:rPr>
          <w:sz w:val="28"/>
          <w:szCs w:val="28"/>
        </w:rPr>
        <w:t xml:space="preserve"> </w:t>
      </w:r>
      <w:proofErr w:type="spellStart"/>
      <w:r w:rsidR="008F0A6C" w:rsidRPr="00E7587F">
        <w:rPr>
          <w:sz w:val="28"/>
          <w:szCs w:val="28"/>
        </w:rPr>
        <w:t>cung</w:t>
      </w:r>
      <w:proofErr w:type="spellEnd"/>
      <w:r w:rsidR="008F0A6C" w:rsidRPr="00E7587F">
        <w:rPr>
          <w:sz w:val="28"/>
          <w:szCs w:val="28"/>
        </w:rPr>
        <w:t xml:space="preserve"> </w:t>
      </w:r>
      <w:proofErr w:type="spellStart"/>
      <w:r w:rsidR="008F0A6C" w:rsidRPr="00E7587F">
        <w:rPr>
          <w:sz w:val="28"/>
          <w:szCs w:val="28"/>
        </w:rPr>
        <w:t>cấp</w:t>
      </w:r>
      <w:proofErr w:type="spellEnd"/>
      <w:r w:rsidR="008F0A6C" w:rsidRPr="00E7587F">
        <w:rPr>
          <w:sz w:val="28"/>
          <w:szCs w:val="28"/>
        </w:rPr>
        <w:t xml:space="preserve"> Kubernetes runtime enviro</w:t>
      </w:r>
      <w:r w:rsidR="002D620A" w:rsidRPr="00E7587F">
        <w:rPr>
          <w:sz w:val="28"/>
          <w:szCs w:val="28"/>
        </w:rPr>
        <w:t>n</w:t>
      </w:r>
      <w:r w:rsidR="008F0A6C" w:rsidRPr="00E7587F">
        <w:rPr>
          <w:sz w:val="28"/>
          <w:szCs w:val="28"/>
        </w:rPr>
        <w:t>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6F1D6B" w:rsidRPr="00E7587F" w14:paraId="07F94248" w14:textId="77777777" w:rsidTr="005265CF">
        <w:tc>
          <w:tcPr>
            <w:tcW w:w="2695" w:type="dxa"/>
          </w:tcPr>
          <w:p w14:paraId="00526A01" w14:textId="77777777" w:rsidR="006F1D6B" w:rsidRPr="00E7587F" w:rsidRDefault="006F1D6B" w:rsidP="005265CF">
            <w:pPr>
              <w:jc w:val="center"/>
              <w:rPr>
                <w:sz w:val="28"/>
                <w:szCs w:val="28"/>
              </w:rPr>
            </w:pPr>
            <w:proofErr w:type="spellStart"/>
            <w:r w:rsidRPr="00E7587F">
              <w:rPr>
                <w:sz w:val="28"/>
                <w:szCs w:val="28"/>
              </w:rPr>
              <w:t>Tên</w:t>
            </w:r>
            <w:proofErr w:type="spellEnd"/>
            <w:r w:rsidRPr="00E7587F">
              <w:rPr>
                <w:sz w:val="28"/>
                <w:szCs w:val="28"/>
              </w:rPr>
              <w:t xml:space="preserve"> </w:t>
            </w:r>
            <w:proofErr w:type="spellStart"/>
            <w:r w:rsidRPr="00E7587F">
              <w:rPr>
                <w:sz w:val="28"/>
                <w:szCs w:val="28"/>
              </w:rPr>
              <w:t>thành</w:t>
            </w:r>
            <w:proofErr w:type="spellEnd"/>
            <w:r w:rsidRPr="00E7587F">
              <w:rPr>
                <w:sz w:val="28"/>
                <w:szCs w:val="28"/>
              </w:rPr>
              <w:t xml:space="preserve"> </w:t>
            </w:r>
            <w:proofErr w:type="spellStart"/>
            <w:r w:rsidRPr="00E7587F">
              <w:rPr>
                <w:sz w:val="28"/>
                <w:szCs w:val="28"/>
              </w:rPr>
              <w:t>phần</w:t>
            </w:r>
            <w:proofErr w:type="spellEnd"/>
          </w:p>
        </w:tc>
        <w:tc>
          <w:tcPr>
            <w:tcW w:w="6655" w:type="dxa"/>
          </w:tcPr>
          <w:p w14:paraId="74B968E0" w14:textId="77777777" w:rsidR="006F1D6B" w:rsidRPr="00E7587F" w:rsidRDefault="006F1D6B" w:rsidP="005265CF">
            <w:pPr>
              <w:jc w:val="center"/>
              <w:rPr>
                <w:sz w:val="28"/>
                <w:szCs w:val="28"/>
              </w:rPr>
            </w:pPr>
            <w:r w:rsidRPr="00E7587F">
              <w:rPr>
                <w:sz w:val="28"/>
                <w:szCs w:val="28"/>
              </w:rPr>
              <w:t xml:space="preserve">Công </w:t>
            </w:r>
            <w:proofErr w:type="spellStart"/>
            <w:r w:rsidRPr="00E7587F">
              <w:rPr>
                <w:sz w:val="28"/>
                <w:szCs w:val="28"/>
              </w:rPr>
              <w:t>dụng</w:t>
            </w:r>
            <w:proofErr w:type="spellEnd"/>
            <w:r w:rsidRPr="00E7587F">
              <w:rPr>
                <w:sz w:val="28"/>
                <w:szCs w:val="28"/>
              </w:rPr>
              <w:t xml:space="preserve"> </w:t>
            </w:r>
            <w:proofErr w:type="spellStart"/>
            <w:r w:rsidRPr="00E7587F">
              <w:rPr>
                <w:sz w:val="28"/>
                <w:szCs w:val="28"/>
              </w:rPr>
              <w:t>chính</w:t>
            </w:r>
            <w:proofErr w:type="spellEnd"/>
          </w:p>
        </w:tc>
      </w:tr>
      <w:tr w:rsidR="006F1D6B" w:rsidRPr="00E7587F" w14:paraId="441D9770" w14:textId="77777777" w:rsidTr="005265CF">
        <w:tc>
          <w:tcPr>
            <w:tcW w:w="2695" w:type="dxa"/>
          </w:tcPr>
          <w:p w14:paraId="00706B0C" w14:textId="3C2100A5" w:rsidR="006F1D6B" w:rsidRPr="00E7587F" w:rsidRDefault="002D620A" w:rsidP="005265CF">
            <w:pPr>
              <w:rPr>
                <w:sz w:val="28"/>
                <w:szCs w:val="28"/>
              </w:rPr>
            </w:pPr>
            <w:proofErr w:type="spellStart"/>
            <w:r w:rsidRPr="00E7587F">
              <w:rPr>
                <w:sz w:val="28"/>
                <w:szCs w:val="28"/>
              </w:rPr>
              <w:t>Kubelet</w:t>
            </w:r>
            <w:proofErr w:type="spellEnd"/>
          </w:p>
        </w:tc>
        <w:tc>
          <w:tcPr>
            <w:tcW w:w="6655" w:type="dxa"/>
          </w:tcPr>
          <w:p w14:paraId="73C7693F" w14:textId="2370A9A0" w:rsidR="006F1D6B" w:rsidRPr="00E7587F" w:rsidRDefault="00727717" w:rsidP="005265CF">
            <w:pPr>
              <w:rPr>
                <w:sz w:val="28"/>
                <w:szCs w:val="28"/>
              </w:rPr>
            </w:pPr>
            <w:r w:rsidRPr="00E7587F">
              <w:rPr>
                <w:sz w:val="28"/>
                <w:szCs w:val="28"/>
              </w:rPr>
              <w:t>Ensures that Pods are running, incl</w:t>
            </w:r>
            <w:r w:rsidR="00F45BEA" w:rsidRPr="00E7587F">
              <w:rPr>
                <w:sz w:val="28"/>
                <w:szCs w:val="28"/>
              </w:rPr>
              <w:t xml:space="preserve">uding </w:t>
            </w:r>
            <w:r w:rsidR="005E4B78" w:rsidRPr="00E7587F">
              <w:rPr>
                <w:sz w:val="28"/>
                <w:szCs w:val="28"/>
              </w:rPr>
              <w:t>their containers</w:t>
            </w:r>
          </w:p>
        </w:tc>
      </w:tr>
      <w:tr w:rsidR="006F1D6B" w:rsidRPr="00E7587F" w14:paraId="10F7E2C1" w14:textId="77777777" w:rsidTr="005265CF">
        <w:tc>
          <w:tcPr>
            <w:tcW w:w="2695" w:type="dxa"/>
          </w:tcPr>
          <w:p w14:paraId="3E478B50" w14:textId="1FC30526" w:rsidR="006F1D6B" w:rsidRPr="00E7587F" w:rsidRDefault="005E4B78" w:rsidP="005265CF">
            <w:pPr>
              <w:rPr>
                <w:sz w:val="28"/>
                <w:szCs w:val="28"/>
              </w:rPr>
            </w:pPr>
            <w:r w:rsidRPr="00E7587F">
              <w:rPr>
                <w:sz w:val="28"/>
                <w:szCs w:val="28"/>
              </w:rPr>
              <w:t>Kube-proxy (optional)</w:t>
            </w:r>
          </w:p>
        </w:tc>
        <w:tc>
          <w:tcPr>
            <w:tcW w:w="6655" w:type="dxa"/>
          </w:tcPr>
          <w:p w14:paraId="59B85DEB" w14:textId="5BB0BE5C" w:rsidR="006F1D6B" w:rsidRPr="00E7587F" w:rsidRDefault="005E4B78" w:rsidP="005265CF">
            <w:pPr>
              <w:rPr>
                <w:sz w:val="28"/>
                <w:szCs w:val="28"/>
              </w:rPr>
            </w:pPr>
            <w:r w:rsidRPr="00E7587F">
              <w:rPr>
                <w:sz w:val="28"/>
                <w:szCs w:val="28"/>
              </w:rPr>
              <w:t>Maintains network rules on nodes to implement Services</w:t>
            </w:r>
          </w:p>
        </w:tc>
      </w:tr>
      <w:tr w:rsidR="006F1D6B" w:rsidRPr="00E7587F" w14:paraId="27FC65C6" w14:textId="77777777" w:rsidTr="005265CF">
        <w:tc>
          <w:tcPr>
            <w:tcW w:w="2695" w:type="dxa"/>
          </w:tcPr>
          <w:p w14:paraId="10C2CC8D" w14:textId="685F5B05" w:rsidR="006F1D6B" w:rsidRPr="00E7587F" w:rsidRDefault="005E4B78" w:rsidP="005265CF">
            <w:pPr>
              <w:rPr>
                <w:sz w:val="28"/>
                <w:szCs w:val="28"/>
              </w:rPr>
            </w:pPr>
            <w:r w:rsidRPr="00E7587F">
              <w:rPr>
                <w:sz w:val="28"/>
                <w:szCs w:val="28"/>
              </w:rPr>
              <w:t>Container runtime</w:t>
            </w:r>
          </w:p>
        </w:tc>
        <w:tc>
          <w:tcPr>
            <w:tcW w:w="6655" w:type="dxa"/>
          </w:tcPr>
          <w:p w14:paraId="1C2DE6CF" w14:textId="1C2B6A64" w:rsidR="006F1D6B" w:rsidRPr="00E7587F" w:rsidRDefault="00207838" w:rsidP="005265CF">
            <w:pPr>
              <w:rPr>
                <w:sz w:val="28"/>
                <w:szCs w:val="28"/>
              </w:rPr>
            </w:pPr>
            <w:r w:rsidRPr="00E7587F">
              <w:rPr>
                <w:sz w:val="28"/>
                <w:szCs w:val="28"/>
              </w:rPr>
              <w:t>Software responsible for running containers</w:t>
            </w:r>
          </w:p>
        </w:tc>
      </w:tr>
    </w:tbl>
    <w:p w14:paraId="2931248C" w14:textId="77777777" w:rsidR="00AE0091" w:rsidRPr="00E7587F" w:rsidRDefault="00AE0091" w:rsidP="00AE0091">
      <w:pPr>
        <w:rPr>
          <w:sz w:val="28"/>
          <w:szCs w:val="28"/>
        </w:rPr>
      </w:pPr>
    </w:p>
    <w:p w14:paraId="53F8B03C" w14:textId="77777777" w:rsidR="00207838" w:rsidRPr="00E7587F" w:rsidRDefault="00207838" w:rsidP="00AE0091">
      <w:pPr>
        <w:rPr>
          <w:sz w:val="28"/>
          <w:szCs w:val="28"/>
        </w:rPr>
      </w:pPr>
    </w:p>
    <w:sectPr w:rsidR="00207838" w:rsidRPr="00E75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987"/>
    <w:multiLevelType w:val="multilevel"/>
    <w:tmpl w:val="13B089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C29192A"/>
    <w:multiLevelType w:val="hybridMultilevel"/>
    <w:tmpl w:val="A4FAA766"/>
    <w:lvl w:ilvl="0" w:tplc="81700B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176383">
    <w:abstractNumId w:val="1"/>
  </w:num>
  <w:num w:numId="2" w16cid:durableId="982350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AE"/>
    <w:rsid w:val="000942BE"/>
    <w:rsid w:val="00207838"/>
    <w:rsid w:val="00220F24"/>
    <w:rsid w:val="002D620A"/>
    <w:rsid w:val="00466B61"/>
    <w:rsid w:val="005E4B78"/>
    <w:rsid w:val="00680EAE"/>
    <w:rsid w:val="006F1D6B"/>
    <w:rsid w:val="00727717"/>
    <w:rsid w:val="00827530"/>
    <w:rsid w:val="00830429"/>
    <w:rsid w:val="0083603A"/>
    <w:rsid w:val="008C5107"/>
    <w:rsid w:val="008F0A6C"/>
    <w:rsid w:val="00935F1E"/>
    <w:rsid w:val="00A7749E"/>
    <w:rsid w:val="00AE0091"/>
    <w:rsid w:val="00AF3C52"/>
    <w:rsid w:val="00CB728A"/>
    <w:rsid w:val="00D33426"/>
    <w:rsid w:val="00E44E28"/>
    <w:rsid w:val="00E7587F"/>
    <w:rsid w:val="00F30144"/>
    <w:rsid w:val="00F45BEA"/>
    <w:rsid w:val="00F67F46"/>
    <w:rsid w:val="00FA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E3F9"/>
  <w15:chartTrackingRefBased/>
  <w15:docId w15:val="{5A27FE52-F14E-4035-ADA2-876EFAC6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D6B"/>
  </w:style>
  <w:style w:type="paragraph" w:styleId="Heading1">
    <w:name w:val="heading 1"/>
    <w:basedOn w:val="Normal"/>
    <w:next w:val="Normal"/>
    <w:link w:val="Heading1Char"/>
    <w:uiPriority w:val="9"/>
    <w:qFormat/>
    <w:rsid w:val="00AE0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2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0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0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A7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Phương Thanh</dc:creator>
  <cp:keywords/>
  <dc:description/>
  <cp:lastModifiedBy>Vũ Phương Thanh</cp:lastModifiedBy>
  <cp:revision>26</cp:revision>
  <dcterms:created xsi:type="dcterms:W3CDTF">2025-01-22T06:20:00Z</dcterms:created>
  <dcterms:modified xsi:type="dcterms:W3CDTF">2025-01-22T06:39:00Z</dcterms:modified>
</cp:coreProperties>
</file>