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965" w:type="dxa"/>
        <w:tblLook w:val="04A0" w:firstRow="1" w:lastRow="0" w:firstColumn="1" w:lastColumn="0" w:noHBand="0" w:noVBand="1"/>
      </w:tblPr>
      <w:tblGrid>
        <w:gridCol w:w="3585"/>
        <w:gridCol w:w="1079"/>
        <w:gridCol w:w="1939"/>
        <w:gridCol w:w="4362"/>
      </w:tblGrid>
      <w:tr w:rsidR="00973042" w:rsidRPr="00973042" w14:paraId="1B2FDE67" w14:textId="77777777" w:rsidTr="00973042">
        <w:trPr>
          <w:trHeight w:val="315"/>
        </w:trPr>
        <w:tc>
          <w:tcPr>
            <w:tcW w:w="10965" w:type="dxa"/>
            <w:gridSpan w:val="4"/>
            <w:tcBorders>
              <w:top w:val="nil"/>
              <w:left w:val="nil"/>
              <w:bottom w:val="nil"/>
              <w:right w:val="nil"/>
            </w:tcBorders>
            <w:shd w:val="clear" w:color="auto" w:fill="auto"/>
            <w:noWrap/>
            <w:vAlign w:val="bottom"/>
            <w:hideMark/>
          </w:tcPr>
          <w:p w14:paraId="5442A139" w14:textId="77777777" w:rsidR="00973042" w:rsidRPr="00973042" w:rsidRDefault="00973042" w:rsidP="00973042">
            <w:pPr>
              <w:spacing w:after="0" w:line="240" w:lineRule="auto"/>
              <w:rPr>
                <w:rFonts w:ascii="Calibri" w:eastAsia="Times New Roman" w:hAnsi="Calibri" w:cs="Calibri"/>
                <w:b/>
                <w:bCs/>
                <w:color w:val="000000"/>
                <w:sz w:val="24"/>
                <w:szCs w:val="24"/>
              </w:rPr>
            </w:pPr>
            <w:r w:rsidRPr="00973042">
              <w:rPr>
                <w:rFonts w:ascii="Calibri" w:eastAsia="Times New Roman" w:hAnsi="Calibri" w:cs="Calibri"/>
                <w:b/>
                <w:bCs/>
                <w:color w:val="000000"/>
                <w:sz w:val="24"/>
                <w:szCs w:val="24"/>
              </w:rPr>
              <w:t>COMP1786 - Mobile Application Development - Marking sheet and Feedback to student</w:t>
            </w:r>
          </w:p>
        </w:tc>
      </w:tr>
      <w:tr w:rsidR="00973042" w:rsidRPr="00973042" w14:paraId="2AB95949" w14:textId="77777777" w:rsidTr="00973042">
        <w:trPr>
          <w:trHeight w:val="315"/>
        </w:trPr>
        <w:tc>
          <w:tcPr>
            <w:tcW w:w="3585" w:type="dxa"/>
            <w:tcBorders>
              <w:top w:val="nil"/>
              <w:left w:val="nil"/>
              <w:bottom w:val="nil"/>
              <w:right w:val="nil"/>
            </w:tcBorders>
            <w:shd w:val="clear" w:color="auto" w:fill="auto"/>
            <w:noWrap/>
            <w:vAlign w:val="bottom"/>
            <w:hideMark/>
          </w:tcPr>
          <w:p w14:paraId="1673CEF7" w14:textId="77777777" w:rsidR="00973042" w:rsidRPr="00973042" w:rsidRDefault="00973042" w:rsidP="00973042">
            <w:pPr>
              <w:spacing w:after="0" w:line="240" w:lineRule="auto"/>
              <w:rPr>
                <w:rFonts w:ascii="Calibri" w:eastAsia="Times New Roman" w:hAnsi="Calibri" w:cs="Calibri"/>
                <w:b/>
                <w:bCs/>
                <w:color w:val="000000"/>
                <w:sz w:val="24"/>
                <w:szCs w:val="24"/>
              </w:rPr>
            </w:pPr>
          </w:p>
        </w:tc>
        <w:tc>
          <w:tcPr>
            <w:tcW w:w="1079" w:type="dxa"/>
            <w:tcBorders>
              <w:top w:val="nil"/>
              <w:left w:val="nil"/>
              <w:bottom w:val="nil"/>
              <w:right w:val="nil"/>
            </w:tcBorders>
            <w:shd w:val="clear" w:color="auto" w:fill="auto"/>
            <w:noWrap/>
            <w:vAlign w:val="bottom"/>
            <w:hideMark/>
          </w:tcPr>
          <w:p w14:paraId="73D7A063" w14:textId="77777777" w:rsidR="00973042" w:rsidRPr="00973042" w:rsidRDefault="00973042" w:rsidP="00973042">
            <w:pPr>
              <w:spacing w:after="0" w:line="240" w:lineRule="auto"/>
              <w:rPr>
                <w:rFonts w:ascii="Times New Roman" w:eastAsia="Times New Roman" w:hAnsi="Times New Roman" w:cs="Times New Roman"/>
                <w:sz w:val="20"/>
                <w:szCs w:val="20"/>
              </w:rPr>
            </w:pPr>
          </w:p>
        </w:tc>
        <w:tc>
          <w:tcPr>
            <w:tcW w:w="1939" w:type="dxa"/>
            <w:tcBorders>
              <w:top w:val="nil"/>
              <w:left w:val="nil"/>
              <w:bottom w:val="nil"/>
              <w:right w:val="nil"/>
            </w:tcBorders>
            <w:shd w:val="clear" w:color="auto" w:fill="auto"/>
            <w:noWrap/>
            <w:vAlign w:val="bottom"/>
            <w:hideMark/>
          </w:tcPr>
          <w:p w14:paraId="3230DAD2" w14:textId="77777777" w:rsidR="00973042" w:rsidRPr="00973042" w:rsidRDefault="00973042" w:rsidP="00973042">
            <w:pPr>
              <w:spacing w:after="0" w:line="240" w:lineRule="auto"/>
              <w:rPr>
                <w:rFonts w:ascii="Times New Roman" w:eastAsia="Times New Roman" w:hAnsi="Times New Roman" w:cs="Times New Roman"/>
                <w:sz w:val="20"/>
                <w:szCs w:val="20"/>
              </w:rPr>
            </w:pPr>
          </w:p>
        </w:tc>
        <w:tc>
          <w:tcPr>
            <w:tcW w:w="4362" w:type="dxa"/>
            <w:tcBorders>
              <w:top w:val="nil"/>
              <w:left w:val="nil"/>
              <w:bottom w:val="nil"/>
              <w:right w:val="nil"/>
            </w:tcBorders>
            <w:shd w:val="clear" w:color="auto" w:fill="auto"/>
            <w:noWrap/>
            <w:vAlign w:val="bottom"/>
            <w:hideMark/>
          </w:tcPr>
          <w:p w14:paraId="174770A6" w14:textId="77777777" w:rsidR="00973042" w:rsidRPr="00973042" w:rsidRDefault="00973042" w:rsidP="00973042">
            <w:pPr>
              <w:spacing w:after="0" w:line="240" w:lineRule="auto"/>
              <w:rPr>
                <w:rFonts w:ascii="Times New Roman" w:eastAsia="Times New Roman" w:hAnsi="Times New Roman" w:cs="Times New Roman"/>
                <w:sz w:val="20"/>
                <w:szCs w:val="20"/>
              </w:rPr>
            </w:pPr>
          </w:p>
        </w:tc>
      </w:tr>
      <w:tr w:rsidR="00973042" w:rsidRPr="00973042" w14:paraId="5925B8B3" w14:textId="77777777" w:rsidTr="00973042">
        <w:trPr>
          <w:trHeight w:val="315"/>
        </w:trPr>
        <w:tc>
          <w:tcPr>
            <w:tcW w:w="6603" w:type="dxa"/>
            <w:gridSpan w:val="3"/>
            <w:tcBorders>
              <w:top w:val="single" w:sz="8" w:space="0" w:color="auto"/>
              <w:left w:val="single" w:sz="8" w:space="0" w:color="auto"/>
              <w:bottom w:val="single" w:sz="8" w:space="0" w:color="auto"/>
              <w:right w:val="single" w:sz="8" w:space="0" w:color="000000"/>
            </w:tcBorders>
            <w:shd w:val="clear" w:color="auto" w:fill="auto"/>
            <w:vAlign w:val="center"/>
            <w:hideMark/>
          </w:tcPr>
          <w:p w14:paraId="23A31C37"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 xml:space="preserve">Student name, </w:t>
            </w:r>
            <w:proofErr w:type="spellStart"/>
            <w:r w:rsidRPr="00973042">
              <w:rPr>
                <w:rFonts w:ascii="Arial" w:eastAsia="Times New Roman" w:hAnsi="Arial" w:cs="Arial"/>
                <w:b/>
                <w:bCs/>
                <w:color w:val="000000"/>
                <w:sz w:val="18"/>
                <w:szCs w:val="18"/>
              </w:rPr>
              <w:t>ID:Nguyen</w:t>
            </w:r>
            <w:proofErr w:type="spellEnd"/>
            <w:r w:rsidRPr="00973042">
              <w:rPr>
                <w:rFonts w:ascii="Arial" w:eastAsia="Times New Roman" w:hAnsi="Arial" w:cs="Arial"/>
                <w:b/>
                <w:bCs/>
                <w:color w:val="000000"/>
                <w:sz w:val="18"/>
                <w:szCs w:val="18"/>
              </w:rPr>
              <w:t xml:space="preserve"> Van Lap 001353336 </w:t>
            </w:r>
          </w:p>
        </w:tc>
        <w:tc>
          <w:tcPr>
            <w:tcW w:w="4362" w:type="dxa"/>
            <w:tcBorders>
              <w:top w:val="single" w:sz="8" w:space="0" w:color="auto"/>
              <w:left w:val="nil"/>
              <w:bottom w:val="single" w:sz="8" w:space="0" w:color="auto"/>
              <w:right w:val="single" w:sz="8" w:space="0" w:color="auto"/>
            </w:tcBorders>
            <w:shd w:val="clear" w:color="auto" w:fill="auto"/>
            <w:vAlign w:val="center"/>
            <w:hideMark/>
          </w:tcPr>
          <w:p w14:paraId="437E2387"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Marker: Doan Dinh Ho</w:t>
            </w:r>
          </w:p>
        </w:tc>
      </w:tr>
      <w:tr w:rsidR="00973042" w:rsidRPr="00973042" w14:paraId="7D3B974E" w14:textId="77777777" w:rsidTr="00973042">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172B8FE2"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App(s) Implementation (80%)</w:t>
            </w:r>
          </w:p>
        </w:tc>
      </w:tr>
      <w:tr w:rsidR="00973042" w:rsidRPr="00973042" w14:paraId="366CC542" w14:textId="77777777" w:rsidTr="00B078F2">
        <w:trPr>
          <w:trHeight w:val="1465"/>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7228931A"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a) (10%)</w:t>
            </w:r>
            <w:r w:rsidRPr="00973042">
              <w:rPr>
                <w:rFonts w:ascii="Arial" w:eastAsia="Times New Roman" w:hAnsi="Arial" w:cs="Arial"/>
                <w:color w:val="000000"/>
                <w:sz w:val="18"/>
                <w:szCs w:val="18"/>
              </w:rPr>
              <w:br/>
              <w:t>Enter details of hikes+ error handling + extra attributes + GUI</w:t>
            </w:r>
          </w:p>
        </w:tc>
        <w:tc>
          <w:tcPr>
            <w:tcW w:w="7380" w:type="dxa"/>
            <w:gridSpan w:val="3"/>
            <w:tcBorders>
              <w:top w:val="single" w:sz="8" w:space="0" w:color="auto"/>
              <w:left w:val="nil"/>
              <w:bottom w:val="nil"/>
              <w:right w:val="single" w:sz="8" w:space="0" w:color="000000"/>
            </w:tcBorders>
            <w:shd w:val="clear" w:color="auto" w:fill="auto"/>
            <w:vAlign w:val="center"/>
            <w:hideMark/>
          </w:tcPr>
          <w:p w14:paraId="19A051BF"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 xml:space="preserve">Implement all fields. Implement two more two or more other fields: </w:t>
            </w:r>
            <w:proofErr w:type="spellStart"/>
            <w:proofErr w:type="gramStart"/>
            <w:r w:rsidRPr="00973042">
              <w:rPr>
                <w:rFonts w:ascii="Calibri" w:eastAsia="Times New Roman" w:hAnsi="Calibri" w:cs="Calibri"/>
                <w:color w:val="000000"/>
              </w:rPr>
              <w:t>Quantity,Equipment</w:t>
            </w:r>
            <w:proofErr w:type="spellEnd"/>
            <w:proofErr w:type="gramEnd"/>
            <w:r w:rsidRPr="00973042">
              <w:rPr>
                <w:rFonts w:ascii="Calibri" w:eastAsia="Times New Roman" w:hAnsi="Calibri" w:cs="Calibri"/>
                <w:color w:val="000000"/>
              </w:rPr>
              <w:t>. Verify data, enforce constraints according to specifications. Display information again and allow the user to decide whether to save the information or not. choose appropriate controls to minimize user input time</w:t>
            </w:r>
          </w:p>
        </w:tc>
      </w:tr>
      <w:tr w:rsidR="00973042" w:rsidRPr="00973042" w14:paraId="48CF3184"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05D849A6"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558E2285"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6</w:t>
            </w:r>
          </w:p>
        </w:tc>
      </w:tr>
      <w:tr w:rsidR="00973042" w:rsidRPr="00973042" w14:paraId="3FFC5FF3"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4FAB6FB1"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b) (15%)</w:t>
            </w:r>
            <w:r w:rsidRPr="00973042">
              <w:rPr>
                <w:rFonts w:ascii="Arial" w:eastAsia="Times New Roman" w:hAnsi="Arial" w:cs="Arial"/>
                <w:color w:val="000000"/>
                <w:sz w:val="18"/>
                <w:szCs w:val="18"/>
              </w:rPr>
              <w:br/>
              <w:t>Store/View/Del hikes/Reset</w:t>
            </w:r>
          </w:p>
        </w:tc>
        <w:tc>
          <w:tcPr>
            <w:tcW w:w="7380" w:type="dxa"/>
            <w:gridSpan w:val="3"/>
            <w:tcBorders>
              <w:top w:val="single" w:sz="8" w:space="0" w:color="auto"/>
              <w:left w:val="nil"/>
              <w:bottom w:val="nil"/>
              <w:right w:val="single" w:sz="8" w:space="0" w:color="000000"/>
            </w:tcBorders>
            <w:shd w:val="clear" w:color="auto" w:fill="auto"/>
            <w:vAlign w:val="center"/>
            <w:hideMark/>
          </w:tcPr>
          <w:p w14:paraId="7EE8B1DD"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 xml:space="preserve">The software has implemented SQLite for data storage. The software allows viewing all entered hikes. The software enables deleting and editing hikes. </w:t>
            </w:r>
          </w:p>
        </w:tc>
      </w:tr>
      <w:tr w:rsidR="00973042" w:rsidRPr="00973042" w14:paraId="307A27B5"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4FF9C013"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3B4A67BA"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12</w:t>
            </w:r>
          </w:p>
        </w:tc>
      </w:tr>
      <w:tr w:rsidR="00973042" w:rsidRPr="00973042" w14:paraId="34AAC293"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59521C20"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c) (15%)</w:t>
            </w:r>
            <w:r w:rsidRPr="00973042">
              <w:rPr>
                <w:rFonts w:ascii="Arial" w:eastAsia="Times New Roman" w:hAnsi="Arial" w:cs="Arial"/>
                <w:color w:val="000000"/>
                <w:sz w:val="18"/>
                <w:szCs w:val="18"/>
              </w:rPr>
              <w:br/>
              <w:t>Add multiple observations to a hike + Display /Edit/Delete observations</w:t>
            </w:r>
          </w:p>
        </w:tc>
        <w:tc>
          <w:tcPr>
            <w:tcW w:w="7380" w:type="dxa"/>
            <w:gridSpan w:val="3"/>
            <w:tcBorders>
              <w:top w:val="single" w:sz="8" w:space="0" w:color="auto"/>
              <w:left w:val="nil"/>
              <w:bottom w:val="nil"/>
              <w:right w:val="single" w:sz="8" w:space="0" w:color="000000"/>
            </w:tcBorders>
            <w:shd w:val="clear" w:color="auto" w:fill="auto"/>
            <w:vAlign w:val="center"/>
            <w:hideMark/>
          </w:tcPr>
          <w:p w14:paraId="3E0DDB81"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User can add an observation with all fields. Application allow adding multiple observations for a single hike. Data about observation is stored in SQLite. User can  view/edit/delete a specific observation</w:t>
            </w:r>
          </w:p>
        </w:tc>
      </w:tr>
      <w:tr w:rsidR="00973042" w:rsidRPr="00973042" w14:paraId="6373ED4B"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15F74BA9"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4B1E4618"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11</w:t>
            </w:r>
          </w:p>
        </w:tc>
      </w:tr>
      <w:tr w:rsidR="00973042" w:rsidRPr="00973042" w14:paraId="496A98F0"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716349A2"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d) (10%)</w:t>
            </w:r>
            <w:r w:rsidRPr="00973042">
              <w:rPr>
                <w:rFonts w:ascii="Arial" w:eastAsia="Times New Roman" w:hAnsi="Arial" w:cs="Arial"/>
                <w:color w:val="000000"/>
                <w:sz w:val="18"/>
                <w:szCs w:val="18"/>
              </w:rPr>
              <w:br/>
              <w:t>Search by few characters of name + advanced search by location, date</w:t>
            </w:r>
          </w:p>
        </w:tc>
        <w:tc>
          <w:tcPr>
            <w:tcW w:w="7380" w:type="dxa"/>
            <w:gridSpan w:val="3"/>
            <w:tcBorders>
              <w:top w:val="single" w:sz="8" w:space="0" w:color="auto"/>
              <w:left w:val="nil"/>
              <w:bottom w:val="nil"/>
              <w:right w:val="single" w:sz="8" w:space="0" w:color="000000"/>
            </w:tcBorders>
            <w:shd w:val="clear" w:color="auto" w:fill="auto"/>
            <w:vAlign w:val="center"/>
            <w:hideMark/>
          </w:tcPr>
          <w:p w14:paraId="090CC191"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The user can search for hikes by name. User can perform Advance search with: name, location, length and/or date. User can select one hike from the result and view it in detail</w:t>
            </w:r>
          </w:p>
        </w:tc>
      </w:tr>
      <w:tr w:rsidR="00973042" w:rsidRPr="00973042" w14:paraId="65F710AB"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197A110C"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7AECB560"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7</w:t>
            </w:r>
          </w:p>
        </w:tc>
      </w:tr>
      <w:tr w:rsidR="00973042" w:rsidRPr="00973042" w14:paraId="3E776B7A"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5247666F"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e) (10%)</w:t>
            </w:r>
            <w:r w:rsidRPr="00973042">
              <w:rPr>
                <w:rFonts w:ascii="Arial" w:eastAsia="Times New Roman" w:hAnsi="Arial" w:cs="Arial"/>
                <w:color w:val="000000"/>
                <w:sz w:val="18"/>
                <w:szCs w:val="18"/>
              </w:rPr>
              <w:br/>
              <w:t>Cross platform feature a)</w:t>
            </w:r>
          </w:p>
        </w:tc>
        <w:tc>
          <w:tcPr>
            <w:tcW w:w="7380" w:type="dxa"/>
            <w:gridSpan w:val="3"/>
            <w:tcBorders>
              <w:top w:val="single" w:sz="8" w:space="0" w:color="auto"/>
              <w:left w:val="nil"/>
              <w:bottom w:val="nil"/>
              <w:right w:val="single" w:sz="8" w:space="0" w:color="000000"/>
            </w:tcBorders>
            <w:shd w:val="clear" w:color="auto" w:fill="auto"/>
            <w:vAlign w:val="center"/>
            <w:hideMark/>
          </w:tcPr>
          <w:p w14:paraId="183182E6"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Implement all fields. Verify data, enforce constraints according to specifications. Display information again and allow the user to decide whether to save the information or not.</w:t>
            </w:r>
          </w:p>
        </w:tc>
      </w:tr>
      <w:tr w:rsidR="00973042" w:rsidRPr="00973042" w14:paraId="16AB6632"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0662EA76"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1BC95AC1"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4</w:t>
            </w:r>
          </w:p>
        </w:tc>
      </w:tr>
      <w:tr w:rsidR="00973042" w:rsidRPr="00973042" w14:paraId="7DB2F34F"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487C5BF6"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f) (10%)</w:t>
            </w:r>
            <w:r w:rsidRPr="00973042">
              <w:rPr>
                <w:rFonts w:ascii="Arial" w:eastAsia="Times New Roman" w:hAnsi="Arial" w:cs="Arial"/>
                <w:color w:val="000000"/>
                <w:sz w:val="18"/>
                <w:szCs w:val="18"/>
              </w:rPr>
              <w:br/>
              <w:t>Cross platform Features b)</w:t>
            </w:r>
          </w:p>
        </w:tc>
        <w:tc>
          <w:tcPr>
            <w:tcW w:w="7380" w:type="dxa"/>
            <w:gridSpan w:val="3"/>
            <w:tcBorders>
              <w:top w:val="single" w:sz="8" w:space="0" w:color="auto"/>
              <w:left w:val="nil"/>
              <w:bottom w:val="nil"/>
              <w:right w:val="single" w:sz="8" w:space="0" w:color="000000"/>
            </w:tcBorders>
            <w:shd w:val="clear" w:color="auto" w:fill="auto"/>
            <w:vAlign w:val="center"/>
            <w:hideMark/>
          </w:tcPr>
          <w:p w14:paraId="65E0D75D"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 xml:space="preserve">The software has implemented SQLite for data storage. The software allows viewing all entered hikes. The software enables deleting and editing hikes. </w:t>
            </w:r>
          </w:p>
        </w:tc>
      </w:tr>
      <w:tr w:rsidR="00973042" w:rsidRPr="00973042" w14:paraId="039BDA36"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552D0673"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3B5D4138"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8</w:t>
            </w:r>
          </w:p>
        </w:tc>
      </w:tr>
      <w:tr w:rsidR="00973042" w:rsidRPr="00973042" w14:paraId="5C5228E1"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0D0F0D6E"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Feature g) (10%)</w:t>
            </w:r>
            <w:r w:rsidRPr="00973042">
              <w:rPr>
                <w:rFonts w:ascii="Arial" w:eastAsia="Times New Roman" w:hAnsi="Arial" w:cs="Arial"/>
                <w:color w:val="000000"/>
                <w:sz w:val="18"/>
                <w:szCs w:val="18"/>
              </w:rPr>
              <w:br/>
              <w:t>Additional features</w:t>
            </w:r>
          </w:p>
        </w:tc>
        <w:tc>
          <w:tcPr>
            <w:tcW w:w="7380" w:type="dxa"/>
            <w:gridSpan w:val="3"/>
            <w:tcBorders>
              <w:top w:val="single" w:sz="8" w:space="0" w:color="auto"/>
              <w:left w:val="nil"/>
              <w:bottom w:val="nil"/>
              <w:right w:val="single" w:sz="8" w:space="0" w:color="000000"/>
            </w:tcBorders>
            <w:shd w:val="clear" w:color="auto" w:fill="auto"/>
            <w:vAlign w:val="center"/>
            <w:hideMark/>
          </w:tcPr>
          <w:p w14:paraId="1582F733"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color w:val="000000"/>
              </w:rPr>
              <w:t xml:space="preserve">Provide register user and login, logout step in android. Using camera and implementation of observation in both android and </w:t>
            </w:r>
            <w:proofErr w:type="spellStart"/>
            <w:r w:rsidRPr="00973042">
              <w:rPr>
                <w:rFonts w:ascii="Calibri" w:eastAsia="Times New Roman" w:hAnsi="Calibri" w:cs="Calibri"/>
                <w:color w:val="000000"/>
              </w:rPr>
              <w:t>xamarin</w:t>
            </w:r>
            <w:proofErr w:type="spellEnd"/>
          </w:p>
        </w:tc>
      </w:tr>
      <w:tr w:rsidR="00973042" w:rsidRPr="00973042" w14:paraId="3B7EDDD4"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56F73945"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655CFDBB"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4</w:t>
            </w:r>
          </w:p>
        </w:tc>
      </w:tr>
      <w:tr w:rsidR="00973042" w:rsidRPr="00973042" w14:paraId="2EFA6EFC" w14:textId="77777777" w:rsidTr="00973042">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14:paraId="0D10E144"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Demonstration</w:t>
            </w:r>
          </w:p>
        </w:tc>
        <w:tc>
          <w:tcPr>
            <w:tcW w:w="7380" w:type="dxa"/>
            <w:gridSpan w:val="3"/>
            <w:tcBorders>
              <w:top w:val="nil"/>
              <w:left w:val="nil"/>
              <w:bottom w:val="nil"/>
              <w:right w:val="single" w:sz="8" w:space="0" w:color="000000"/>
            </w:tcBorders>
            <w:shd w:val="clear" w:color="auto" w:fill="auto"/>
            <w:noWrap/>
            <w:vAlign w:val="bottom"/>
            <w:hideMark/>
          </w:tcPr>
          <w:p w14:paraId="5B9E999C"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noProof/>
                <w:color w:val="000000"/>
              </w:rPr>
              <w:drawing>
                <wp:anchor distT="0" distB="0" distL="114300" distR="114300" simplePos="0" relativeHeight="251657216" behindDoc="0" locked="0" layoutInCell="1" allowOverlap="1" wp14:anchorId="768B172C" wp14:editId="5104EEB1">
                  <wp:simplePos x="0" y="0"/>
                  <wp:positionH relativeFrom="column">
                    <wp:posOffset>3533775</wp:posOffset>
                  </wp:positionH>
                  <wp:positionV relativeFrom="paragraph">
                    <wp:posOffset>66675</wp:posOffset>
                  </wp:positionV>
                  <wp:extent cx="904875" cy="200025"/>
                  <wp:effectExtent l="0" t="0" r="9525" b="9525"/>
                  <wp:wrapNone/>
                  <wp:docPr id="2" name="Picture 2" descr="C:\Users\ADMINI~1\AppData\Local\Temp\msohtmlclip1\01\clip_image001.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ADMINI~1\AppData\Local\Temp\msohtmlclip1\01\clip_image001.png"/>
                          <pic:cNvPicPr preferRelativeResize="0">
                            <a:picLocks noRot="1" noChangeArrowheads="1" noChangeShapeType="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904875" cy="2000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973042" w:rsidRPr="00973042" w14:paraId="07EA490A" w14:textId="77777777">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14:paraId="6E77E071"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 xml:space="preserve"> Did the student have a video demonstration? Marks deducted if not</w:t>
                  </w:r>
                </w:p>
              </w:tc>
            </w:tr>
          </w:tbl>
          <w:p w14:paraId="4200AD05" w14:textId="77777777" w:rsidR="00973042" w:rsidRPr="00973042" w:rsidRDefault="00973042" w:rsidP="00973042">
            <w:pPr>
              <w:spacing w:after="0" w:line="240" w:lineRule="auto"/>
              <w:rPr>
                <w:rFonts w:ascii="Calibri" w:eastAsia="Times New Roman" w:hAnsi="Calibri" w:cs="Calibri"/>
                <w:color w:val="000000"/>
              </w:rPr>
            </w:pPr>
          </w:p>
        </w:tc>
      </w:tr>
      <w:tr w:rsidR="00973042" w:rsidRPr="00973042" w14:paraId="21BFF316" w14:textId="77777777" w:rsidTr="00973042">
        <w:trPr>
          <w:trHeight w:val="525"/>
        </w:trPr>
        <w:tc>
          <w:tcPr>
            <w:tcW w:w="3585" w:type="dxa"/>
            <w:tcBorders>
              <w:top w:val="nil"/>
              <w:left w:val="single" w:sz="8" w:space="0" w:color="auto"/>
              <w:bottom w:val="single" w:sz="8" w:space="0" w:color="auto"/>
              <w:right w:val="single" w:sz="8" w:space="0" w:color="auto"/>
            </w:tcBorders>
            <w:shd w:val="clear" w:color="000000" w:fill="D9D9D9"/>
            <w:vAlign w:val="center"/>
            <w:hideMark/>
          </w:tcPr>
          <w:p w14:paraId="58808F0A"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Source code</w:t>
            </w:r>
          </w:p>
        </w:tc>
        <w:tc>
          <w:tcPr>
            <w:tcW w:w="7380" w:type="dxa"/>
            <w:gridSpan w:val="3"/>
            <w:tcBorders>
              <w:top w:val="nil"/>
              <w:left w:val="nil"/>
              <w:bottom w:val="nil"/>
              <w:right w:val="single" w:sz="8" w:space="0" w:color="000000"/>
            </w:tcBorders>
            <w:shd w:val="clear" w:color="auto" w:fill="auto"/>
            <w:noWrap/>
            <w:vAlign w:val="bottom"/>
            <w:hideMark/>
          </w:tcPr>
          <w:p w14:paraId="56FC5623" w14:textId="77777777" w:rsidR="00973042" w:rsidRPr="00973042" w:rsidRDefault="00973042" w:rsidP="00973042">
            <w:pPr>
              <w:spacing w:after="0" w:line="240" w:lineRule="auto"/>
              <w:rPr>
                <w:rFonts w:ascii="Calibri" w:eastAsia="Times New Roman" w:hAnsi="Calibri" w:cs="Calibri"/>
                <w:color w:val="000000"/>
              </w:rPr>
            </w:pPr>
            <w:r w:rsidRPr="00973042">
              <w:rPr>
                <w:rFonts w:ascii="Calibri" w:eastAsia="Times New Roman" w:hAnsi="Calibri" w:cs="Calibri"/>
                <w:noProof/>
                <w:color w:val="000000"/>
              </w:rPr>
              <w:drawing>
                <wp:anchor distT="0" distB="0" distL="114300" distR="114300" simplePos="0" relativeHeight="251658240" behindDoc="0" locked="0" layoutInCell="1" allowOverlap="1" wp14:anchorId="4545D1F2" wp14:editId="2293FBFF">
                  <wp:simplePos x="0" y="0"/>
                  <wp:positionH relativeFrom="column">
                    <wp:posOffset>3533775</wp:posOffset>
                  </wp:positionH>
                  <wp:positionV relativeFrom="paragraph">
                    <wp:posOffset>47625</wp:posOffset>
                  </wp:positionV>
                  <wp:extent cx="895350" cy="238125"/>
                  <wp:effectExtent l="0" t="0" r="0" b="9525"/>
                  <wp:wrapNone/>
                  <wp:docPr id="1" name="Picture 1" descr="C:\Users\ADMINI~1\AppData\Local\Temp\msohtmlclip1\01\clip_image002.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C:\Users\ADMINI~1\AppData\Local\Temp\msohtmlclip1\01\clip_image002.png"/>
                          <pic:cNvPicPr preferRelativeResize="0">
                            <a:picLocks noRot="1" noChangeArrowheads="1" noChangeShapeType="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238125"/>
                          </a:xfrm>
                          <a:prstGeom prst="rect">
                            <a:avLst/>
                          </a:prstGeom>
                          <a:solidFill>
                            <a:srgbClr val="D8D8D8"/>
                          </a:solidFill>
                          <a:ln>
                            <a:noFill/>
                          </a:ln>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7154"/>
            </w:tblGrid>
            <w:tr w:rsidR="00973042" w:rsidRPr="00973042" w14:paraId="632448C5" w14:textId="77777777">
              <w:trPr>
                <w:trHeight w:val="525"/>
                <w:tblCellSpacing w:w="0" w:type="dxa"/>
              </w:trPr>
              <w:tc>
                <w:tcPr>
                  <w:tcW w:w="7380" w:type="dxa"/>
                  <w:tcBorders>
                    <w:top w:val="single" w:sz="8" w:space="0" w:color="auto"/>
                    <w:left w:val="nil"/>
                    <w:bottom w:val="single" w:sz="8" w:space="0" w:color="auto"/>
                    <w:right w:val="single" w:sz="8" w:space="0" w:color="000000"/>
                  </w:tcBorders>
                  <w:shd w:val="clear" w:color="auto" w:fill="auto"/>
                  <w:vAlign w:val="center"/>
                  <w:hideMark/>
                </w:tcPr>
                <w:p w14:paraId="29815EF3"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 xml:space="preserve"> Did the student have a source code? Marks deducted if not</w:t>
                  </w:r>
                </w:p>
              </w:tc>
            </w:tr>
          </w:tbl>
          <w:p w14:paraId="0208AC20" w14:textId="77777777" w:rsidR="00973042" w:rsidRPr="00973042" w:rsidRDefault="00973042" w:rsidP="00973042">
            <w:pPr>
              <w:spacing w:after="0" w:line="240" w:lineRule="auto"/>
              <w:rPr>
                <w:rFonts w:ascii="Calibri" w:eastAsia="Times New Roman" w:hAnsi="Calibri" w:cs="Calibri"/>
                <w:color w:val="000000"/>
              </w:rPr>
            </w:pPr>
          </w:p>
        </w:tc>
      </w:tr>
      <w:tr w:rsidR="00973042" w:rsidRPr="00973042" w14:paraId="54EABAFD" w14:textId="77777777" w:rsidTr="00973042">
        <w:trPr>
          <w:trHeight w:val="315"/>
        </w:trPr>
        <w:tc>
          <w:tcPr>
            <w:tcW w:w="10965" w:type="dxa"/>
            <w:gridSpan w:val="4"/>
            <w:tcBorders>
              <w:top w:val="single" w:sz="8" w:space="0" w:color="auto"/>
              <w:left w:val="single" w:sz="8" w:space="0" w:color="auto"/>
              <w:bottom w:val="single" w:sz="8" w:space="0" w:color="auto"/>
              <w:right w:val="single" w:sz="8" w:space="0" w:color="000000"/>
            </w:tcBorders>
            <w:shd w:val="clear" w:color="000000" w:fill="D9D9D9"/>
            <w:vAlign w:val="center"/>
            <w:hideMark/>
          </w:tcPr>
          <w:p w14:paraId="5BDD53F5"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Report (20%)</w:t>
            </w:r>
          </w:p>
        </w:tc>
      </w:tr>
      <w:tr w:rsidR="00973042" w:rsidRPr="00973042" w14:paraId="0FF0BB57"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4C1465B5"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Section 1 - List of features (2%)</w:t>
            </w:r>
          </w:p>
        </w:tc>
        <w:tc>
          <w:tcPr>
            <w:tcW w:w="7380" w:type="dxa"/>
            <w:gridSpan w:val="3"/>
            <w:tcBorders>
              <w:top w:val="single" w:sz="8" w:space="0" w:color="auto"/>
              <w:left w:val="nil"/>
              <w:bottom w:val="dotted" w:sz="4" w:space="0" w:color="auto"/>
              <w:right w:val="single" w:sz="8" w:space="0" w:color="000000"/>
            </w:tcBorders>
            <w:shd w:val="clear" w:color="auto" w:fill="auto"/>
            <w:vAlign w:val="center"/>
            <w:hideMark/>
          </w:tcPr>
          <w:p w14:paraId="458EBCE0"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The report provides a concise table containing a checklist of the features with clear comments</w:t>
            </w:r>
          </w:p>
        </w:tc>
      </w:tr>
      <w:tr w:rsidR="00973042" w:rsidRPr="00973042" w14:paraId="00BE02D5"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214FA38B"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0741C20C"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2</w:t>
            </w:r>
          </w:p>
        </w:tc>
      </w:tr>
      <w:tr w:rsidR="00973042" w:rsidRPr="00973042" w14:paraId="4439F09D"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147F48E6"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lastRenderedPageBreak/>
              <w:t>Section 2 – Screen shots (2%)</w:t>
            </w:r>
          </w:p>
        </w:tc>
        <w:tc>
          <w:tcPr>
            <w:tcW w:w="7380" w:type="dxa"/>
            <w:gridSpan w:val="3"/>
            <w:tcBorders>
              <w:top w:val="single" w:sz="8" w:space="0" w:color="auto"/>
              <w:left w:val="nil"/>
              <w:bottom w:val="nil"/>
              <w:right w:val="single" w:sz="8" w:space="0" w:color="000000"/>
            </w:tcBorders>
            <w:shd w:val="clear" w:color="auto" w:fill="auto"/>
            <w:vAlign w:val="center"/>
            <w:hideMark/>
          </w:tcPr>
          <w:p w14:paraId="721C56C6"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Screen shots can demonstrate each implemented feature. Provide captions or annotations to explain the implemented feature</w:t>
            </w:r>
          </w:p>
        </w:tc>
      </w:tr>
      <w:tr w:rsidR="00973042" w:rsidRPr="00973042" w14:paraId="10ABACE7"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7DD090DF"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4552B30C"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2</w:t>
            </w:r>
          </w:p>
        </w:tc>
      </w:tr>
      <w:tr w:rsidR="00973042" w:rsidRPr="00973042" w14:paraId="60AF34C9" w14:textId="77777777" w:rsidTr="00973042">
        <w:trPr>
          <w:trHeight w:val="600"/>
        </w:trPr>
        <w:tc>
          <w:tcPr>
            <w:tcW w:w="3585" w:type="dxa"/>
            <w:vMerge w:val="restart"/>
            <w:tcBorders>
              <w:top w:val="nil"/>
              <w:left w:val="single" w:sz="8" w:space="0" w:color="auto"/>
              <w:bottom w:val="single" w:sz="8" w:space="0" w:color="000000"/>
              <w:right w:val="nil"/>
            </w:tcBorders>
            <w:shd w:val="clear" w:color="auto" w:fill="auto"/>
            <w:vAlign w:val="center"/>
            <w:hideMark/>
          </w:tcPr>
          <w:p w14:paraId="2514CFB8"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 xml:space="preserve">Section 3 - </w:t>
            </w:r>
            <w:proofErr w:type="spellStart"/>
            <w:r w:rsidRPr="00973042">
              <w:rPr>
                <w:rFonts w:ascii="Arial" w:eastAsia="Times New Roman" w:hAnsi="Arial" w:cs="Arial"/>
                <w:color w:val="000000"/>
                <w:sz w:val="18"/>
                <w:szCs w:val="18"/>
              </w:rPr>
              <w:t>Rreflection</w:t>
            </w:r>
            <w:proofErr w:type="spellEnd"/>
            <w:r w:rsidRPr="00973042">
              <w:rPr>
                <w:rFonts w:ascii="Arial" w:eastAsia="Times New Roman" w:hAnsi="Arial" w:cs="Arial"/>
                <w:color w:val="000000"/>
                <w:sz w:val="18"/>
                <w:szCs w:val="18"/>
              </w:rPr>
              <w:t xml:space="preserve"> (350 words) (4%)</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14:paraId="2A71895B"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Provide Lesson learn aspect</w:t>
            </w:r>
          </w:p>
        </w:tc>
      </w:tr>
      <w:tr w:rsidR="00973042" w:rsidRPr="00973042" w14:paraId="7C7C619B" w14:textId="77777777" w:rsidTr="00973042">
        <w:trPr>
          <w:trHeight w:val="330"/>
        </w:trPr>
        <w:tc>
          <w:tcPr>
            <w:tcW w:w="3585" w:type="dxa"/>
            <w:vMerge/>
            <w:tcBorders>
              <w:top w:val="nil"/>
              <w:left w:val="single" w:sz="8" w:space="0" w:color="auto"/>
              <w:bottom w:val="single" w:sz="8" w:space="0" w:color="000000"/>
              <w:right w:val="nil"/>
            </w:tcBorders>
            <w:vAlign w:val="center"/>
            <w:hideMark/>
          </w:tcPr>
          <w:p w14:paraId="3C88DCDC"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14:paraId="698DB597"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1</w:t>
            </w:r>
          </w:p>
        </w:tc>
      </w:tr>
      <w:tr w:rsidR="00973042" w:rsidRPr="00973042" w14:paraId="63C9FCAD"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4AB96BE6"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Section 4 – App Evaluation (between 700 to 1000 words) (8%)</w:t>
            </w:r>
          </w:p>
        </w:tc>
        <w:tc>
          <w:tcPr>
            <w:tcW w:w="7380" w:type="dxa"/>
            <w:gridSpan w:val="3"/>
            <w:tcBorders>
              <w:top w:val="single" w:sz="8" w:space="0" w:color="auto"/>
              <w:left w:val="nil"/>
              <w:bottom w:val="nil"/>
              <w:right w:val="single" w:sz="8" w:space="0" w:color="000000"/>
            </w:tcBorders>
            <w:shd w:val="clear" w:color="auto" w:fill="auto"/>
            <w:vAlign w:val="center"/>
            <w:hideMark/>
          </w:tcPr>
          <w:p w14:paraId="466D224F"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Provide an  explanation of Human-Computer Interaction with specific illustrative images and some short description of other aspects</w:t>
            </w:r>
          </w:p>
        </w:tc>
      </w:tr>
      <w:tr w:rsidR="00973042" w:rsidRPr="00973042" w14:paraId="66F34AC8"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56EF59BB"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37522F74"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2</w:t>
            </w:r>
          </w:p>
        </w:tc>
      </w:tr>
      <w:tr w:rsidR="00973042" w:rsidRPr="00973042" w14:paraId="12D15327" w14:textId="77777777" w:rsidTr="00973042">
        <w:trPr>
          <w:trHeight w:val="600"/>
        </w:trPr>
        <w:tc>
          <w:tcPr>
            <w:tcW w:w="3585" w:type="dxa"/>
            <w:vMerge w:val="restart"/>
            <w:tcBorders>
              <w:top w:val="nil"/>
              <w:left w:val="single" w:sz="8" w:space="0" w:color="auto"/>
              <w:bottom w:val="single" w:sz="8" w:space="0" w:color="000000"/>
              <w:right w:val="single" w:sz="8" w:space="0" w:color="auto"/>
            </w:tcBorders>
            <w:shd w:val="clear" w:color="auto" w:fill="auto"/>
            <w:vAlign w:val="center"/>
            <w:hideMark/>
          </w:tcPr>
          <w:p w14:paraId="1E88CC1A"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Section 5 – Code listing (2%)</w:t>
            </w:r>
          </w:p>
        </w:tc>
        <w:tc>
          <w:tcPr>
            <w:tcW w:w="7380" w:type="dxa"/>
            <w:gridSpan w:val="3"/>
            <w:tcBorders>
              <w:top w:val="single" w:sz="8" w:space="0" w:color="auto"/>
              <w:left w:val="nil"/>
              <w:bottom w:val="nil"/>
              <w:right w:val="single" w:sz="8" w:space="0" w:color="000000"/>
            </w:tcBorders>
            <w:shd w:val="clear" w:color="auto" w:fill="auto"/>
            <w:vAlign w:val="center"/>
            <w:hideMark/>
          </w:tcPr>
          <w:p w14:paraId="010AB513"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Present the code with labels and specific explanations</w:t>
            </w:r>
          </w:p>
        </w:tc>
      </w:tr>
      <w:tr w:rsidR="00973042" w:rsidRPr="00973042" w14:paraId="0B57E242" w14:textId="77777777" w:rsidTr="00973042">
        <w:trPr>
          <w:trHeight w:val="330"/>
        </w:trPr>
        <w:tc>
          <w:tcPr>
            <w:tcW w:w="3585" w:type="dxa"/>
            <w:vMerge/>
            <w:tcBorders>
              <w:top w:val="nil"/>
              <w:left w:val="single" w:sz="8" w:space="0" w:color="auto"/>
              <w:bottom w:val="single" w:sz="8" w:space="0" w:color="000000"/>
              <w:right w:val="single" w:sz="8" w:space="0" w:color="auto"/>
            </w:tcBorders>
            <w:vAlign w:val="center"/>
            <w:hideMark/>
          </w:tcPr>
          <w:p w14:paraId="036FA9F5"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nil"/>
              <w:bottom w:val="single" w:sz="8" w:space="0" w:color="auto"/>
              <w:right w:val="single" w:sz="8" w:space="0" w:color="000000"/>
            </w:tcBorders>
            <w:shd w:val="clear" w:color="000000" w:fill="EDEDED"/>
            <w:vAlign w:val="center"/>
            <w:hideMark/>
          </w:tcPr>
          <w:p w14:paraId="6DD7D01D"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2</w:t>
            </w:r>
          </w:p>
        </w:tc>
      </w:tr>
      <w:tr w:rsidR="00973042" w:rsidRPr="00973042" w14:paraId="349FF497" w14:textId="77777777" w:rsidTr="00973042">
        <w:trPr>
          <w:trHeight w:val="600"/>
        </w:trPr>
        <w:tc>
          <w:tcPr>
            <w:tcW w:w="3585" w:type="dxa"/>
            <w:vMerge w:val="restart"/>
            <w:tcBorders>
              <w:top w:val="nil"/>
              <w:left w:val="single" w:sz="8" w:space="0" w:color="auto"/>
              <w:bottom w:val="nil"/>
              <w:right w:val="nil"/>
            </w:tcBorders>
            <w:shd w:val="clear" w:color="auto" w:fill="auto"/>
            <w:vAlign w:val="center"/>
            <w:hideMark/>
          </w:tcPr>
          <w:p w14:paraId="458FC7A2"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English Proficiency + report format (2%)</w:t>
            </w:r>
          </w:p>
        </w:tc>
        <w:tc>
          <w:tcPr>
            <w:tcW w:w="7380" w:type="dxa"/>
            <w:gridSpan w:val="3"/>
            <w:tcBorders>
              <w:top w:val="single" w:sz="8" w:space="0" w:color="auto"/>
              <w:left w:val="single" w:sz="8" w:space="0" w:color="auto"/>
              <w:bottom w:val="dotted" w:sz="4" w:space="0" w:color="auto"/>
              <w:right w:val="single" w:sz="8" w:space="0" w:color="000000"/>
            </w:tcBorders>
            <w:shd w:val="clear" w:color="auto" w:fill="auto"/>
            <w:vAlign w:val="center"/>
            <w:hideMark/>
          </w:tcPr>
          <w:p w14:paraId="37EA5A88"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Provide an explanation of Human-Computer Interaction with specific illustrative images and some short discussion of other aspects</w:t>
            </w:r>
          </w:p>
        </w:tc>
      </w:tr>
      <w:tr w:rsidR="00973042" w:rsidRPr="00973042" w14:paraId="10C9C9C8" w14:textId="77777777" w:rsidTr="00973042">
        <w:trPr>
          <w:trHeight w:val="330"/>
        </w:trPr>
        <w:tc>
          <w:tcPr>
            <w:tcW w:w="3585" w:type="dxa"/>
            <w:vMerge/>
            <w:tcBorders>
              <w:top w:val="nil"/>
              <w:left w:val="single" w:sz="8" w:space="0" w:color="auto"/>
              <w:bottom w:val="nil"/>
              <w:right w:val="nil"/>
            </w:tcBorders>
            <w:vAlign w:val="center"/>
            <w:hideMark/>
          </w:tcPr>
          <w:p w14:paraId="77770EE2" w14:textId="77777777" w:rsidR="00973042" w:rsidRPr="00973042" w:rsidRDefault="00973042" w:rsidP="00973042">
            <w:pPr>
              <w:spacing w:after="0" w:line="240" w:lineRule="auto"/>
              <w:rPr>
                <w:rFonts w:ascii="Arial" w:eastAsia="Times New Roman" w:hAnsi="Arial" w:cs="Arial"/>
                <w:color w:val="000000"/>
                <w:sz w:val="18"/>
                <w:szCs w:val="18"/>
              </w:rPr>
            </w:pPr>
          </w:p>
        </w:tc>
        <w:tc>
          <w:tcPr>
            <w:tcW w:w="7380" w:type="dxa"/>
            <w:gridSpan w:val="3"/>
            <w:tcBorders>
              <w:top w:val="dotted" w:sz="4" w:space="0" w:color="auto"/>
              <w:left w:val="single" w:sz="8" w:space="0" w:color="auto"/>
              <w:bottom w:val="single" w:sz="8" w:space="0" w:color="auto"/>
              <w:right w:val="single" w:sz="8" w:space="0" w:color="000000"/>
            </w:tcBorders>
            <w:shd w:val="clear" w:color="000000" w:fill="EDEDED"/>
            <w:vAlign w:val="center"/>
            <w:hideMark/>
          </w:tcPr>
          <w:p w14:paraId="2D82DFA0" w14:textId="77777777" w:rsidR="00973042" w:rsidRPr="00973042" w:rsidRDefault="00973042" w:rsidP="00973042">
            <w:pPr>
              <w:spacing w:after="0" w:line="240" w:lineRule="auto"/>
              <w:ind w:firstLineChars="100" w:firstLine="240"/>
              <w:rPr>
                <w:rFonts w:ascii="Calibri" w:eastAsia="Times New Roman" w:hAnsi="Calibri" w:cs="Calibri"/>
                <w:color w:val="000000"/>
                <w:sz w:val="24"/>
                <w:szCs w:val="24"/>
              </w:rPr>
            </w:pPr>
            <w:r w:rsidRPr="00973042">
              <w:rPr>
                <w:rFonts w:ascii="Calibri" w:eastAsia="Times New Roman" w:hAnsi="Calibri" w:cs="Calibri"/>
                <w:color w:val="000000"/>
                <w:sz w:val="24"/>
                <w:szCs w:val="24"/>
              </w:rPr>
              <w:t>1</w:t>
            </w:r>
          </w:p>
        </w:tc>
      </w:tr>
      <w:tr w:rsidR="00973042" w:rsidRPr="00973042" w14:paraId="2EA95C24" w14:textId="77777777" w:rsidTr="00973042">
        <w:trPr>
          <w:trHeight w:val="315"/>
        </w:trPr>
        <w:tc>
          <w:tcPr>
            <w:tcW w:w="3585" w:type="dxa"/>
            <w:tcBorders>
              <w:top w:val="single" w:sz="8" w:space="0" w:color="auto"/>
              <w:left w:val="single" w:sz="8" w:space="0" w:color="auto"/>
              <w:bottom w:val="single" w:sz="8" w:space="0" w:color="auto"/>
              <w:right w:val="single" w:sz="8" w:space="0" w:color="auto"/>
            </w:tcBorders>
            <w:shd w:val="clear" w:color="000000" w:fill="D9D9D9"/>
            <w:vAlign w:val="center"/>
            <w:hideMark/>
          </w:tcPr>
          <w:p w14:paraId="284EAA2A" w14:textId="77777777" w:rsidR="00973042" w:rsidRPr="00973042" w:rsidRDefault="00973042" w:rsidP="00973042">
            <w:pPr>
              <w:spacing w:after="0" w:line="240" w:lineRule="auto"/>
              <w:jc w:val="center"/>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Total</w:t>
            </w:r>
          </w:p>
        </w:tc>
        <w:tc>
          <w:tcPr>
            <w:tcW w:w="1079" w:type="dxa"/>
            <w:tcBorders>
              <w:top w:val="nil"/>
              <w:left w:val="nil"/>
              <w:bottom w:val="single" w:sz="8" w:space="0" w:color="auto"/>
              <w:right w:val="nil"/>
            </w:tcBorders>
            <w:shd w:val="clear" w:color="000000" w:fill="A9D08E"/>
            <w:vAlign w:val="center"/>
            <w:hideMark/>
          </w:tcPr>
          <w:p w14:paraId="6CE2E30C" w14:textId="77777777" w:rsidR="00973042" w:rsidRPr="00973042" w:rsidRDefault="00973042" w:rsidP="00973042">
            <w:pPr>
              <w:spacing w:after="0" w:line="240" w:lineRule="auto"/>
              <w:jc w:val="right"/>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62.0</w:t>
            </w:r>
          </w:p>
        </w:tc>
        <w:tc>
          <w:tcPr>
            <w:tcW w:w="1939" w:type="dxa"/>
            <w:tcBorders>
              <w:top w:val="nil"/>
              <w:left w:val="nil"/>
              <w:bottom w:val="single" w:sz="8" w:space="0" w:color="auto"/>
              <w:right w:val="nil"/>
            </w:tcBorders>
            <w:shd w:val="clear" w:color="000000" w:fill="D9D9D9"/>
            <w:vAlign w:val="center"/>
            <w:hideMark/>
          </w:tcPr>
          <w:p w14:paraId="572D42BD"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 </w:t>
            </w:r>
          </w:p>
        </w:tc>
        <w:tc>
          <w:tcPr>
            <w:tcW w:w="4362" w:type="dxa"/>
            <w:tcBorders>
              <w:top w:val="nil"/>
              <w:left w:val="nil"/>
              <w:bottom w:val="single" w:sz="8" w:space="0" w:color="auto"/>
              <w:right w:val="single" w:sz="8" w:space="0" w:color="auto"/>
            </w:tcBorders>
            <w:shd w:val="clear" w:color="000000" w:fill="D9D9D9"/>
            <w:vAlign w:val="center"/>
            <w:hideMark/>
          </w:tcPr>
          <w:p w14:paraId="7E661E67"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 </w:t>
            </w:r>
          </w:p>
        </w:tc>
      </w:tr>
      <w:tr w:rsidR="00973042" w:rsidRPr="00973042" w14:paraId="7393E5F1" w14:textId="77777777" w:rsidTr="00973042">
        <w:trPr>
          <w:trHeight w:val="315"/>
        </w:trPr>
        <w:tc>
          <w:tcPr>
            <w:tcW w:w="10965" w:type="dxa"/>
            <w:gridSpan w:val="4"/>
            <w:tcBorders>
              <w:top w:val="nil"/>
              <w:left w:val="single" w:sz="8" w:space="0" w:color="auto"/>
              <w:bottom w:val="single" w:sz="8" w:space="0" w:color="auto"/>
              <w:right w:val="single" w:sz="8" w:space="0" w:color="000000"/>
            </w:tcBorders>
            <w:shd w:val="clear" w:color="000000" w:fill="D9D9D9"/>
            <w:vAlign w:val="center"/>
            <w:hideMark/>
          </w:tcPr>
          <w:p w14:paraId="32409B55"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Other comments (if any)</w:t>
            </w:r>
          </w:p>
        </w:tc>
      </w:tr>
      <w:tr w:rsidR="00973042" w:rsidRPr="00973042" w14:paraId="0CA80018" w14:textId="77777777" w:rsidTr="00973042">
        <w:trPr>
          <w:trHeight w:val="600"/>
        </w:trPr>
        <w:tc>
          <w:tcPr>
            <w:tcW w:w="10965" w:type="dxa"/>
            <w:gridSpan w:val="4"/>
            <w:tcBorders>
              <w:top w:val="single" w:sz="8" w:space="0" w:color="auto"/>
              <w:left w:val="single" w:sz="8" w:space="0" w:color="auto"/>
              <w:bottom w:val="single" w:sz="8" w:space="0" w:color="auto"/>
              <w:right w:val="single" w:sz="8" w:space="0" w:color="000000"/>
            </w:tcBorders>
            <w:shd w:val="clear" w:color="auto" w:fill="auto"/>
            <w:vAlign w:val="center"/>
            <w:hideMark/>
          </w:tcPr>
          <w:p w14:paraId="0BE93522" w14:textId="77777777" w:rsidR="00973042" w:rsidRPr="00973042" w:rsidRDefault="00973042" w:rsidP="00973042">
            <w:pPr>
              <w:spacing w:after="0" w:line="240" w:lineRule="auto"/>
              <w:rPr>
                <w:rFonts w:ascii="Arial" w:eastAsia="Times New Roman" w:hAnsi="Arial" w:cs="Arial"/>
                <w:color w:val="000000"/>
                <w:sz w:val="18"/>
                <w:szCs w:val="18"/>
              </w:rPr>
            </w:pPr>
            <w:r w:rsidRPr="00973042">
              <w:rPr>
                <w:rFonts w:ascii="Arial" w:eastAsia="Times New Roman" w:hAnsi="Arial" w:cs="Arial"/>
                <w:color w:val="000000"/>
                <w:sz w:val="18"/>
                <w:szCs w:val="18"/>
              </w:rPr>
              <w:t>Reflection and evaluation are rather shallow</w:t>
            </w:r>
          </w:p>
        </w:tc>
      </w:tr>
      <w:tr w:rsidR="00973042" w:rsidRPr="00973042" w14:paraId="3189D946" w14:textId="77777777" w:rsidTr="00973042">
        <w:trPr>
          <w:trHeight w:val="480"/>
        </w:trPr>
        <w:tc>
          <w:tcPr>
            <w:tcW w:w="4664" w:type="dxa"/>
            <w:gridSpan w:val="2"/>
            <w:tcBorders>
              <w:top w:val="single" w:sz="8" w:space="0" w:color="auto"/>
              <w:left w:val="single" w:sz="8" w:space="0" w:color="auto"/>
              <w:bottom w:val="single" w:sz="8" w:space="0" w:color="auto"/>
              <w:right w:val="single" w:sz="8" w:space="0" w:color="000000"/>
            </w:tcBorders>
            <w:shd w:val="clear" w:color="000000" w:fill="D9D9D9"/>
            <w:vAlign w:val="center"/>
            <w:hideMark/>
          </w:tcPr>
          <w:p w14:paraId="241848AD" w14:textId="77777777" w:rsidR="00973042" w:rsidRPr="00973042" w:rsidRDefault="00973042" w:rsidP="00973042">
            <w:pPr>
              <w:spacing w:after="0" w:line="240" w:lineRule="auto"/>
              <w:rPr>
                <w:rFonts w:ascii="Arial" w:eastAsia="Times New Roman" w:hAnsi="Arial" w:cs="Arial"/>
                <w:b/>
                <w:bCs/>
                <w:color w:val="000000"/>
                <w:sz w:val="18"/>
                <w:szCs w:val="18"/>
              </w:rPr>
            </w:pPr>
            <w:r w:rsidRPr="00973042">
              <w:rPr>
                <w:rFonts w:ascii="Arial" w:eastAsia="Times New Roman" w:hAnsi="Arial" w:cs="Arial"/>
                <w:b/>
                <w:bCs/>
                <w:color w:val="000000"/>
                <w:sz w:val="18"/>
                <w:szCs w:val="18"/>
              </w:rPr>
              <w:t>Mark awarded by tutor (100%)</w:t>
            </w:r>
          </w:p>
        </w:tc>
        <w:tc>
          <w:tcPr>
            <w:tcW w:w="6301" w:type="dxa"/>
            <w:gridSpan w:val="2"/>
            <w:tcBorders>
              <w:top w:val="single" w:sz="8" w:space="0" w:color="auto"/>
              <w:left w:val="nil"/>
              <w:bottom w:val="single" w:sz="8" w:space="0" w:color="auto"/>
              <w:right w:val="single" w:sz="8" w:space="0" w:color="000000"/>
            </w:tcBorders>
            <w:shd w:val="clear" w:color="000000" w:fill="D9E1F2"/>
            <w:vAlign w:val="center"/>
            <w:hideMark/>
          </w:tcPr>
          <w:p w14:paraId="52A8D1EA" w14:textId="77777777" w:rsidR="00973042" w:rsidRPr="00973042" w:rsidRDefault="00973042" w:rsidP="00973042">
            <w:pPr>
              <w:spacing w:after="0" w:line="240" w:lineRule="auto"/>
              <w:ind w:firstLineChars="200" w:firstLine="482"/>
              <w:rPr>
                <w:rFonts w:ascii="Arial" w:eastAsia="Times New Roman" w:hAnsi="Arial" w:cs="Arial"/>
                <w:b/>
                <w:bCs/>
                <w:color w:val="000000"/>
                <w:sz w:val="24"/>
                <w:szCs w:val="24"/>
              </w:rPr>
            </w:pPr>
            <w:r w:rsidRPr="00973042">
              <w:rPr>
                <w:rFonts w:ascii="Arial" w:eastAsia="Times New Roman" w:hAnsi="Arial" w:cs="Arial"/>
                <w:b/>
                <w:bCs/>
                <w:color w:val="000000"/>
                <w:sz w:val="24"/>
                <w:szCs w:val="24"/>
              </w:rPr>
              <w:t>62.0</w:t>
            </w:r>
          </w:p>
        </w:tc>
      </w:tr>
    </w:tbl>
    <w:p w14:paraId="10610F0D" w14:textId="77777777" w:rsidR="00EF0DFE" w:rsidRDefault="00EF0DFE"/>
    <w:sectPr w:rsidR="00EF0DFE" w:rsidSect="00CD3930">
      <w:pgSz w:w="12240" w:h="15840"/>
      <w:pgMar w:top="1440" w:right="1440" w:bottom="1440" w:left="96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286"/>
    <w:rsid w:val="007A3286"/>
    <w:rsid w:val="008121BB"/>
    <w:rsid w:val="00973042"/>
    <w:rsid w:val="00B078F2"/>
    <w:rsid w:val="00CA0AD4"/>
    <w:rsid w:val="00CA4DBC"/>
    <w:rsid w:val="00CD3930"/>
    <w:rsid w:val="00EF0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1816E"/>
  <w15:chartTrackingRefBased/>
  <w15:docId w15:val="{7E29D137-C99D-4376-91D2-C19002CDD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047120">
      <w:bodyDiv w:val="1"/>
      <w:marLeft w:val="0"/>
      <w:marRight w:val="0"/>
      <w:marTop w:val="0"/>
      <w:marBottom w:val="0"/>
      <w:divBdr>
        <w:top w:val="none" w:sz="0" w:space="0" w:color="auto"/>
        <w:left w:val="none" w:sz="0" w:space="0" w:color="auto"/>
        <w:bottom w:val="none" w:sz="0" w:space="0" w:color="auto"/>
        <w:right w:val="none" w:sz="0" w:space="0" w:color="auto"/>
      </w:divBdr>
    </w:div>
    <w:div w:id="8578940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457</Words>
  <Characters>2607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Khải Lâm</cp:lastModifiedBy>
  <cp:revision>8</cp:revision>
  <dcterms:created xsi:type="dcterms:W3CDTF">2023-12-13T14:56:00Z</dcterms:created>
  <dcterms:modified xsi:type="dcterms:W3CDTF">2023-12-14T03:29:00Z</dcterms:modified>
</cp:coreProperties>
</file>