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8AE2C" w14:textId="77777777" w:rsidR="00713B19" w:rsidRPr="006F644C" w:rsidRDefault="00713B19" w:rsidP="002C7C8D">
      <w:pPr>
        <w:pStyle w:val="Normal0"/>
        <w:spacing w:after="120" w:line="360" w:lineRule="auto"/>
        <w:jc w:val="center"/>
        <w:rPr>
          <w:rFonts w:asciiTheme="minorHAnsi" w:hAnsiTheme="minorHAnsi" w:cstheme="minorHAnsi"/>
        </w:rPr>
      </w:pPr>
      <w:r w:rsidRPr="006F644C">
        <w:rPr>
          <w:rFonts w:asciiTheme="minorHAnsi" w:hAnsiTheme="minorHAnsi" w:cstheme="minorHAnsi"/>
          <w:noProof/>
          <w:lang w:val="en-US"/>
        </w:rPr>
        <w:drawing>
          <wp:inline distT="114300" distB="114300" distL="114300" distR="114300" wp14:anchorId="03F3520F" wp14:editId="289FCC5D">
            <wp:extent cx="4270664" cy="208788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70664" cy="2087880"/>
                    </a:xfrm>
                    <a:prstGeom prst="rect">
                      <a:avLst/>
                    </a:prstGeom>
                    <a:ln/>
                  </pic:spPr>
                </pic:pic>
              </a:graphicData>
            </a:graphic>
          </wp:inline>
        </w:drawing>
      </w:r>
    </w:p>
    <w:p w14:paraId="5AEEAB1E" w14:textId="77777777" w:rsidR="00713B19" w:rsidRPr="006F644C" w:rsidRDefault="00713B19" w:rsidP="00497DDF">
      <w:pPr>
        <w:pStyle w:val="Normal0"/>
        <w:spacing w:after="120" w:line="360" w:lineRule="auto"/>
        <w:jc w:val="both"/>
        <w:rPr>
          <w:rFonts w:asciiTheme="minorHAnsi" w:hAnsiTheme="minorHAnsi" w:cstheme="minorHAnsi"/>
        </w:rPr>
      </w:pPr>
      <w:r w:rsidRPr="006F644C">
        <w:rPr>
          <w:rFonts w:asciiTheme="minorHAnsi" w:hAnsiTheme="minorHAnsi" w:cstheme="minorHAnsi"/>
          <w:noProof/>
          <w:lang w:val="en-US"/>
        </w:rPr>
        <mc:AlternateContent>
          <mc:Choice Requires="wps">
            <w:drawing>
              <wp:anchor distT="0" distB="0" distL="114300" distR="114300" simplePos="0" relativeHeight="251661312" behindDoc="0" locked="0" layoutInCell="1" allowOverlap="1" wp14:anchorId="156FC722" wp14:editId="7C37116E">
                <wp:simplePos x="0" y="0"/>
                <wp:positionH relativeFrom="margin">
                  <wp:posOffset>851323</wp:posOffset>
                </wp:positionH>
                <wp:positionV relativeFrom="paragraph">
                  <wp:posOffset>240877</wp:posOffset>
                </wp:positionV>
                <wp:extent cx="5088255" cy="2333625"/>
                <wp:effectExtent l="0" t="0" r="17145" b="28575"/>
                <wp:wrapNone/>
                <wp:docPr id="15" name="Rectangle 15"/>
                <wp:cNvGraphicFramePr/>
                <a:graphic xmlns:a="http://schemas.openxmlformats.org/drawingml/2006/main">
                  <a:graphicData uri="http://schemas.microsoft.com/office/word/2010/wordprocessingShape">
                    <wps:wsp>
                      <wps:cNvSpPr/>
                      <wps:spPr>
                        <a:xfrm>
                          <a:off x="0" y="0"/>
                          <a:ext cx="5088255" cy="2333625"/>
                        </a:xfrm>
                        <a:prstGeom prst="rect">
                          <a:avLst/>
                        </a:prstGeom>
                        <a:solidFill>
                          <a:schemeClr val="bg1"/>
                        </a:solidFill>
                        <a:ln w="63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DE93C5" w14:textId="77777777" w:rsidR="00F75359" w:rsidRPr="00162D19" w:rsidRDefault="00F75359" w:rsidP="00713B19">
                            <w:pPr>
                              <w:pStyle w:val="Normal0"/>
                              <w:tabs>
                                <w:tab w:val="left" w:pos="180"/>
                              </w:tabs>
                              <w:spacing w:line="275" w:lineRule="auto"/>
                              <w:jc w:val="center"/>
                              <w:textDirection w:val="btLr"/>
                              <w:rPr>
                                <w:color w:val="000000" w:themeColor="text1"/>
                                <w:sz w:val="48"/>
                                <w:szCs w:val="48"/>
                                <w:lang w:val="en-US"/>
                              </w:rPr>
                            </w:pPr>
                            <w:r w:rsidRPr="007114B3">
                              <w:rPr>
                                <w:rFonts w:eastAsia="Calibri"/>
                                <w:b/>
                                <w:color w:val="1F497D"/>
                                <w:sz w:val="48"/>
                                <w:szCs w:val="48"/>
                              </w:rPr>
                              <w:t>UNIVERSITY OF GREENWICH</w:t>
                            </w:r>
                            <w:r w:rsidRPr="007114B3">
                              <w:rPr>
                                <w:rFonts w:eastAsia="Calibri"/>
                                <w:bCs/>
                                <w:color w:val="000000"/>
                                <w:sz w:val="48"/>
                                <w:szCs w:val="48"/>
                              </w:rPr>
                              <w:br/>
                            </w:r>
                            <w:r>
                              <w:rPr>
                                <w:rFonts w:eastAsia="Arial"/>
                                <w:bCs/>
                                <w:color w:val="000000" w:themeColor="text1"/>
                                <w:sz w:val="48"/>
                                <w:szCs w:val="48"/>
                              </w:rPr>
                              <w:t>COMP1787</w:t>
                            </w:r>
                            <w:r w:rsidRPr="007114B3">
                              <w:rPr>
                                <w:rFonts w:eastAsia="Arial"/>
                                <w:bCs/>
                                <w:color w:val="000000" w:themeColor="text1"/>
                                <w:sz w:val="48"/>
                                <w:szCs w:val="48"/>
                              </w:rPr>
                              <w:t xml:space="preserve"> – </w:t>
                            </w:r>
                            <w:r>
                              <w:rPr>
                                <w:rFonts w:eastAsia="Arial"/>
                                <w:bCs/>
                                <w:color w:val="000000" w:themeColor="text1"/>
                                <w:sz w:val="48"/>
                                <w:szCs w:val="48"/>
                                <w:lang w:val="en-US"/>
                              </w:rPr>
                              <w:t>Requirements Management</w:t>
                            </w:r>
                          </w:p>
                          <w:p w14:paraId="31D7CCA0" w14:textId="77777777" w:rsidR="00F75359" w:rsidRPr="00902E71" w:rsidRDefault="00F75359" w:rsidP="00713B19">
                            <w:pPr>
                              <w:pStyle w:val="Normal0"/>
                              <w:spacing w:line="275" w:lineRule="auto"/>
                              <w:textDirection w:val="btLr"/>
                              <w:rPr>
                                <w:rFonts w:ascii="Roboto Condensed" w:hAnsi="Roboto Condensed"/>
                                <w:bCs/>
                                <w:color w:val="70AD47" w:themeColor="accent6"/>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FC722" id="Rectangle 15" o:spid="_x0000_s1026" style="position:absolute;left:0;text-align:left;margin-left:67.05pt;margin-top:18.95pt;width:400.65pt;height:18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" fillcolor="white [3212]" strokecolor="#002060" strokeweight=".5pt">
                <v:textbox>
                  <w:txbxContent>
                    <w:p w14:paraId="6CDE93C5" w14:textId="77777777" w:rsidR="00F75359" w:rsidRPr="00162D19" w:rsidRDefault="00F75359" w:rsidP="00713B19">
                      <w:pPr>
                        <w:pStyle w:val="Normal0"/>
                        <w:tabs>
                          <w:tab w:val="left" w:pos="180"/>
                        </w:tabs>
                        <w:spacing w:line="275" w:lineRule="auto"/>
                        <w:jc w:val="center"/>
                        <w:textDirection w:val="btLr"/>
                        <w:rPr>
                          <w:color w:val="000000" w:themeColor="text1"/>
                          <w:sz w:val="48"/>
                          <w:szCs w:val="48"/>
                          <w:lang w:val="en-US"/>
                        </w:rPr>
                      </w:pPr>
                      <w:r w:rsidRPr="007114B3">
                        <w:rPr>
                          <w:rFonts w:eastAsia="Calibri"/>
                          <w:b/>
                          <w:color w:val="1F497D"/>
                          <w:sz w:val="48"/>
                          <w:szCs w:val="48"/>
                        </w:rPr>
                        <w:t>UNIVERSITY OF GREENWICH</w:t>
                      </w:r>
                      <w:r w:rsidRPr="007114B3">
                        <w:rPr>
                          <w:rFonts w:eastAsia="Calibri"/>
                          <w:bCs/>
                          <w:color w:val="000000"/>
                          <w:sz w:val="48"/>
                          <w:szCs w:val="48"/>
                        </w:rPr>
                        <w:br/>
                      </w:r>
                      <w:r>
                        <w:rPr>
                          <w:rFonts w:eastAsia="Arial"/>
                          <w:bCs/>
                          <w:color w:val="000000" w:themeColor="text1"/>
                          <w:sz w:val="48"/>
                          <w:szCs w:val="48"/>
                        </w:rPr>
                        <w:t>COMP1787</w:t>
                      </w:r>
                      <w:r w:rsidRPr="007114B3">
                        <w:rPr>
                          <w:rFonts w:eastAsia="Arial"/>
                          <w:bCs/>
                          <w:color w:val="000000" w:themeColor="text1"/>
                          <w:sz w:val="48"/>
                          <w:szCs w:val="48"/>
                        </w:rPr>
                        <w:t xml:space="preserve"> – </w:t>
                      </w:r>
                      <w:r>
                        <w:rPr>
                          <w:rFonts w:eastAsia="Arial"/>
                          <w:bCs/>
                          <w:color w:val="000000" w:themeColor="text1"/>
                          <w:sz w:val="48"/>
                          <w:szCs w:val="48"/>
                          <w:lang w:val="en-US"/>
                        </w:rPr>
                        <w:t>Requirements Management</w:t>
                      </w:r>
                    </w:p>
                    <w:p w14:paraId="31D7CCA0" w14:textId="77777777" w:rsidR="00F75359" w:rsidRPr="00902E71" w:rsidRDefault="00F75359" w:rsidP="00713B19">
                      <w:pPr>
                        <w:pStyle w:val="Normal0"/>
                        <w:spacing w:line="275" w:lineRule="auto"/>
                        <w:textDirection w:val="btLr"/>
                        <w:rPr>
                          <w:rFonts w:ascii="Roboto Condensed" w:hAnsi="Roboto Condensed"/>
                          <w:bCs/>
                          <w:color w:val="70AD47" w:themeColor="accent6"/>
                          <w:sz w:val="18"/>
                          <w:szCs w:val="18"/>
                          <w:lang w:val="en-US"/>
                        </w:rPr>
                      </w:pPr>
                    </w:p>
                  </w:txbxContent>
                </v:textbox>
                <w10:wrap anchorx="margin"/>
              </v:rect>
            </w:pict>
          </mc:Fallback>
        </mc:AlternateContent>
      </w:r>
    </w:p>
    <w:p w14:paraId="112795A3" w14:textId="77777777" w:rsidR="00713B19" w:rsidRPr="006F644C" w:rsidRDefault="00713B19" w:rsidP="00497DDF">
      <w:pPr>
        <w:pStyle w:val="Normal0"/>
        <w:spacing w:after="120" w:line="360" w:lineRule="auto"/>
        <w:jc w:val="both"/>
        <w:rPr>
          <w:rFonts w:asciiTheme="minorHAnsi" w:hAnsiTheme="minorHAnsi" w:cstheme="minorHAnsi"/>
        </w:rPr>
      </w:pPr>
    </w:p>
    <w:p w14:paraId="36A44BBB" w14:textId="77777777" w:rsidR="00713B19" w:rsidRPr="006F644C" w:rsidRDefault="00713B19" w:rsidP="00497DDF">
      <w:pPr>
        <w:pStyle w:val="Normal0"/>
        <w:spacing w:after="120" w:line="360" w:lineRule="auto"/>
        <w:jc w:val="both"/>
        <w:rPr>
          <w:rFonts w:asciiTheme="minorHAnsi" w:hAnsiTheme="minorHAnsi" w:cstheme="minorHAnsi"/>
        </w:rPr>
      </w:pPr>
      <w:r w:rsidRPr="006F644C">
        <w:rPr>
          <w:rFonts w:asciiTheme="minorHAnsi" w:hAnsiTheme="minorHAnsi" w:cstheme="minorHAnsi"/>
          <w:noProof/>
          <w:lang w:val="en-US"/>
        </w:rPr>
        <mc:AlternateContent>
          <mc:Choice Requires="wps">
            <w:drawing>
              <wp:anchor distT="0" distB="0" distL="114300" distR="114300" simplePos="0" relativeHeight="251659264" behindDoc="1" locked="0" layoutInCell="1" hidden="0" allowOverlap="1" wp14:anchorId="67A49DFF" wp14:editId="314E355A">
                <wp:simplePos x="0" y="0"/>
                <wp:positionH relativeFrom="column">
                  <wp:posOffset>-926677</wp:posOffset>
                </wp:positionH>
                <wp:positionV relativeFrom="paragraph">
                  <wp:posOffset>182245</wp:posOffset>
                </wp:positionV>
                <wp:extent cx="8187267" cy="1247140"/>
                <wp:effectExtent l="0" t="0" r="23495" b="10160"/>
                <wp:wrapNone/>
                <wp:docPr id="16" name="Rectangle 16"/>
                <wp:cNvGraphicFramePr/>
                <a:graphic xmlns:a="http://schemas.openxmlformats.org/drawingml/2006/main">
                  <a:graphicData uri="http://schemas.microsoft.com/office/word/2010/wordprocessingShape">
                    <wps:wsp>
                      <wps:cNvSpPr/>
                      <wps:spPr>
                        <a:xfrm>
                          <a:off x="0" y="0"/>
                          <a:ext cx="8187267" cy="1247140"/>
                        </a:xfrm>
                        <a:prstGeom prst="rect">
                          <a:avLst/>
                        </a:prstGeom>
                        <a:solidFill>
                          <a:schemeClr val="dk2"/>
                        </a:solidFill>
                        <a:ln w="25400" cap="flat" cmpd="sng">
                          <a:solidFill>
                            <a:schemeClr val="dk2"/>
                          </a:solidFill>
                          <a:prstDash val="solid"/>
                          <a:round/>
                          <a:headEnd type="none" w="sm" len="sm"/>
                          <a:tailEnd type="none" w="sm" len="sm"/>
                        </a:ln>
                      </wps:spPr>
                      <wps:txbx>
                        <w:txbxContent>
                          <w:p w14:paraId="162C3133" w14:textId="77777777" w:rsidR="00F75359" w:rsidRDefault="002C7C8D" w:rsidP="00713B19">
                            <w:pPr>
                              <w:pStyle w:val="Normal0"/>
                              <w:spacing w:after="0" w:line="240" w:lineRule="auto"/>
                              <w:textDirection w:val="btLr"/>
                            </w:pPr>
                            <w:r>
                              <w:tab/>
                            </w:r>
                            <w:r>
                              <w:tab/>
                            </w:r>
                            <w:r>
                              <w:tab/>
                            </w:r>
                            <w:r>
                              <w:tab/>
                            </w:r>
                            <w:r>
                              <w:tab/>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7A49DFF" id="Rectangle 16" o:spid="_x0000_s1027" style="position:absolute;left:0;text-align:left;margin-left:-72.95pt;margin-top:14.35pt;width:644.65pt;height:98.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" fillcolor="#44546a [3202]" strokecolor="#44546a [3202]" strokeweight="2pt">
                <v:stroke startarrowwidth="narrow" startarrowlength="short" endarrowwidth="narrow" endarrowlength="short" joinstyle="round"/>
                <v:textbox inset="2.53958mm,2.53958mm,2.53958mm,2.53958mm">
                  <w:txbxContent>
                    <w:p w14:paraId="162C3133" w14:textId="77777777" w:rsidR="00F75359" w:rsidRDefault="002C7C8D" w:rsidP="00713B19">
                      <w:pPr>
                        <w:pStyle w:val="Normal0"/>
                        <w:spacing w:after="0" w:line="240" w:lineRule="auto"/>
                        <w:textDirection w:val="btLr"/>
                      </w:pPr>
                      <w:r>
                        <w:tab/>
                      </w:r>
                      <w:r>
                        <w:tab/>
                      </w:r>
                      <w:r>
                        <w:tab/>
                      </w:r>
                      <w:r>
                        <w:tab/>
                      </w:r>
                      <w:r>
                        <w:tab/>
                      </w:r>
                    </w:p>
                  </w:txbxContent>
                </v:textbox>
              </v:rect>
            </w:pict>
          </mc:Fallback>
        </mc:AlternateContent>
      </w:r>
    </w:p>
    <w:p w14:paraId="57FA23A4" w14:textId="77777777" w:rsidR="00713B19" w:rsidRPr="006F644C" w:rsidRDefault="00713B19" w:rsidP="00497DDF">
      <w:pPr>
        <w:pStyle w:val="Normal0"/>
        <w:spacing w:after="120" w:line="360" w:lineRule="auto"/>
        <w:jc w:val="both"/>
        <w:rPr>
          <w:rFonts w:asciiTheme="minorHAnsi" w:hAnsiTheme="minorHAnsi" w:cstheme="minorHAnsi"/>
        </w:rPr>
      </w:pPr>
    </w:p>
    <w:p w14:paraId="32363B32" w14:textId="77777777" w:rsidR="00713B19" w:rsidRPr="006F644C" w:rsidRDefault="00713B19" w:rsidP="00497DDF">
      <w:pPr>
        <w:pStyle w:val="Normal0"/>
        <w:spacing w:after="120" w:line="360" w:lineRule="auto"/>
        <w:jc w:val="both"/>
        <w:rPr>
          <w:rFonts w:asciiTheme="minorHAnsi" w:hAnsiTheme="minorHAnsi" w:cstheme="minorHAnsi"/>
        </w:rPr>
      </w:pPr>
      <w:r w:rsidRPr="006F644C">
        <w:rPr>
          <w:rFonts w:asciiTheme="minorHAnsi" w:hAnsiTheme="minorHAnsi" w:cstheme="minorHAnsi"/>
          <w:noProof/>
          <w:lang w:val="en-US"/>
        </w:rPr>
        <mc:AlternateContent>
          <mc:Choice Requires="wps">
            <w:drawing>
              <wp:anchor distT="0" distB="0" distL="114300" distR="114300" simplePos="0" relativeHeight="251660288" behindDoc="1" locked="0" layoutInCell="1" hidden="0" allowOverlap="1" wp14:anchorId="20617EE3" wp14:editId="574D7EFD">
                <wp:simplePos x="0" y="0"/>
                <wp:positionH relativeFrom="column">
                  <wp:posOffset>-923924</wp:posOffset>
                </wp:positionH>
                <wp:positionV relativeFrom="paragraph">
                  <wp:posOffset>485775</wp:posOffset>
                </wp:positionV>
                <wp:extent cx="7592695" cy="222885"/>
                <wp:effectExtent l="0" t="0" r="0" b="0"/>
                <wp:wrapNone/>
                <wp:docPr id="18" name="Rectangle 18"/>
                <wp:cNvGraphicFramePr/>
                <a:graphic xmlns:a="http://schemas.openxmlformats.org/drawingml/2006/main">
                  <a:graphicData uri="http://schemas.microsoft.com/office/word/2010/wordprocessingShape">
                    <wps:wsp>
                      <wps:cNvSpPr/>
                      <wps:spPr>
                        <a:xfrm>
                          <a:off x="1562353" y="3681258"/>
                          <a:ext cx="7567295" cy="197485"/>
                        </a:xfrm>
                        <a:prstGeom prst="rect">
                          <a:avLst/>
                        </a:prstGeom>
                        <a:solidFill>
                          <a:schemeClr val="accent6"/>
                        </a:solidFill>
                        <a:ln w="25400" cap="flat" cmpd="sng">
                          <a:solidFill>
                            <a:srgbClr val="395E89"/>
                          </a:solidFill>
                          <a:prstDash val="solid"/>
                          <a:round/>
                          <a:headEnd type="none" w="sm" len="sm"/>
                          <a:tailEnd type="none" w="sm" len="sm"/>
                        </a:ln>
                      </wps:spPr>
                      <wps:txbx>
                        <w:txbxContent>
                          <w:p w14:paraId="100F95A4" w14:textId="77777777" w:rsidR="00F75359" w:rsidRDefault="00F75359" w:rsidP="00713B19">
                            <w:pPr>
                              <w:pStyle w:val="Normal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0617EE3" id="Rectangle 18" o:spid="_x0000_s1028" style="position:absolute;left:0;text-align:left;margin-left:-72.75pt;margin-top:38.25pt;width:597.85pt;height:17.5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" fillcolor="#70ad47 [3209]" strokecolor="#395e89" strokeweight="2pt">
                <v:stroke startarrowwidth="narrow" startarrowlength="short" endarrowwidth="narrow" endarrowlength="short" joinstyle="round"/>
                <v:textbox inset="2.53958mm,2.53958mm,2.53958mm,2.53958mm">
                  <w:txbxContent>
                    <w:p w14:paraId="100F95A4" w14:textId="77777777" w:rsidR="00F75359" w:rsidRDefault="00F75359" w:rsidP="00713B19">
                      <w:pPr>
                        <w:pStyle w:val="Normal0"/>
                        <w:spacing w:after="0" w:line="240" w:lineRule="auto"/>
                        <w:textDirection w:val="btLr"/>
                      </w:pPr>
                    </w:p>
                  </w:txbxContent>
                </v:textbox>
              </v:rect>
            </w:pict>
          </mc:Fallback>
        </mc:AlternateContent>
      </w:r>
    </w:p>
    <w:p w14:paraId="6589C73A" w14:textId="77777777" w:rsidR="00240DC1" w:rsidRPr="006F644C" w:rsidRDefault="00240DC1" w:rsidP="00497DDF">
      <w:pPr>
        <w:tabs>
          <w:tab w:val="left" w:pos="1770"/>
        </w:tabs>
        <w:spacing w:after="120" w:line="360" w:lineRule="auto"/>
        <w:jc w:val="both"/>
        <w:rPr>
          <w:rFonts w:cstheme="minorHAnsi"/>
          <w:sz w:val="24"/>
          <w:szCs w:val="24"/>
        </w:rPr>
      </w:pPr>
    </w:p>
    <w:p w14:paraId="71ACE2A5" w14:textId="77777777" w:rsidR="00240DC1" w:rsidRPr="006F644C" w:rsidRDefault="00240DC1" w:rsidP="00497DDF">
      <w:pPr>
        <w:tabs>
          <w:tab w:val="left" w:pos="1770"/>
        </w:tabs>
        <w:spacing w:after="120" w:line="360" w:lineRule="auto"/>
        <w:jc w:val="both"/>
        <w:rPr>
          <w:rFonts w:cstheme="minorHAnsi"/>
          <w:sz w:val="24"/>
          <w:szCs w:val="24"/>
        </w:rPr>
      </w:pPr>
    </w:p>
    <w:p w14:paraId="107FC756" w14:textId="77777777" w:rsidR="00240DC1" w:rsidRPr="006F644C" w:rsidRDefault="00240DC1" w:rsidP="00497DDF">
      <w:pPr>
        <w:tabs>
          <w:tab w:val="left" w:pos="1770"/>
        </w:tabs>
        <w:spacing w:after="120" w:line="360" w:lineRule="auto"/>
        <w:jc w:val="both"/>
        <w:rPr>
          <w:rFonts w:cstheme="minorHAnsi"/>
          <w:sz w:val="24"/>
          <w:szCs w:val="24"/>
        </w:rPr>
      </w:pPr>
    </w:p>
    <w:p w14:paraId="110ED73B" w14:textId="77777777" w:rsidR="00240DC1" w:rsidRPr="006F644C" w:rsidRDefault="00240DC1" w:rsidP="00497DDF">
      <w:pPr>
        <w:tabs>
          <w:tab w:val="left" w:pos="1770"/>
        </w:tabs>
        <w:spacing w:after="120" w:line="360" w:lineRule="auto"/>
        <w:jc w:val="both"/>
        <w:rPr>
          <w:rFonts w:cstheme="minorHAnsi"/>
          <w:sz w:val="24"/>
          <w:szCs w:val="24"/>
        </w:rPr>
      </w:pPr>
    </w:p>
    <w:p w14:paraId="0163B3A0" w14:textId="77777777" w:rsidR="00240DC1" w:rsidRPr="006F644C" w:rsidRDefault="00240DC1" w:rsidP="00497DDF">
      <w:pPr>
        <w:tabs>
          <w:tab w:val="left" w:pos="1770"/>
        </w:tabs>
        <w:spacing w:after="120" w:line="360" w:lineRule="auto"/>
        <w:jc w:val="both"/>
        <w:rPr>
          <w:rFonts w:cstheme="minorHAnsi"/>
          <w:sz w:val="24"/>
          <w:szCs w:val="24"/>
        </w:rPr>
      </w:pPr>
    </w:p>
    <w:tbl>
      <w:tblPr>
        <w:tblStyle w:val="TableGrid"/>
        <w:tblW w:w="8530" w:type="dxa"/>
        <w:jc w:val="cente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shd w:val="clear" w:color="auto" w:fill="FFFFFF" w:themeFill="background1"/>
        <w:tblLook w:val="04A0" w:firstRow="1" w:lastRow="0" w:firstColumn="1" w:lastColumn="0" w:noHBand="0" w:noVBand="1"/>
      </w:tblPr>
      <w:tblGrid>
        <w:gridCol w:w="3525"/>
        <w:gridCol w:w="5005"/>
      </w:tblGrid>
      <w:tr w:rsidR="00713B19" w:rsidRPr="006F644C" w14:paraId="3D55E1B9" w14:textId="77777777" w:rsidTr="00534291">
        <w:trPr>
          <w:trHeight w:val="503"/>
          <w:jc w:val="center"/>
        </w:trPr>
        <w:tc>
          <w:tcPr>
            <w:tcW w:w="3525" w:type="dxa"/>
            <w:shd w:val="clear" w:color="auto" w:fill="FFFFFF" w:themeFill="background1"/>
            <w:vAlign w:val="center"/>
          </w:tcPr>
          <w:p w14:paraId="68EEB5A6" w14:textId="77777777" w:rsidR="00713B19" w:rsidRPr="006F644C" w:rsidRDefault="00713B19" w:rsidP="00497DDF">
            <w:pPr>
              <w:tabs>
                <w:tab w:val="left" w:pos="1770"/>
              </w:tabs>
              <w:spacing w:after="120" w:line="360" w:lineRule="auto"/>
              <w:jc w:val="both"/>
              <w:rPr>
                <w:rFonts w:cstheme="minorHAnsi"/>
                <w:sz w:val="24"/>
                <w:szCs w:val="24"/>
              </w:rPr>
            </w:pPr>
            <w:r w:rsidRPr="006F644C">
              <w:rPr>
                <w:rFonts w:cstheme="minorHAnsi"/>
                <w:sz w:val="24"/>
                <w:szCs w:val="24"/>
              </w:rPr>
              <w:t>Student name</w:t>
            </w:r>
          </w:p>
        </w:tc>
        <w:tc>
          <w:tcPr>
            <w:tcW w:w="5005" w:type="dxa"/>
            <w:shd w:val="clear" w:color="auto" w:fill="FFFFFF" w:themeFill="background1"/>
            <w:vAlign w:val="center"/>
          </w:tcPr>
          <w:p w14:paraId="28BB87CF" w14:textId="77777777" w:rsidR="00713B19" w:rsidRPr="006F644C" w:rsidRDefault="00713B19" w:rsidP="00497DDF">
            <w:pPr>
              <w:tabs>
                <w:tab w:val="left" w:pos="1770"/>
              </w:tabs>
              <w:spacing w:after="120" w:line="360" w:lineRule="auto"/>
              <w:jc w:val="both"/>
              <w:rPr>
                <w:rFonts w:cstheme="minorHAnsi"/>
                <w:sz w:val="24"/>
                <w:szCs w:val="24"/>
              </w:rPr>
            </w:pPr>
            <w:r w:rsidRPr="006F644C">
              <w:rPr>
                <w:rFonts w:cstheme="minorHAnsi"/>
                <w:sz w:val="24"/>
                <w:szCs w:val="24"/>
              </w:rPr>
              <w:t>Nguyen Van Lap</w:t>
            </w:r>
          </w:p>
        </w:tc>
      </w:tr>
      <w:tr w:rsidR="00713B19" w:rsidRPr="006F644C" w14:paraId="17D9D74B" w14:textId="77777777" w:rsidTr="00534291">
        <w:trPr>
          <w:trHeight w:val="530"/>
          <w:jc w:val="center"/>
        </w:trPr>
        <w:tc>
          <w:tcPr>
            <w:tcW w:w="3525" w:type="dxa"/>
            <w:shd w:val="clear" w:color="auto" w:fill="FFFFFF" w:themeFill="background1"/>
            <w:vAlign w:val="center"/>
          </w:tcPr>
          <w:p w14:paraId="22C141A9" w14:textId="77777777" w:rsidR="00713B19" w:rsidRPr="006F644C" w:rsidRDefault="00713B19" w:rsidP="00497DDF">
            <w:pPr>
              <w:tabs>
                <w:tab w:val="left" w:pos="1770"/>
              </w:tabs>
              <w:spacing w:after="120" w:line="360" w:lineRule="auto"/>
              <w:jc w:val="both"/>
              <w:rPr>
                <w:rFonts w:cstheme="minorHAnsi"/>
                <w:sz w:val="24"/>
                <w:szCs w:val="24"/>
              </w:rPr>
            </w:pPr>
            <w:r w:rsidRPr="006F644C">
              <w:rPr>
                <w:rFonts w:cstheme="minorHAnsi"/>
                <w:sz w:val="24"/>
                <w:szCs w:val="24"/>
              </w:rPr>
              <w:t>ID number (00xxxxxxx)</w:t>
            </w:r>
          </w:p>
        </w:tc>
        <w:tc>
          <w:tcPr>
            <w:tcW w:w="5005" w:type="dxa"/>
            <w:shd w:val="clear" w:color="auto" w:fill="FFFFFF" w:themeFill="background1"/>
            <w:vAlign w:val="center"/>
          </w:tcPr>
          <w:p w14:paraId="6B00C6DC" w14:textId="77777777" w:rsidR="00713B19" w:rsidRPr="006F644C" w:rsidRDefault="00713B19" w:rsidP="00497DDF">
            <w:pPr>
              <w:spacing w:after="120" w:line="360" w:lineRule="auto"/>
              <w:jc w:val="both"/>
              <w:rPr>
                <w:rFonts w:cstheme="minorHAnsi"/>
                <w:color w:val="000000" w:themeColor="text1"/>
                <w:sz w:val="24"/>
                <w:szCs w:val="24"/>
              </w:rPr>
            </w:pPr>
            <w:r w:rsidRPr="006F644C">
              <w:rPr>
                <w:rFonts w:cstheme="minorHAnsi"/>
                <w:color w:val="000000" w:themeColor="text1"/>
                <w:sz w:val="24"/>
                <w:szCs w:val="24"/>
              </w:rPr>
              <w:t>001353336</w:t>
            </w:r>
          </w:p>
        </w:tc>
      </w:tr>
      <w:tr w:rsidR="00713B19" w:rsidRPr="006F644C" w14:paraId="16D81BF9" w14:textId="77777777" w:rsidTr="00534291">
        <w:trPr>
          <w:trHeight w:val="530"/>
          <w:jc w:val="center"/>
        </w:trPr>
        <w:tc>
          <w:tcPr>
            <w:tcW w:w="3525" w:type="dxa"/>
            <w:shd w:val="clear" w:color="auto" w:fill="FFFFFF" w:themeFill="background1"/>
            <w:vAlign w:val="center"/>
          </w:tcPr>
          <w:p w14:paraId="1B2504FB" w14:textId="77777777" w:rsidR="00713B19" w:rsidRPr="006F644C" w:rsidRDefault="00713B19" w:rsidP="00497DDF">
            <w:pPr>
              <w:tabs>
                <w:tab w:val="left" w:pos="1770"/>
              </w:tabs>
              <w:spacing w:after="120" w:line="360" w:lineRule="auto"/>
              <w:jc w:val="both"/>
              <w:rPr>
                <w:rFonts w:cstheme="minorHAnsi"/>
                <w:sz w:val="24"/>
                <w:szCs w:val="24"/>
              </w:rPr>
            </w:pPr>
            <w:r w:rsidRPr="006F644C">
              <w:rPr>
                <w:rFonts w:cstheme="minorHAnsi"/>
                <w:sz w:val="24"/>
                <w:szCs w:val="24"/>
              </w:rPr>
              <w:t>Lecturer/Tutor name</w:t>
            </w:r>
          </w:p>
        </w:tc>
        <w:tc>
          <w:tcPr>
            <w:tcW w:w="5005" w:type="dxa"/>
            <w:shd w:val="clear" w:color="auto" w:fill="FFFFFF" w:themeFill="background1"/>
            <w:vAlign w:val="center"/>
          </w:tcPr>
          <w:p w14:paraId="763CD584" w14:textId="77777777" w:rsidR="00713B19" w:rsidRPr="006F644C" w:rsidRDefault="00713B19" w:rsidP="00497DDF">
            <w:pPr>
              <w:tabs>
                <w:tab w:val="left" w:pos="1770"/>
              </w:tabs>
              <w:spacing w:after="120" w:line="360" w:lineRule="auto"/>
              <w:jc w:val="both"/>
              <w:rPr>
                <w:rFonts w:cstheme="minorHAnsi"/>
                <w:sz w:val="24"/>
                <w:szCs w:val="24"/>
                <w:lang w:val="vi-VN"/>
              </w:rPr>
            </w:pPr>
            <w:r w:rsidRPr="006F644C">
              <w:rPr>
                <w:rFonts w:cstheme="minorHAnsi"/>
                <w:sz w:val="24"/>
                <w:szCs w:val="24"/>
              </w:rPr>
              <w:t>Nguyen Kim Khanh</w:t>
            </w:r>
          </w:p>
        </w:tc>
      </w:tr>
      <w:tr w:rsidR="00713B19" w:rsidRPr="006F644C" w14:paraId="1E548FBD" w14:textId="77777777" w:rsidTr="00534291">
        <w:trPr>
          <w:trHeight w:val="530"/>
          <w:jc w:val="center"/>
        </w:trPr>
        <w:tc>
          <w:tcPr>
            <w:tcW w:w="3525" w:type="dxa"/>
            <w:shd w:val="clear" w:color="auto" w:fill="FFFFFF" w:themeFill="background1"/>
            <w:vAlign w:val="center"/>
          </w:tcPr>
          <w:p w14:paraId="7BB5CC09" w14:textId="77777777" w:rsidR="00713B19" w:rsidRPr="006F644C" w:rsidRDefault="00713B19" w:rsidP="00497DDF">
            <w:pPr>
              <w:tabs>
                <w:tab w:val="left" w:pos="1770"/>
              </w:tabs>
              <w:spacing w:after="120" w:line="360" w:lineRule="auto"/>
              <w:jc w:val="both"/>
              <w:rPr>
                <w:rFonts w:cstheme="minorHAnsi"/>
                <w:sz w:val="24"/>
                <w:szCs w:val="24"/>
              </w:rPr>
            </w:pPr>
            <w:r w:rsidRPr="006F644C">
              <w:rPr>
                <w:rFonts w:cstheme="minorHAnsi"/>
                <w:sz w:val="24"/>
                <w:szCs w:val="24"/>
              </w:rPr>
              <w:t>Student submission date</w:t>
            </w:r>
          </w:p>
        </w:tc>
        <w:tc>
          <w:tcPr>
            <w:tcW w:w="5005" w:type="dxa"/>
            <w:shd w:val="clear" w:color="auto" w:fill="FFFFFF" w:themeFill="background1"/>
            <w:vAlign w:val="center"/>
          </w:tcPr>
          <w:p w14:paraId="08617866" w14:textId="77777777" w:rsidR="00713B19" w:rsidRPr="006F644C" w:rsidRDefault="00713B19" w:rsidP="00497DDF">
            <w:pPr>
              <w:tabs>
                <w:tab w:val="left" w:pos="1770"/>
              </w:tabs>
              <w:spacing w:after="120" w:line="360" w:lineRule="auto"/>
              <w:jc w:val="both"/>
              <w:rPr>
                <w:rFonts w:cstheme="minorHAnsi"/>
                <w:sz w:val="24"/>
                <w:szCs w:val="24"/>
                <w:lang w:val="vi-VN"/>
              </w:rPr>
            </w:pPr>
            <w:r w:rsidRPr="006F644C">
              <w:rPr>
                <w:rFonts w:cstheme="minorHAnsi"/>
                <w:sz w:val="24"/>
                <w:szCs w:val="24"/>
                <w:lang w:val="vi-VN"/>
              </w:rPr>
              <w:t>04/</w:t>
            </w:r>
            <w:r w:rsidRPr="006F644C">
              <w:rPr>
                <w:rFonts w:cstheme="minorHAnsi"/>
                <w:sz w:val="24"/>
                <w:szCs w:val="24"/>
              </w:rPr>
              <w:t>16</w:t>
            </w:r>
            <w:r w:rsidRPr="006F644C">
              <w:rPr>
                <w:rFonts w:cstheme="minorHAnsi"/>
                <w:sz w:val="24"/>
                <w:szCs w:val="24"/>
                <w:lang w:val="vi-VN"/>
              </w:rPr>
              <w:t>/2024</w:t>
            </w:r>
          </w:p>
        </w:tc>
      </w:tr>
    </w:tbl>
    <w:p w14:paraId="2D1AFF5B" w14:textId="77777777" w:rsidR="00713B19" w:rsidRPr="006F644C" w:rsidRDefault="00713B19" w:rsidP="00497DDF">
      <w:pPr>
        <w:spacing w:after="120" w:line="360" w:lineRule="auto"/>
        <w:jc w:val="both"/>
        <w:rPr>
          <w:rFonts w:cstheme="minorHAnsi"/>
          <w:b/>
          <w:sz w:val="24"/>
          <w:szCs w:val="24"/>
        </w:rPr>
      </w:pPr>
    </w:p>
    <w:p w14:paraId="7FC31AA6" w14:textId="77777777" w:rsidR="00713B19" w:rsidRPr="006F644C" w:rsidRDefault="00713B19" w:rsidP="00497DDF">
      <w:pPr>
        <w:spacing w:after="120" w:line="360" w:lineRule="auto"/>
        <w:jc w:val="both"/>
        <w:rPr>
          <w:rFonts w:cstheme="minorHAnsi"/>
          <w:b/>
          <w:sz w:val="24"/>
          <w:szCs w:val="24"/>
        </w:rPr>
      </w:pPr>
    </w:p>
    <w:p w14:paraId="7AE25547" w14:textId="77777777" w:rsidR="00497DDF" w:rsidRPr="006F644C" w:rsidRDefault="00497DDF" w:rsidP="00497DDF">
      <w:pPr>
        <w:spacing w:after="120" w:line="360" w:lineRule="auto"/>
        <w:jc w:val="both"/>
        <w:rPr>
          <w:rFonts w:cstheme="minorHAnsi"/>
          <w:b/>
          <w:sz w:val="24"/>
          <w:szCs w:val="24"/>
        </w:rPr>
      </w:pPr>
    </w:p>
    <w:sdt>
      <w:sdtPr>
        <w:rPr>
          <w:rFonts w:asciiTheme="minorHAnsi" w:eastAsiaTheme="minorHAnsi" w:hAnsiTheme="minorHAnsi" w:cstheme="minorHAnsi"/>
          <w:color w:val="auto"/>
          <w:sz w:val="24"/>
          <w:szCs w:val="24"/>
        </w:rPr>
        <w:id w:val="-2072107130"/>
        <w:docPartObj>
          <w:docPartGallery w:val="Table of Contents"/>
          <w:docPartUnique/>
        </w:docPartObj>
      </w:sdtPr>
      <w:sdtEndPr>
        <w:rPr>
          <w:bCs/>
          <w:noProof/>
        </w:rPr>
      </w:sdtEndPr>
      <w:sdtContent>
        <w:p w14:paraId="57EE721D" w14:textId="77777777" w:rsidR="00534291" w:rsidRPr="006F644C" w:rsidRDefault="00534291" w:rsidP="00497DDF">
          <w:pPr>
            <w:pStyle w:val="TOCHeading"/>
            <w:spacing w:before="0" w:after="120" w:line="360" w:lineRule="auto"/>
            <w:jc w:val="center"/>
            <w:rPr>
              <w:rFonts w:asciiTheme="minorHAnsi" w:hAnsiTheme="minorHAnsi" w:cstheme="minorHAnsi"/>
              <w:b/>
              <w:color w:val="000000" w:themeColor="text1"/>
              <w:sz w:val="24"/>
              <w:szCs w:val="24"/>
            </w:rPr>
          </w:pPr>
          <w:r w:rsidRPr="006F644C">
            <w:rPr>
              <w:rFonts w:asciiTheme="minorHAnsi" w:hAnsiTheme="minorHAnsi" w:cstheme="minorHAnsi"/>
              <w:b/>
              <w:color w:val="000000" w:themeColor="text1"/>
              <w:sz w:val="24"/>
              <w:szCs w:val="24"/>
            </w:rPr>
            <w:t>Table of Contents</w:t>
          </w:r>
        </w:p>
        <w:p w14:paraId="719C9CF9" w14:textId="77777777" w:rsidR="006F644C" w:rsidRPr="006F644C" w:rsidRDefault="00534291">
          <w:pPr>
            <w:pStyle w:val="TOC1"/>
            <w:rPr>
              <w:rFonts w:eastAsiaTheme="minorEastAsia" w:cstheme="minorBidi"/>
              <w:b w:val="0"/>
            </w:rPr>
          </w:pPr>
          <w:r w:rsidRPr="006F644C">
            <w:rPr>
              <w:b w:val="0"/>
              <w:sz w:val="24"/>
              <w:szCs w:val="24"/>
            </w:rPr>
            <w:fldChar w:fldCharType="begin"/>
          </w:r>
          <w:r w:rsidRPr="006F644C">
            <w:rPr>
              <w:b w:val="0"/>
              <w:sz w:val="24"/>
              <w:szCs w:val="24"/>
            </w:rPr>
            <w:instrText xml:space="preserve"> TOC \o "1-3" \h \z \u </w:instrText>
          </w:r>
          <w:r w:rsidRPr="006F644C">
            <w:rPr>
              <w:b w:val="0"/>
              <w:sz w:val="24"/>
              <w:szCs w:val="24"/>
            </w:rPr>
            <w:fldChar w:fldCharType="separate"/>
          </w:r>
          <w:hyperlink w:anchor="_Toc163666643" w:history="1">
            <w:r w:rsidR="006F644C" w:rsidRPr="006F644C">
              <w:rPr>
                <w:rStyle w:val="Hyperlink"/>
                <w:b w:val="0"/>
              </w:rPr>
              <w:t>1.</w:t>
            </w:r>
            <w:r w:rsidR="006F644C" w:rsidRPr="006F644C">
              <w:rPr>
                <w:rFonts w:eastAsiaTheme="minorEastAsia" w:cstheme="minorBidi"/>
                <w:b w:val="0"/>
              </w:rPr>
              <w:tab/>
            </w:r>
            <w:r w:rsidR="006F644C" w:rsidRPr="006F644C">
              <w:rPr>
                <w:rStyle w:val="Hyperlink"/>
                <w:b w:val="0"/>
              </w:rPr>
              <w:t>Introduction</w:t>
            </w:r>
            <w:r w:rsidR="006F644C" w:rsidRPr="006F644C">
              <w:rPr>
                <w:b w:val="0"/>
                <w:webHidden/>
              </w:rPr>
              <w:tab/>
            </w:r>
            <w:r w:rsidR="006F644C" w:rsidRPr="006F644C">
              <w:rPr>
                <w:b w:val="0"/>
                <w:webHidden/>
              </w:rPr>
              <w:fldChar w:fldCharType="begin"/>
            </w:r>
            <w:r w:rsidR="006F644C" w:rsidRPr="006F644C">
              <w:rPr>
                <w:b w:val="0"/>
                <w:webHidden/>
              </w:rPr>
              <w:instrText xml:space="preserve"> PAGEREF _Toc163666643 \h </w:instrText>
            </w:r>
            <w:r w:rsidR="006F644C" w:rsidRPr="006F644C">
              <w:rPr>
                <w:b w:val="0"/>
                <w:webHidden/>
              </w:rPr>
            </w:r>
            <w:r w:rsidR="006F644C" w:rsidRPr="006F644C">
              <w:rPr>
                <w:b w:val="0"/>
                <w:webHidden/>
              </w:rPr>
              <w:fldChar w:fldCharType="separate"/>
            </w:r>
            <w:r w:rsidR="00427B99">
              <w:rPr>
                <w:b w:val="0"/>
                <w:webHidden/>
              </w:rPr>
              <w:t>4</w:t>
            </w:r>
            <w:r w:rsidR="006F644C" w:rsidRPr="006F644C">
              <w:rPr>
                <w:b w:val="0"/>
                <w:webHidden/>
              </w:rPr>
              <w:fldChar w:fldCharType="end"/>
            </w:r>
          </w:hyperlink>
        </w:p>
        <w:p w14:paraId="203EDF84" w14:textId="77777777" w:rsidR="006F644C" w:rsidRPr="006F644C" w:rsidRDefault="00540E4E">
          <w:pPr>
            <w:pStyle w:val="TOC2"/>
            <w:tabs>
              <w:tab w:val="left" w:pos="880"/>
              <w:tab w:val="right" w:leader="dot" w:pos="10618"/>
            </w:tabs>
            <w:rPr>
              <w:rFonts w:eastAsiaTheme="minorEastAsia"/>
              <w:noProof/>
            </w:rPr>
          </w:pPr>
          <w:hyperlink w:anchor="_Toc163666644" w:history="1">
            <w:r w:rsidR="006F644C" w:rsidRPr="006F644C">
              <w:rPr>
                <w:rStyle w:val="Hyperlink"/>
                <w:rFonts w:cstheme="minorHAnsi"/>
                <w:noProof/>
              </w:rPr>
              <w:t>1.1.</w:t>
            </w:r>
            <w:r w:rsidR="006F644C" w:rsidRPr="006F644C">
              <w:rPr>
                <w:rFonts w:eastAsiaTheme="minorEastAsia"/>
                <w:noProof/>
              </w:rPr>
              <w:tab/>
            </w:r>
            <w:r w:rsidR="006F644C" w:rsidRPr="006F644C">
              <w:rPr>
                <w:rStyle w:val="Hyperlink"/>
                <w:rFonts w:cstheme="minorHAnsi"/>
                <w:noProof/>
              </w:rPr>
              <w:t>The aim of this project</w:t>
            </w:r>
            <w:r w:rsidR="006F644C" w:rsidRPr="006F644C">
              <w:rPr>
                <w:noProof/>
                <w:webHidden/>
              </w:rPr>
              <w:tab/>
            </w:r>
            <w:r w:rsidR="006F644C" w:rsidRPr="006F644C">
              <w:rPr>
                <w:noProof/>
                <w:webHidden/>
              </w:rPr>
              <w:fldChar w:fldCharType="begin"/>
            </w:r>
            <w:r w:rsidR="006F644C" w:rsidRPr="006F644C">
              <w:rPr>
                <w:noProof/>
                <w:webHidden/>
              </w:rPr>
              <w:instrText xml:space="preserve"> PAGEREF _Toc163666644 \h </w:instrText>
            </w:r>
            <w:r w:rsidR="006F644C" w:rsidRPr="006F644C">
              <w:rPr>
                <w:noProof/>
                <w:webHidden/>
              </w:rPr>
            </w:r>
            <w:r w:rsidR="006F644C" w:rsidRPr="006F644C">
              <w:rPr>
                <w:noProof/>
                <w:webHidden/>
              </w:rPr>
              <w:fldChar w:fldCharType="separate"/>
            </w:r>
            <w:r w:rsidR="00427B99">
              <w:rPr>
                <w:noProof/>
                <w:webHidden/>
              </w:rPr>
              <w:t>4</w:t>
            </w:r>
            <w:r w:rsidR="006F644C" w:rsidRPr="006F644C">
              <w:rPr>
                <w:noProof/>
                <w:webHidden/>
              </w:rPr>
              <w:fldChar w:fldCharType="end"/>
            </w:r>
          </w:hyperlink>
        </w:p>
        <w:p w14:paraId="27118387" w14:textId="77777777" w:rsidR="006F644C" w:rsidRPr="006F644C" w:rsidRDefault="00540E4E">
          <w:pPr>
            <w:pStyle w:val="TOC2"/>
            <w:tabs>
              <w:tab w:val="left" w:pos="880"/>
              <w:tab w:val="right" w:leader="dot" w:pos="10618"/>
            </w:tabs>
            <w:rPr>
              <w:rFonts w:eastAsiaTheme="minorEastAsia"/>
              <w:noProof/>
            </w:rPr>
          </w:pPr>
          <w:hyperlink w:anchor="_Toc163666645" w:history="1">
            <w:r w:rsidR="006F644C" w:rsidRPr="006F644C">
              <w:rPr>
                <w:rStyle w:val="Hyperlink"/>
                <w:rFonts w:cstheme="minorHAnsi"/>
                <w:noProof/>
              </w:rPr>
              <w:t>1.2.</w:t>
            </w:r>
            <w:r w:rsidR="006F644C" w:rsidRPr="006F644C">
              <w:rPr>
                <w:rFonts w:eastAsiaTheme="minorEastAsia"/>
                <w:noProof/>
              </w:rPr>
              <w:tab/>
            </w:r>
            <w:r w:rsidR="006F644C" w:rsidRPr="006F644C">
              <w:rPr>
                <w:rStyle w:val="Hyperlink"/>
                <w:rFonts w:cstheme="minorHAnsi"/>
                <w:noProof/>
              </w:rPr>
              <w:t>The Development the online platform</w:t>
            </w:r>
            <w:r w:rsidR="006F644C" w:rsidRPr="006F644C">
              <w:rPr>
                <w:noProof/>
                <w:webHidden/>
              </w:rPr>
              <w:tab/>
            </w:r>
            <w:r w:rsidR="006F644C" w:rsidRPr="006F644C">
              <w:rPr>
                <w:noProof/>
                <w:webHidden/>
              </w:rPr>
              <w:fldChar w:fldCharType="begin"/>
            </w:r>
            <w:r w:rsidR="006F644C" w:rsidRPr="006F644C">
              <w:rPr>
                <w:noProof/>
                <w:webHidden/>
              </w:rPr>
              <w:instrText xml:space="preserve"> PAGEREF _Toc163666645 \h </w:instrText>
            </w:r>
            <w:r w:rsidR="006F644C" w:rsidRPr="006F644C">
              <w:rPr>
                <w:noProof/>
                <w:webHidden/>
              </w:rPr>
            </w:r>
            <w:r w:rsidR="006F644C" w:rsidRPr="006F644C">
              <w:rPr>
                <w:noProof/>
                <w:webHidden/>
              </w:rPr>
              <w:fldChar w:fldCharType="separate"/>
            </w:r>
            <w:r w:rsidR="00427B99">
              <w:rPr>
                <w:noProof/>
                <w:webHidden/>
              </w:rPr>
              <w:t>4</w:t>
            </w:r>
            <w:r w:rsidR="006F644C" w:rsidRPr="006F644C">
              <w:rPr>
                <w:noProof/>
                <w:webHidden/>
              </w:rPr>
              <w:fldChar w:fldCharType="end"/>
            </w:r>
          </w:hyperlink>
        </w:p>
        <w:p w14:paraId="65EF8AD6" w14:textId="77777777" w:rsidR="006F644C" w:rsidRPr="006F644C" w:rsidRDefault="00540E4E">
          <w:pPr>
            <w:pStyle w:val="TOC2"/>
            <w:tabs>
              <w:tab w:val="left" w:pos="880"/>
              <w:tab w:val="right" w:leader="dot" w:pos="10618"/>
            </w:tabs>
            <w:rPr>
              <w:rFonts w:eastAsiaTheme="minorEastAsia"/>
              <w:noProof/>
            </w:rPr>
          </w:pPr>
          <w:hyperlink w:anchor="_Toc163666646" w:history="1">
            <w:r w:rsidR="006F644C" w:rsidRPr="006F644C">
              <w:rPr>
                <w:rStyle w:val="Hyperlink"/>
                <w:rFonts w:cstheme="minorHAnsi"/>
                <w:noProof/>
              </w:rPr>
              <w:t>1.3.</w:t>
            </w:r>
            <w:r w:rsidR="006F644C" w:rsidRPr="006F644C">
              <w:rPr>
                <w:rFonts w:eastAsiaTheme="minorEastAsia"/>
                <w:noProof/>
              </w:rPr>
              <w:tab/>
            </w:r>
            <w:r w:rsidR="006F644C" w:rsidRPr="006F644C">
              <w:rPr>
                <w:rStyle w:val="Hyperlink"/>
                <w:rFonts w:cstheme="minorHAnsi"/>
                <w:noProof/>
              </w:rPr>
              <w:t>Stakeholders in the DSDM Atern framework</w:t>
            </w:r>
            <w:r w:rsidR="006F644C" w:rsidRPr="006F644C">
              <w:rPr>
                <w:noProof/>
                <w:webHidden/>
              </w:rPr>
              <w:tab/>
            </w:r>
            <w:r w:rsidR="006F644C" w:rsidRPr="006F644C">
              <w:rPr>
                <w:noProof/>
                <w:webHidden/>
              </w:rPr>
              <w:fldChar w:fldCharType="begin"/>
            </w:r>
            <w:r w:rsidR="006F644C" w:rsidRPr="006F644C">
              <w:rPr>
                <w:noProof/>
                <w:webHidden/>
              </w:rPr>
              <w:instrText xml:space="preserve"> PAGEREF _Toc163666646 \h </w:instrText>
            </w:r>
            <w:r w:rsidR="006F644C" w:rsidRPr="006F644C">
              <w:rPr>
                <w:noProof/>
                <w:webHidden/>
              </w:rPr>
            </w:r>
            <w:r w:rsidR="006F644C" w:rsidRPr="006F644C">
              <w:rPr>
                <w:noProof/>
                <w:webHidden/>
              </w:rPr>
              <w:fldChar w:fldCharType="separate"/>
            </w:r>
            <w:r w:rsidR="00427B99">
              <w:rPr>
                <w:noProof/>
                <w:webHidden/>
              </w:rPr>
              <w:t>5</w:t>
            </w:r>
            <w:r w:rsidR="006F644C" w:rsidRPr="006F644C">
              <w:rPr>
                <w:noProof/>
                <w:webHidden/>
              </w:rPr>
              <w:fldChar w:fldCharType="end"/>
            </w:r>
          </w:hyperlink>
        </w:p>
        <w:p w14:paraId="31AE27CF" w14:textId="77777777" w:rsidR="006F644C" w:rsidRPr="006F644C" w:rsidRDefault="00540E4E">
          <w:pPr>
            <w:pStyle w:val="TOC2"/>
            <w:tabs>
              <w:tab w:val="left" w:pos="880"/>
              <w:tab w:val="right" w:leader="dot" w:pos="10618"/>
            </w:tabs>
            <w:rPr>
              <w:rFonts w:eastAsiaTheme="minorEastAsia"/>
              <w:noProof/>
            </w:rPr>
          </w:pPr>
          <w:hyperlink w:anchor="_Toc163666647" w:history="1">
            <w:r w:rsidR="006F644C" w:rsidRPr="006F644C">
              <w:rPr>
                <w:rStyle w:val="Hyperlink"/>
                <w:rFonts w:cstheme="minorHAnsi"/>
                <w:noProof/>
              </w:rPr>
              <w:t>1.4.</w:t>
            </w:r>
            <w:r w:rsidR="006F644C" w:rsidRPr="006F644C">
              <w:rPr>
                <w:rFonts w:eastAsiaTheme="minorEastAsia"/>
                <w:noProof/>
              </w:rPr>
              <w:tab/>
            </w:r>
            <w:r w:rsidR="006F644C" w:rsidRPr="006F644C">
              <w:rPr>
                <w:rStyle w:val="Hyperlink"/>
                <w:rFonts w:cstheme="minorHAnsi"/>
                <w:noProof/>
              </w:rPr>
              <w:t>Discuss about Agile (framework)</w:t>
            </w:r>
            <w:r w:rsidR="006F644C" w:rsidRPr="006F644C">
              <w:rPr>
                <w:noProof/>
                <w:webHidden/>
              </w:rPr>
              <w:tab/>
            </w:r>
            <w:r w:rsidR="006F644C" w:rsidRPr="006F644C">
              <w:rPr>
                <w:noProof/>
                <w:webHidden/>
              </w:rPr>
              <w:fldChar w:fldCharType="begin"/>
            </w:r>
            <w:r w:rsidR="006F644C" w:rsidRPr="006F644C">
              <w:rPr>
                <w:noProof/>
                <w:webHidden/>
              </w:rPr>
              <w:instrText xml:space="preserve"> PAGEREF _Toc163666647 \h </w:instrText>
            </w:r>
            <w:r w:rsidR="006F644C" w:rsidRPr="006F644C">
              <w:rPr>
                <w:noProof/>
                <w:webHidden/>
              </w:rPr>
            </w:r>
            <w:r w:rsidR="006F644C" w:rsidRPr="006F644C">
              <w:rPr>
                <w:noProof/>
                <w:webHidden/>
              </w:rPr>
              <w:fldChar w:fldCharType="separate"/>
            </w:r>
            <w:r w:rsidR="00427B99">
              <w:rPr>
                <w:noProof/>
                <w:webHidden/>
              </w:rPr>
              <w:t>6</w:t>
            </w:r>
            <w:r w:rsidR="006F644C" w:rsidRPr="006F644C">
              <w:rPr>
                <w:noProof/>
                <w:webHidden/>
              </w:rPr>
              <w:fldChar w:fldCharType="end"/>
            </w:r>
          </w:hyperlink>
        </w:p>
        <w:p w14:paraId="0139F18A" w14:textId="77777777" w:rsidR="006F644C" w:rsidRPr="006F644C" w:rsidRDefault="00540E4E">
          <w:pPr>
            <w:pStyle w:val="TOC1"/>
            <w:rPr>
              <w:rFonts w:eastAsiaTheme="minorEastAsia" w:cstheme="minorBidi"/>
              <w:b w:val="0"/>
            </w:rPr>
          </w:pPr>
          <w:hyperlink w:anchor="_Toc163666648" w:history="1">
            <w:r w:rsidR="006F644C" w:rsidRPr="006F644C">
              <w:rPr>
                <w:rStyle w:val="Hyperlink"/>
                <w:b w:val="0"/>
              </w:rPr>
              <w:t>2.</w:t>
            </w:r>
            <w:r w:rsidR="006F644C" w:rsidRPr="006F644C">
              <w:rPr>
                <w:rFonts w:eastAsiaTheme="minorEastAsia" w:cstheme="minorBidi"/>
                <w:b w:val="0"/>
              </w:rPr>
              <w:tab/>
            </w:r>
            <w:r w:rsidR="006F644C" w:rsidRPr="006F644C">
              <w:rPr>
                <w:rStyle w:val="Hyperlink"/>
                <w:b w:val="0"/>
              </w:rPr>
              <w:t>High-level requirements analysis and MoSCoW prioritisation.</w:t>
            </w:r>
            <w:r w:rsidR="006F644C" w:rsidRPr="006F644C">
              <w:rPr>
                <w:b w:val="0"/>
                <w:webHidden/>
              </w:rPr>
              <w:tab/>
            </w:r>
            <w:r w:rsidR="006F644C" w:rsidRPr="006F644C">
              <w:rPr>
                <w:b w:val="0"/>
                <w:webHidden/>
              </w:rPr>
              <w:fldChar w:fldCharType="begin"/>
            </w:r>
            <w:r w:rsidR="006F644C" w:rsidRPr="006F644C">
              <w:rPr>
                <w:b w:val="0"/>
                <w:webHidden/>
              </w:rPr>
              <w:instrText xml:space="preserve"> PAGEREF _Toc163666648 \h </w:instrText>
            </w:r>
            <w:r w:rsidR="006F644C" w:rsidRPr="006F644C">
              <w:rPr>
                <w:b w:val="0"/>
                <w:webHidden/>
              </w:rPr>
            </w:r>
            <w:r w:rsidR="006F644C" w:rsidRPr="006F644C">
              <w:rPr>
                <w:b w:val="0"/>
                <w:webHidden/>
              </w:rPr>
              <w:fldChar w:fldCharType="separate"/>
            </w:r>
            <w:r w:rsidR="00427B99">
              <w:rPr>
                <w:b w:val="0"/>
                <w:webHidden/>
              </w:rPr>
              <w:t>8</w:t>
            </w:r>
            <w:r w:rsidR="006F644C" w:rsidRPr="006F644C">
              <w:rPr>
                <w:b w:val="0"/>
                <w:webHidden/>
              </w:rPr>
              <w:fldChar w:fldCharType="end"/>
            </w:r>
          </w:hyperlink>
        </w:p>
        <w:p w14:paraId="26F3FD99" w14:textId="77777777" w:rsidR="006F644C" w:rsidRPr="006F644C" w:rsidRDefault="00540E4E">
          <w:pPr>
            <w:pStyle w:val="TOC2"/>
            <w:tabs>
              <w:tab w:val="left" w:pos="880"/>
              <w:tab w:val="right" w:leader="dot" w:pos="10618"/>
            </w:tabs>
            <w:rPr>
              <w:rFonts w:eastAsiaTheme="minorEastAsia"/>
              <w:noProof/>
            </w:rPr>
          </w:pPr>
          <w:hyperlink w:anchor="_Toc163666649" w:history="1">
            <w:r w:rsidR="006F644C" w:rsidRPr="006F644C">
              <w:rPr>
                <w:rStyle w:val="Hyperlink"/>
                <w:rFonts w:cstheme="minorHAnsi"/>
                <w:noProof/>
              </w:rPr>
              <w:t>2.1.</w:t>
            </w:r>
            <w:r w:rsidR="006F644C" w:rsidRPr="006F644C">
              <w:rPr>
                <w:rFonts w:eastAsiaTheme="minorEastAsia"/>
                <w:noProof/>
              </w:rPr>
              <w:tab/>
            </w:r>
            <w:r w:rsidR="006F644C" w:rsidRPr="006F644C">
              <w:rPr>
                <w:rStyle w:val="Hyperlink"/>
                <w:rFonts w:cstheme="minorHAnsi"/>
                <w:noProof/>
              </w:rPr>
              <w:t>Define High-level requirements</w:t>
            </w:r>
            <w:r w:rsidR="006F644C" w:rsidRPr="006F644C">
              <w:rPr>
                <w:noProof/>
                <w:webHidden/>
              </w:rPr>
              <w:tab/>
            </w:r>
            <w:r w:rsidR="006F644C" w:rsidRPr="006F644C">
              <w:rPr>
                <w:noProof/>
                <w:webHidden/>
              </w:rPr>
              <w:fldChar w:fldCharType="begin"/>
            </w:r>
            <w:r w:rsidR="006F644C" w:rsidRPr="006F644C">
              <w:rPr>
                <w:noProof/>
                <w:webHidden/>
              </w:rPr>
              <w:instrText xml:space="preserve"> PAGEREF _Toc163666649 \h </w:instrText>
            </w:r>
            <w:r w:rsidR="006F644C" w:rsidRPr="006F644C">
              <w:rPr>
                <w:noProof/>
                <w:webHidden/>
              </w:rPr>
            </w:r>
            <w:r w:rsidR="006F644C" w:rsidRPr="006F644C">
              <w:rPr>
                <w:noProof/>
                <w:webHidden/>
              </w:rPr>
              <w:fldChar w:fldCharType="separate"/>
            </w:r>
            <w:r w:rsidR="00427B99">
              <w:rPr>
                <w:noProof/>
                <w:webHidden/>
              </w:rPr>
              <w:t>8</w:t>
            </w:r>
            <w:r w:rsidR="006F644C" w:rsidRPr="006F644C">
              <w:rPr>
                <w:noProof/>
                <w:webHidden/>
              </w:rPr>
              <w:fldChar w:fldCharType="end"/>
            </w:r>
          </w:hyperlink>
        </w:p>
        <w:p w14:paraId="79548E7A" w14:textId="77777777" w:rsidR="006F644C" w:rsidRPr="006F644C" w:rsidRDefault="00540E4E">
          <w:pPr>
            <w:pStyle w:val="TOC2"/>
            <w:tabs>
              <w:tab w:val="left" w:pos="880"/>
              <w:tab w:val="right" w:leader="dot" w:pos="10618"/>
            </w:tabs>
            <w:rPr>
              <w:rFonts w:eastAsiaTheme="minorEastAsia"/>
              <w:noProof/>
            </w:rPr>
          </w:pPr>
          <w:hyperlink w:anchor="_Toc163666650" w:history="1">
            <w:r w:rsidR="006F644C" w:rsidRPr="006F644C">
              <w:rPr>
                <w:rStyle w:val="Hyperlink"/>
                <w:rFonts w:cstheme="minorHAnsi"/>
                <w:noProof/>
              </w:rPr>
              <w:t>2.2.</w:t>
            </w:r>
            <w:r w:rsidR="006F644C" w:rsidRPr="006F644C">
              <w:rPr>
                <w:rFonts w:eastAsiaTheme="minorEastAsia"/>
                <w:noProof/>
              </w:rPr>
              <w:tab/>
            </w:r>
            <w:r w:rsidR="006F644C" w:rsidRPr="006F644C">
              <w:rPr>
                <w:rStyle w:val="Hyperlink"/>
                <w:rFonts w:cstheme="minorHAnsi"/>
                <w:noProof/>
              </w:rPr>
              <w:t>The MoSCoW/Timebox rules</w:t>
            </w:r>
            <w:r w:rsidR="006F644C" w:rsidRPr="006F644C">
              <w:rPr>
                <w:noProof/>
                <w:webHidden/>
              </w:rPr>
              <w:tab/>
            </w:r>
            <w:r w:rsidR="006F644C" w:rsidRPr="006F644C">
              <w:rPr>
                <w:noProof/>
                <w:webHidden/>
              </w:rPr>
              <w:fldChar w:fldCharType="begin"/>
            </w:r>
            <w:r w:rsidR="006F644C" w:rsidRPr="006F644C">
              <w:rPr>
                <w:noProof/>
                <w:webHidden/>
              </w:rPr>
              <w:instrText xml:space="preserve"> PAGEREF _Toc163666650 \h </w:instrText>
            </w:r>
            <w:r w:rsidR="006F644C" w:rsidRPr="006F644C">
              <w:rPr>
                <w:noProof/>
                <w:webHidden/>
              </w:rPr>
            </w:r>
            <w:r w:rsidR="006F644C" w:rsidRPr="006F644C">
              <w:rPr>
                <w:noProof/>
                <w:webHidden/>
              </w:rPr>
              <w:fldChar w:fldCharType="separate"/>
            </w:r>
            <w:r w:rsidR="00427B99">
              <w:rPr>
                <w:noProof/>
                <w:webHidden/>
              </w:rPr>
              <w:t>15</w:t>
            </w:r>
            <w:r w:rsidR="006F644C" w:rsidRPr="006F644C">
              <w:rPr>
                <w:noProof/>
                <w:webHidden/>
              </w:rPr>
              <w:fldChar w:fldCharType="end"/>
            </w:r>
          </w:hyperlink>
        </w:p>
        <w:p w14:paraId="3BEAD6FE" w14:textId="77777777" w:rsidR="006F644C" w:rsidRPr="006F644C" w:rsidRDefault="00540E4E">
          <w:pPr>
            <w:pStyle w:val="TOC1"/>
            <w:rPr>
              <w:rFonts w:eastAsiaTheme="minorEastAsia" w:cstheme="minorBidi"/>
              <w:b w:val="0"/>
            </w:rPr>
          </w:pPr>
          <w:hyperlink w:anchor="_Toc163666651" w:history="1">
            <w:r w:rsidR="006F644C" w:rsidRPr="006F644C">
              <w:rPr>
                <w:rStyle w:val="Hyperlink"/>
                <w:b w:val="0"/>
              </w:rPr>
              <w:t>3.</w:t>
            </w:r>
            <w:r w:rsidR="006F644C" w:rsidRPr="006F644C">
              <w:rPr>
                <w:rFonts w:eastAsiaTheme="minorEastAsia" w:cstheme="minorBidi"/>
                <w:b w:val="0"/>
              </w:rPr>
              <w:tab/>
            </w:r>
            <w:r w:rsidR="006F644C" w:rsidRPr="006F644C">
              <w:rPr>
                <w:rStyle w:val="Hyperlink"/>
                <w:b w:val="0"/>
              </w:rPr>
              <w:t>Legal, Social, Ethical and Professional issues</w:t>
            </w:r>
            <w:r w:rsidR="006F644C" w:rsidRPr="006F644C">
              <w:rPr>
                <w:b w:val="0"/>
                <w:webHidden/>
              </w:rPr>
              <w:tab/>
            </w:r>
            <w:r w:rsidR="006F644C" w:rsidRPr="006F644C">
              <w:rPr>
                <w:b w:val="0"/>
                <w:webHidden/>
              </w:rPr>
              <w:fldChar w:fldCharType="begin"/>
            </w:r>
            <w:r w:rsidR="006F644C" w:rsidRPr="006F644C">
              <w:rPr>
                <w:b w:val="0"/>
                <w:webHidden/>
              </w:rPr>
              <w:instrText xml:space="preserve"> PAGEREF _Toc163666651 \h </w:instrText>
            </w:r>
            <w:r w:rsidR="006F644C" w:rsidRPr="006F644C">
              <w:rPr>
                <w:b w:val="0"/>
                <w:webHidden/>
              </w:rPr>
            </w:r>
            <w:r w:rsidR="006F644C" w:rsidRPr="006F644C">
              <w:rPr>
                <w:b w:val="0"/>
                <w:webHidden/>
              </w:rPr>
              <w:fldChar w:fldCharType="separate"/>
            </w:r>
            <w:r w:rsidR="00427B99">
              <w:rPr>
                <w:b w:val="0"/>
                <w:webHidden/>
              </w:rPr>
              <w:t>25</w:t>
            </w:r>
            <w:r w:rsidR="006F644C" w:rsidRPr="006F644C">
              <w:rPr>
                <w:b w:val="0"/>
                <w:webHidden/>
              </w:rPr>
              <w:fldChar w:fldCharType="end"/>
            </w:r>
          </w:hyperlink>
        </w:p>
        <w:p w14:paraId="3B46A976" w14:textId="77777777" w:rsidR="006F644C" w:rsidRPr="006F644C" w:rsidRDefault="00540E4E">
          <w:pPr>
            <w:pStyle w:val="TOC2"/>
            <w:tabs>
              <w:tab w:val="left" w:pos="880"/>
              <w:tab w:val="right" w:leader="dot" w:pos="10618"/>
            </w:tabs>
            <w:rPr>
              <w:rFonts w:eastAsiaTheme="minorEastAsia"/>
              <w:noProof/>
            </w:rPr>
          </w:pPr>
          <w:hyperlink w:anchor="_Toc163666652" w:history="1">
            <w:r w:rsidR="006F644C" w:rsidRPr="006F644C">
              <w:rPr>
                <w:rStyle w:val="Hyperlink"/>
                <w:rFonts w:cstheme="minorHAnsi"/>
                <w:noProof/>
              </w:rPr>
              <w:t>3.1.</w:t>
            </w:r>
            <w:r w:rsidR="006F644C" w:rsidRPr="006F644C">
              <w:rPr>
                <w:rFonts w:eastAsiaTheme="minorEastAsia"/>
                <w:noProof/>
              </w:rPr>
              <w:tab/>
            </w:r>
            <w:r w:rsidR="006F644C" w:rsidRPr="006F644C">
              <w:rPr>
                <w:rStyle w:val="Hyperlink"/>
                <w:rFonts w:cstheme="minorHAnsi"/>
                <w:noProof/>
              </w:rPr>
              <w:t>Data Controller</w:t>
            </w:r>
            <w:r w:rsidR="006F644C" w:rsidRPr="006F644C">
              <w:rPr>
                <w:noProof/>
                <w:webHidden/>
              </w:rPr>
              <w:tab/>
            </w:r>
            <w:r w:rsidR="006F644C" w:rsidRPr="006F644C">
              <w:rPr>
                <w:noProof/>
                <w:webHidden/>
              </w:rPr>
              <w:fldChar w:fldCharType="begin"/>
            </w:r>
            <w:r w:rsidR="006F644C" w:rsidRPr="006F644C">
              <w:rPr>
                <w:noProof/>
                <w:webHidden/>
              </w:rPr>
              <w:instrText xml:space="preserve"> PAGEREF _Toc163666652 \h </w:instrText>
            </w:r>
            <w:r w:rsidR="006F644C" w:rsidRPr="006F644C">
              <w:rPr>
                <w:noProof/>
                <w:webHidden/>
              </w:rPr>
            </w:r>
            <w:r w:rsidR="006F644C" w:rsidRPr="006F644C">
              <w:rPr>
                <w:noProof/>
                <w:webHidden/>
              </w:rPr>
              <w:fldChar w:fldCharType="separate"/>
            </w:r>
            <w:r w:rsidR="00427B99">
              <w:rPr>
                <w:noProof/>
                <w:webHidden/>
              </w:rPr>
              <w:t>25</w:t>
            </w:r>
            <w:r w:rsidR="006F644C" w:rsidRPr="006F644C">
              <w:rPr>
                <w:noProof/>
                <w:webHidden/>
              </w:rPr>
              <w:fldChar w:fldCharType="end"/>
            </w:r>
          </w:hyperlink>
        </w:p>
        <w:p w14:paraId="20DFEFE2" w14:textId="77777777" w:rsidR="006F644C" w:rsidRPr="006F644C" w:rsidRDefault="00540E4E">
          <w:pPr>
            <w:pStyle w:val="TOC2"/>
            <w:tabs>
              <w:tab w:val="left" w:pos="880"/>
              <w:tab w:val="right" w:leader="dot" w:pos="10618"/>
            </w:tabs>
            <w:rPr>
              <w:rFonts w:eastAsiaTheme="minorEastAsia"/>
              <w:noProof/>
            </w:rPr>
          </w:pPr>
          <w:hyperlink w:anchor="_Toc163666653" w:history="1">
            <w:r w:rsidR="006F644C" w:rsidRPr="006F644C">
              <w:rPr>
                <w:rStyle w:val="Hyperlink"/>
                <w:rFonts w:cstheme="minorHAnsi"/>
                <w:noProof/>
              </w:rPr>
              <w:t>3.2.</w:t>
            </w:r>
            <w:r w:rsidR="006F644C" w:rsidRPr="006F644C">
              <w:rPr>
                <w:rFonts w:eastAsiaTheme="minorEastAsia"/>
                <w:noProof/>
              </w:rPr>
              <w:tab/>
            </w:r>
            <w:r w:rsidR="006F644C" w:rsidRPr="006F644C">
              <w:rPr>
                <w:rStyle w:val="Hyperlink"/>
                <w:rFonts w:cstheme="minorHAnsi"/>
                <w:noProof/>
              </w:rPr>
              <w:t>Legal, Social, Ethical and Professional issues</w:t>
            </w:r>
            <w:r w:rsidR="006F644C" w:rsidRPr="006F644C">
              <w:rPr>
                <w:noProof/>
                <w:webHidden/>
              </w:rPr>
              <w:tab/>
            </w:r>
            <w:r w:rsidR="006F644C" w:rsidRPr="006F644C">
              <w:rPr>
                <w:noProof/>
                <w:webHidden/>
              </w:rPr>
              <w:fldChar w:fldCharType="begin"/>
            </w:r>
            <w:r w:rsidR="006F644C" w:rsidRPr="006F644C">
              <w:rPr>
                <w:noProof/>
                <w:webHidden/>
              </w:rPr>
              <w:instrText xml:space="preserve"> PAGEREF _Toc163666653 \h </w:instrText>
            </w:r>
            <w:r w:rsidR="006F644C" w:rsidRPr="006F644C">
              <w:rPr>
                <w:noProof/>
                <w:webHidden/>
              </w:rPr>
            </w:r>
            <w:r w:rsidR="006F644C" w:rsidRPr="006F644C">
              <w:rPr>
                <w:noProof/>
                <w:webHidden/>
              </w:rPr>
              <w:fldChar w:fldCharType="separate"/>
            </w:r>
            <w:r w:rsidR="00427B99">
              <w:rPr>
                <w:noProof/>
                <w:webHidden/>
              </w:rPr>
              <w:t>26</w:t>
            </w:r>
            <w:r w:rsidR="006F644C" w:rsidRPr="006F644C">
              <w:rPr>
                <w:noProof/>
                <w:webHidden/>
              </w:rPr>
              <w:fldChar w:fldCharType="end"/>
            </w:r>
          </w:hyperlink>
        </w:p>
        <w:p w14:paraId="4A0266AD" w14:textId="77777777" w:rsidR="006F644C" w:rsidRPr="006F644C" w:rsidRDefault="00540E4E">
          <w:pPr>
            <w:pStyle w:val="TOC1"/>
            <w:rPr>
              <w:rFonts w:eastAsiaTheme="minorEastAsia" w:cstheme="minorBidi"/>
              <w:b w:val="0"/>
            </w:rPr>
          </w:pPr>
          <w:hyperlink w:anchor="_Toc163666654" w:history="1">
            <w:r w:rsidR="006F644C" w:rsidRPr="006F644C">
              <w:rPr>
                <w:rStyle w:val="Hyperlink"/>
                <w:b w:val="0"/>
              </w:rPr>
              <w:t>4.</w:t>
            </w:r>
            <w:r w:rsidR="006F644C" w:rsidRPr="006F644C">
              <w:rPr>
                <w:rFonts w:eastAsiaTheme="minorEastAsia" w:cstheme="minorBidi"/>
                <w:b w:val="0"/>
              </w:rPr>
              <w:tab/>
            </w:r>
            <w:r w:rsidR="006F644C" w:rsidRPr="006F644C">
              <w:rPr>
                <w:rStyle w:val="Hyperlink"/>
                <w:b w:val="0"/>
                <w:shd w:val="clear" w:color="auto" w:fill="FFFFFF"/>
              </w:rPr>
              <w:t>Conclusion</w:t>
            </w:r>
            <w:r w:rsidR="006F644C" w:rsidRPr="006F644C">
              <w:rPr>
                <w:b w:val="0"/>
                <w:webHidden/>
              </w:rPr>
              <w:tab/>
            </w:r>
            <w:r w:rsidR="006F644C" w:rsidRPr="006F644C">
              <w:rPr>
                <w:b w:val="0"/>
                <w:webHidden/>
              </w:rPr>
              <w:fldChar w:fldCharType="begin"/>
            </w:r>
            <w:r w:rsidR="006F644C" w:rsidRPr="006F644C">
              <w:rPr>
                <w:b w:val="0"/>
                <w:webHidden/>
              </w:rPr>
              <w:instrText xml:space="preserve"> PAGEREF _Toc163666654 \h </w:instrText>
            </w:r>
            <w:r w:rsidR="006F644C" w:rsidRPr="006F644C">
              <w:rPr>
                <w:b w:val="0"/>
                <w:webHidden/>
              </w:rPr>
            </w:r>
            <w:r w:rsidR="006F644C" w:rsidRPr="006F644C">
              <w:rPr>
                <w:b w:val="0"/>
                <w:webHidden/>
              </w:rPr>
              <w:fldChar w:fldCharType="separate"/>
            </w:r>
            <w:r w:rsidR="00427B99">
              <w:rPr>
                <w:b w:val="0"/>
                <w:webHidden/>
              </w:rPr>
              <w:t>30</w:t>
            </w:r>
            <w:r w:rsidR="006F644C" w:rsidRPr="006F644C">
              <w:rPr>
                <w:b w:val="0"/>
                <w:webHidden/>
              </w:rPr>
              <w:fldChar w:fldCharType="end"/>
            </w:r>
          </w:hyperlink>
        </w:p>
        <w:p w14:paraId="5929CFD1" w14:textId="77777777" w:rsidR="006F644C" w:rsidRPr="006F644C" w:rsidRDefault="00540E4E">
          <w:pPr>
            <w:pStyle w:val="TOC1"/>
            <w:rPr>
              <w:rFonts w:eastAsiaTheme="minorEastAsia" w:cstheme="minorBidi"/>
              <w:b w:val="0"/>
            </w:rPr>
          </w:pPr>
          <w:hyperlink w:anchor="_Toc163666655" w:history="1">
            <w:r w:rsidR="006F644C" w:rsidRPr="006F644C">
              <w:rPr>
                <w:rStyle w:val="Hyperlink"/>
                <w:b w:val="0"/>
              </w:rPr>
              <w:t>5.</w:t>
            </w:r>
            <w:r w:rsidR="006F644C" w:rsidRPr="006F644C">
              <w:rPr>
                <w:rFonts w:eastAsiaTheme="minorEastAsia" w:cstheme="minorBidi"/>
                <w:b w:val="0"/>
              </w:rPr>
              <w:tab/>
            </w:r>
            <w:r w:rsidR="006F644C" w:rsidRPr="006F644C">
              <w:rPr>
                <w:rStyle w:val="Hyperlink"/>
                <w:b w:val="0"/>
              </w:rPr>
              <w:t>Reference</w:t>
            </w:r>
            <w:r w:rsidR="006F644C" w:rsidRPr="006F644C">
              <w:rPr>
                <w:b w:val="0"/>
                <w:webHidden/>
              </w:rPr>
              <w:tab/>
            </w:r>
            <w:r w:rsidR="006F644C" w:rsidRPr="006F644C">
              <w:rPr>
                <w:b w:val="0"/>
                <w:webHidden/>
              </w:rPr>
              <w:fldChar w:fldCharType="begin"/>
            </w:r>
            <w:r w:rsidR="006F644C" w:rsidRPr="006F644C">
              <w:rPr>
                <w:b w:val="0"/>
                <w:webHidden/>
              </w:rPr>
              <w:instrText xml:space="preserve"> PAGEREF _Toc163666655 \h </w:instrText>
            </w:r>
            <w:r w:rsidR="006F644C" w:rsidRPr="006F644C">
              <w:rPr>
                <w:b w:val="0"/>
                <w:webHidden/>
              </w:rPr>
            </w:r>
            <w:r w:rsidR="006F644C" w:rsidRPr="006F644C">
              <w:rPr>
                <w:b w:val="0"/>
                <w:webHidden/>
              </w:rPr>
              <w:fldChar w:fldCharType="separate"/>
            </w:r>
            <w:r w:rsidR="00427B99">
              <w:rPr>
                <w:b w:val="0"/>
                <w:webHidden/>
              </w:rPr>
              <w:t>31</w:t>
            </w:r>
            <w:r w:rsidR="006F644C" w:rsidRPr="006F644C">
              <w:rPr>
                <w:b w:val="0"/>
                <w:webHidden/>
              </w:rPr>
              <w:fldChar w:fldCharType="end"/>
            </w:r>
          </w:hyperlink>
        </w:p>
        <w:p w14:paraId="34165E04" w14:textId="77777777" w:rsidR="00534291" w:rsidRPr="006F644C" w:rsidRDefault="00534291" w:rsidP="00497DDF">
          <w:pPr>
            <w:spacing w:after="120" w:line="360" w:lineRule="auto"/>
            <w:rPr>
              <w:rFonts w:cstheme="minorHAnsi"/>
              <w:sz w:val="24"/>
              <w:szCs w:val="24"/>
            </w:rPr>
          </w:pPr>
          <w:r w:rsidRPr="006F644C">
            <w:rPr>
              <w:rFonts w:cstheme="minorHAnsi"/>
              <w:bCs/>
              <w:noProof/>
              <w:sz w:val="24"/>
              <w:szCs w:val="24"/>
            </w:rPr>
            <w:fldChar w:fldCharType="end"/>
          </w:r>
        </w:p>
      </w:sdtContent>
    </w:sdt>
    <w:p w14:paraId="5921982B" w14:textId="77777777" w:rsidR="00104FB7" w:rsidRPr="006F644C" w:rsidRDefault="00104FB7" w:rsidP="00497DDF">
      <w:pPr>
        <w:spacing w:after="120" w:line="360" w:lineRule="auto"/>
        <w:jc w:val="both"/>
        <w:rPr>
          <w:rFonts w:cstheme="minorHAnsi"/>
          <w:b/>
          <w:sz w:val="24"/>
          <w:szCs w:val="24"/>
        </w:rPr>
      </w:pPr>
    </w:p>
    <w:p w14:paraId="78D785DB" w14:textId="77777777" w:rsidR="00C90ED6" w:rsidRPr="006F644C" w:rsidRDefault="00C90ED6" w:rsidP="00497DDF">
      <w:pPr>
        <w:spacing w:after="120" w:line="360" w:lineRule="auto"/>
        <w:jc w:val="both"/>
        <w:rPr>
          <w:rFonts w:cstheme="minorHAnsi"/>
          <w:b/>
          <w:sz w:val="24"/>
          <w:szCs w:val="24"/>
        </w:rPr>
      </w:pPr>
    </w:p>
    <w:p w14:paraId="7F371366" w14:textId="77777777" w:rsidR="00C90ED6" w:rsidRPr="006F644C" w:rsidRDefault="00C90ED6" w:rsidP="00497DDF">
      <w:pPr>
        <w:spacing w:after="120" w:line="360" w:lineRule="auto"/>
        <w:jc w:val="both"/>
        <w:rPr>
          <w:rFonts w:cstheme="minorHAnsi"/>
          <w:b/>
          <w:sz w:val="24"/>
          <w:szCs w:val="24"/>
        </w:rPr>
      </w:pPr>
    </w:p>
    <w:p w14:paraId="7EF01F2B" w14:textId="77777777" w:rsidR="00C90ED6" w:rsidRPr="006F644C" w:rsidRDefault="00C90ED6" w:rsidP="00497DDF">
      <w:pPr>
        <w:spacing w:after="120" w:line="360" w:lineRule="auto"/>
        <w:jc w:val="both"/>
        <w:rPr>
          <w:rFonts w:cstheme="minorHAnsi"/>
          <w:b/>
          <w:sz w:val="24"/>
          <w:szCs w:val="24"/>
        </w:rPr>
      </w:pPr>
    </w:p>
    <w:p w14:paraId="5CE8C335" w14:textId="77777777" w:rsidR="00C90ED6" w:rsidRPr="006F644C" w:rsidRDefault="00C90ED6" w:rsidP="00497DDF">
      <w:pPr>
        <w:spacing w:after="120" w:line="360" w:lineRule="auto"/>
        <w:jc w:val="both"/>
        <w:rPr>
          <w:rFonts w:cstheme="minorHAnsi"/>
          <w:b/>
          <w:sz w:val="24"/>
          <w:szCs w:val="24"/>
        </w:rPr>
      </w:pPr>
    </w:p>
    <w:p w14:paraId="6895BB91" w14:textId="77777777" w:rsidR="00C90ED6" w:rsidRPr="006F644C" w:rsidRDefault="00C90ED6" w:rsidP="00497DDF">
      <w:pPr>
        <w:spacing w:after="120" w:line="360" w:lineRule="auto"/>
        <w:jc w:val="both"/>
        <w:rPr>
          <w:rFonts w:cstheme="minorHAnsi"/>
          <w:b/>
          <w:sz w:val="24"/>
          <w:szCs w:val="24"/>
        </w:rPr>
      </w:pPr>
    </w:p>
    <w:p w14:paraId="5349986B" w14:textId="77777777" w:rsidR="00C90ED6" w:rsidRDefault="00C90ED6" w:rsidP="00497DDF">
      <w:pPr>
        <w:spacing w:after="120" w:line="360" w:lineRule="auto"/>
        <w:jc w:val="both"/>
        <w:rPr>
          <w:rFonts w:cstheme="minorHAnsi"/>
          <w:b/>
          <w:sz w:val="24"/>
          <w:szCs w:val="24"/>
        </w:rPr>
      </w:pPr>
    </w:p>
    <w:p w14:paraId="49692C8B" w14:textId="77777777" w:rsidR="006F644C" w:rsidRDefault="006F644C" w:rsidP="00497DDF">
      <w:pPr>
        <w:spacing w:after="120" w:line="360" w:lineRule="auto"/>
        <w:jc w:val="both"/>
        <w:rPr>
          <w:rFonts w:cstheme="minorHAnsi"/>
          <w:b/>
          <w:sz w:val="24"/>
          <w:szCs w:val="24"/>
        </w:rPr>
      </w:pPr>
    </w:p>
    <w:p w14:paraId="62DEAB02" w14:textId="77777777" w:rsidR="006F644C" w:rsidRDefault="006F644C" w:rsidP="00497DDF">
      <w:pPr>
        <w:spacing w:after="120" w:line="360" w:lineRule="auto"/>
        <w:jc w:val="both"/>
        <w:rPr>
          <w:rFonts w:cstheme="minorHAnsi"/>
          <w:b/>
          <w:sz w:val="24"/>
          <w:szCs w:val="24"/>
        </w:rPr>
      </w:pPr>
    </w:p>
    <w:p w14:paraId="135355C1" w14:textId="77777777" w:rsidR="006F644C" w:rsidRDefault="006F644C" w:rsidP="00497DDF">
      <w:pPr>
        <w:spacing w:after="120" w:line="360" w:lineRule="auto"/>
        <w:jc w:val="both"/>
        <w:rPr>
          <w:rFonts w:cstheme="minorHAnsi"/>
          <w:b/>
          <w:sz w:val="24"/>
          <w:szCs w:val="24"/>
        </w:rPr>
      </w:pPr>
    </w:p>
    <w:p w14:paraId="7F0D8169" w14:textId="77777777" w:rsidR="006F644C" w:rsidRDefault="006F644C" w:rsidP="00497DDF">
      <w:pPr>
        <w:spacing w:after="120" w:line="360" w:lineRule="auto"/>
        <w:jc w:val="both"/>
        <w:rPr>
          <w:rFonts w:cstheme="minorHAnsi"/>
          <w:b/>
          <w:sz w:val="24"/>
          <w:szCs w:val="24"/>
        </w:rPr>
      </w:pPr>
    </w:p>
    <w:p w14:paraId="442A911B" w14:textId="77777777" w:rsidR="006F644C" w:rsidRDefault="006F644C" w:rsidP="00497DDF">
      <w:pPr>
        <w:spacing w:after="120" w:line="360" w:lineRule="auto"/>
        <w:jc w:val="both"/>
        <w:rPr>
          <w:rFonts w:cstheme="minorHAnsi"/>
          <w:b/>
          <w:sz w:val="24"/>
          <w:szCs w:val="24"/>
        </w:rPr>
      </w:pPr>
    </w:p>
    <w:p w14:paraId="300D8B4E" w14:textId="77777777" w:rsidR="006F644C" w:rsidRDefault="006F644C" w:rsidP="00497DDF">
      <w:pPr>
        <w:spacing w:after="120" w:line="360" w:lineRule="auto"/>
        <w:jc w:val="both"/>
        <w:rPr>
          <w:rFonts w:cstheme="minorHAnsi"/>
          <w:b/>
          <w:sz w:val="24"/>
          <w:szCs w:val="24"/>
        </w:rPr>
      </w:pPr>
    </w:p>
    <w:p w14:paraId="12A608A7" w14:textId="77777777" w:rsidR="006F644C" w:rsidRDefault="006F644C" w:rsidP="00497DDF">
      <w:pPr>
        <w:spacing w:after="120" w:line="360" w:lineRule="auto"/>
        <w:jc w:val="both"/>
        <w:rPr>
          <w:rFonts w:cstheme="minorHAnsi"/>
          <w:b/>
          <w:sz w:val="24"/>
          <w:szCs w:val="24"/>
        </w:rPr>
      </w:pPr>
    </w:p>
    <w:p w14:paraId="06A6B5EE" w14:textId="77777777" w:rsidR="006F644C" w:rsidRDefault="006F644C" w:rsidP="00497DDF">
      <w:pPr>
        <w:spacing w:after="120" w:line="360" w:lineRule="auto"/>
        <w:jc w:val="both"/>
        <w:rPr>
          <w:rFonts w:cstheme="minorHAnsi"/>
          <w:b/>
          <w:sz w:val="24"/>
          <w:szCs w:val="24"/>
        </w:rPr>
      </w:pPr>
    </w:p>
    <w:p w14:paraId="449E14F9" w14:textId="77777777" w:rsidR="006F644C" w:rsidRPr="006F644C" w:rsidRDefault="006F644C" w:rsidP="00497DDF">
      <w:pPr>
        <w:spacing w:after="120" w:line="360" w:lineRule="auto"/>
        <w:jc w:val="both"/>
        <w:rPr>
          <w:rFonts w:cstheme="minorHAnsi"/>
          <w:b/>
          <w:sz w:val="24"/>
          <w:szCs w:val="24"/>
        </w:rPr>
      </w:pPr>
    </w:p>
    <w:p w14:paraId="7F97600E" w14:textId="77777777" w:rsidR="00F75359" w:rsidRPr="006F644C" w:rsidRDefault="00F75359" w:rsidP="00F75359">
      <w:pPr>
        <w:spacing w:after="120" w:line="360" w:lineRule="auto"/>
        <w:jc w:val="center"/>
        <w:rPr>
          <w:rFonts w:cstheme="minorHAnsi"/>
          <w:b/>
          <w:sz w:val="24"/>
          <w:szCs w:val="24"/>
        </w:rPr>
      </w:pPr>
      <w:r w:rsidRPr="006F644C">
        <w:rPr>
          <w:rFonts w:cstheme="minorHAnsi"/>
          <w:b/>
          <w:sz w:val="24"/>
          <w:szCs w:val="24"/>
        </w:rPr>
        <w:t>Table of Table</w:t>
      </w:r>
      <w:r w:rsidR="00884A0A" w:rsidRPr="006F644C">
        <w:rPr>
          <w:rFonts w:cstheme="minorHAnsi"/>
          <w:b/>
          <w:sz w:val="24"/>
          <w:szCs w:val="24"/>
        </w:rPr>
        <w:t>s</w:t>
      </w:r>
    </w:p>
    <w:p w14:paraId="6D4D03DA" w14:textId="77777777" w:rsidR="00F75359" w:rsidRPr="006F644C" w:rsidRDefault="00F75359">
      <w:pPr>
        <w:pStyle w:val="TableofFigures"/>
        <w:tabs>
          <w:tab w:val="right" w:leader="dot" w:pos="10618"/>
        </w:tabs>
        <w:rPr>
          <w:rFonts w:cstheme="minorHAnsi"/>
          <w:noProof/>
          <w:sz w:val="24"/>
          <w:szCs w:val="24"/>
        </w:rPr>
      </w:pPr>
      <w:r w:rsidRPr="006F644C">
        <w:rPr>
          <w:rFonts w:cstheme="minorHAnsi"/>
          <w:b/>
          <w:sz w:val="24"/>
          <w:szCs w:val="24"/>
        </w:rPr>
        <w:fldChar w:fldCharType="begin"/>
      </w:r>
      <w:r w:rsidRPr="006F644C">
        <w:rPr>
          <w:rFonts w:cstheme="minorHAnsi"/>
          <w:b/>
          <w:sz w:val="24"/>
          <w:szCs w:val="24"/>
        </w:rPr>
        <w:instrText xml:space="preserve"> TOC \h \z \c "Table" </w:instrText>
      </w:r>
      <w:r w:rsidRPr="006F644C">
        <w:rPr>
          <w:rFonts w:cstheme="minorHAnsi"/>
          <w:b/>
          <w:sz w:val="24"/>
          <w:szCs w:val="24"/>
        </w:rPr>
        <w:fldChar w:fldCharType="separate"/>
      </w:r>
      <w:hyperlink w:anchor="_Toc163665122" w:history="1">
        <w:r w:rsidRPr="006F644C">
          <w:rPr>
            <w:rStyle w:val="Hyperlink"/>
            <w:rFonts w:cstheme="minorHAnsi"/>
            <w:noProof/>
            <w:sz w:val="24"/>
            <w:szCs w:val="24"/>
          </w:rPr>
          <w:t>Table 1 High-Level Requirements</w:t>
        </w:r>
        <w:r w:rsidRPr="006F644C">
          <w:rPr>
            <w:rFonts w:cstheme="minorHAnsi"/>
            <w:noProof/>
            <w:webHidden/>
            <w:sz w:val="24"/>
            <w:szCs w:val="24"/>
          </w:rPr>
          <w:tab/>
        </w:r>
        <w:r w:rsidRPr="006F644C">
          <w:rPr>
            <w:rFonts w:cstheme="minorHAnsi"/>
            <w:noProof/>
            <w:webHidden/>
            <w:sz w:val="24"/>
            <w:szCs w:val="24"/>
          </w:rPr>
          <w:fldChar w:fldCharType="begin"/>
        </w:r>
        <w:r w:rsidRPr="006F644C">
          <w:rPr>
            <w:rFonts w:cstheme="minorHAnsi"/>
            <w:noProof/>
            <w:webHidden/>
            <w:sz w:val="24"/>
            <w:szCs w:val="24"/>
          </w:rPr>
          <w:instrText xml:space="preserve"> PAGEREF _Toc163665122 \h </w:instrText>
        </w:r>
        <w:r w:rsidRPr="006F644C">
          <w:rPr>
            <w:rFonts w:cstheme="minorHAnsi"/>
            <w:noProof/>
            <w:webHidden/>
            <w:sz w:val="24"/>
            <w:szCs w:val="24"/>
          </w:rPr>
        </w:r>
        <w:r w:rsidRPr="006F644C">
          <w:rPr>
            <w:rFonts w:cstheme="minorHAnsi"/>
            <w:noProof/>
            <w:webHidden/>
            <w:sz w:val="24"/>
            <w:szCs w:val="24"/>
          </w:rPr>
          <w:fldChar w:fldCharType="separate"/>
        </w:r>
        <w:r w:rsidR="00427B99">
          <w:rPr>
            <w:rFonts w:cstheme="minorHAnsi"/>
            <w:noProof/>
            <w:webHidden/>
            <w:sz w:val="24"/>
            <w:szCs w:val="24"/>
          </w:rPr>
          <w:t>10</w:t>
        </w:r>
        <w:r w:rsidRPr="006F644C">
          <w:rPr>
            <w:rFonts w:cstheme="minorHAnsi"/>
            <w:noProof/>
            <w:webHidden/>
            <w:sz w:val="24"/>
            <w:szCs w:val="24"/>
          </w:rPr>
          <w:fldChar w:fldCharType="end"/>
        </w:r>
      </w:hyperlink>
    </w:p>
    <w:p w14:paraId="3E99AB52" w14:textId="77777777" w:rsidR="00F75359" w:rsidRPr="006F644C" w:rsidRDefault="00540E4E">
      <w:pPr>
        <w:pStyle w:val="TableofFigures"/>
        <w:tabs>
          <w:tab w:val="right" w:leader="dot" w:pos="10618"/>
        </w:tabs>
        <w:rPr>
          <w:rFonts w:cstheme="minorHAnsi"/>
          <w:noProof/>
          <w:sz w:val="24"/>
          <w:szCs w:val="24"/>
        </w:rPr>
      </w:pPr>
      <w:hyperlink w:anchor="_Toc163665123" w:history="1">
        <w:r w:rsidR="00F75359" w:rsidRPr="006F644C">
          <w:rPr>
            <w:rStyle w:val="Hyperlink"/>
            <w:rFonts w:cstheme="minorHAnsi"/>
            <w:noProof/>
            <w:sz w:val="24"/>
            <w:szCs w:val="24"/>
          </w:rPr>
          <w:t>Table 2  The requirements are  inappropriate</w:t>
        </w:r>
        <w:r w:rsidR="00F75359" w:rsidRPr="006F644C">
          <w:rPr>
            <w:rFonts w:cstheme="minorHAnsi"/>
            <w:noProof/>
            <w:webHidden/>
            <w:sz w:val="24"/>
            <w:szCs w:val="24"/>
          </w:rPr>
          <w:tab/>
        </w:r>
        <w:r w:rsidR="00F75359" w:rsidRPr="006F644C">
          <w:rPr>
            <w:rFonts w:cstheme="minorHAnsi"/>
            <w:noProof/>
            <w:webHidden/>
            <w:sz w:val="24"/>
            <w:szCs w:val="24"/>
          </w:rPr>
          <w:fldChar w:fldCharType="begin"/>
        </w:r>
        <w:r w:rsidR="00F75359" w:rsidRPr="006F644C">
          <w:rPr>
            <w:rFonts w:cstheme="minorHAnsi"/>
            <w:noProof/>
            <w:webHidden/>
            <w:sz w:val="24"/>
            <w:szCs w:val="24"/>
          </w:rPr>
          <w:instrText xml:space="preserve"> PAGEREF _Toc163665123 \h </w:instrText>
        </w:r>
        <w:r w:rsidR="00F75359" w:rsidRPr="006F644C">
          <w:rPr>
            <w:rFonts w:cstheme="minorHAnsi"/>
            <w:noProof/>
            <w:webHidden/>
            <w:sz w:val="24"/>
            <w:szCs w:val="24"/>
          </w:rPr>
        </w:r>
        <w:r w:rsidR="00F75359" w:rsidRPr="006F644C">
          <w:rPr>
            <w:rFonts w:cstheme="minorHAnsi"/>
            <w:noProof/>
            <w:webHidden/>
            <w:sz w:val="24"/>
            <w:szCs w:val="24"/>
          </w:rPr>
          <w:fldChar w:fldCharType="separate"/>
        </w:r>
        <w:r w:rsidR="00427B99">
          <w:rPr>
            <w:rFonts w:cstheme="minorHAnsi"/>
            <w:noProof/>
            <w:webHidden/>
            <w:sz w:val="24"/>
            <w:szCs w:val="24"/>
          </w:rPr>
          <w:t>12</w:t>
        </w:r>
        <w:r w:rsidR="00F75359" w:rsidRPr="006F644C">
          <w:rPr>
            <w:rFonts w:cstheme="minorHAnsi"/>
            <w:noProof/>
            <w:webHidden/>
            <w:sz w:val="24"/>
            <w:szCs w:val="24"/>
          </w:rPr>
          <w:fldChar w:fldCharType="end"/>
        </w:r>
      </w:hyperlink>
    </w:p>
    <w:p w14:paraId="284E3CA3" w14:textId="77777777" w:rsidR="00F75359" w:rsidRPr="006F644C" w:rsidRDefault="00540E4E">
      <w:pPr>
        <w:pStyle w:val="TableofFigures"/>
        <w:tabs>
          <w:tab w:val="right" w:leader="dot" w:pos="10618"/>
        </w:tabs>
        <w:rPr>
          <w:rFonts w:cstheme="minorHAnsi"/>
          <w:noProof/>
          <w:sz w:val="24"/>
          <w:szCs w:val="24"/>
        </w:rPr>
      </w:pPr>
      <w:hyperlink w:anchor="_Toc163665124" w:history="1">
        <w:r w:rsidR="00F75359" w:rsidRPr="006F644C">
          <w:rPr>
            <w:rStyle w:val="Hyperlink"/>
            <w:rFonts w:cstheme="minorHAnsi"/>
            <w:noProof/>
            <w:sz w:val="24"/>
            <w:szCs w:val="24"/>
          </w:rPr>
          <w:t>Table 3 The requirement are appropriate</w:t>
        </w:r>
        <w:r w:rsidR="00F75359" w:rsidRPr="006F644C">
          <w:rPr>
            <w:rFonts w:cstheme="minorHAnsi"/>
            <w:noProof/>
            <w:webHidden/>
            <w:sz w:val="24"/>
            <w:szCs w:val="24"/>
          </w:rPr>
          <w:tab/>
        </w:r>
        <w:r w:rsidR="00F75359" w:rsidRPr="006F644C">
          <w:rPr>
            <w:rFonts w:cstheme="minorHAnsi"/>
            <w:noProof/>
            <w:webHidden/>
            <w:sz w:val="24"/>
            <w:szCs w:val="24"/>
          </w:rPr>
          <w:fldChar w:fldCharType="begin"/>
        </w:r>
        <w:r w:rsidR="00F75359" w:rsidRPr="006F644C">
          <w:rPr>
            <w:rFonts w:cstheme="minorHAnsi"/>
            <w:noProof/>
            <w:webHidden/>
            <w:sz w:val="24"/>
            <w:szCs w:val="24"/>
          </w:rPr>
          <w:instrText xml:space="preserve"> PAGEREF _Toc163665124 \h </w:instrText>
        </w:r>
        <w:r w:rsidR="00F75359" w:rsidRPr="006F644C">
          <w:rPr>
            <w:rFonts w:cstheme="minorHAnsi"/>
            <w:noProof/>
            <w:webHidden/>
            <w:sz w:val="24"/>
            <w:szCs w:val="24"/>
          </w:rPr>
        </w:r>
        <w:r w:rsidR="00F75359" w:rsidRPr="006F644C">
          <w:rPr>
            <w:rFonts w:cstheme="minorHAnsi"/>
            <w:noProof/>
            <w:webHidden/>
            <w:sz w:val="24"/>
            <w:szCs w:val="24"/>
          </w:rPr>
          <w:fldChar w:fldCharType="separate"/>
        </w:r>
        <w:r w:rsidR="00427B99">
          <w:rPr>
            <w:rFonts w:cstheme="minorHAnsi"/>
            <w:noProof/>
            <w:webHidden/>
            <w:sz w:val="24"/>
            <w:szCs w:val="24"/>
          </w:rPr>
          <w:t>15</w:t>
        </w:r>
        <w:r w:rsidR="00F75359" w:rsidRPr="006F644C">
          <w:rPr>
            <w:rFonts w:cstheme="minorHAnsi"/>
            <w:noProof/>
            <w:webHidden/>
            <w:sz w:val="24"/>
            <w:szCs w:val="24"/>
          </w:rPr>
          <w:fldChar w:fldCharType="end"/>
        </w:r>
      </w:hyperlink>
    </w:p>
    <w:p w14:paraId="5C78F681" w14:textId="77777777" w:rsidR="00F75359" w:rsidRPr="006F644C" w:rsidRDefault="00540E4E">
      <w:pPr>
        <w:pStyle w:val="TableofFigures"/>
        <w:tabs>
          <w:tab w:val="right" w:leader="dot" w:pos="10618"/>
        </w:tabs>
        <w:rPr>
          <w:rFonts w:cstheme="minorHAnsi"/>
          <w:noProof/>
          <w:sz w:val="24"/>
          <w:szCs w:val="24"/>
        </w:rPr>
      </w:pPr>
      <w:hyperlink w:anchor="_Toc163665125" w:history="1">
        <w:r w:rsidR="00F75359" w:rsidRPr="006F644C">
          <w:rPr>
            <w:rStyle w:val="Hyperlink"/>
            <w:rFonts w:cstheme="minorHAnsi"/>
            <w:noProof/>
            <w:sz w:val="24"/>
            <w:szCs w:val="24"/>
          </w:rPr>
          <w:t>Table 4 Total labor time for doing this project</w:t>
        </w:r>
        <w:r w:rsidR="00F75359" w:rsidRPr="006F644C">
          <w:rPr>
            <w:rFonts w:cstheme="minorHAnsi"/>
            <w:noProof/>
            <w:webHidden/>
            <w:sz w:val="24"/>
            <w:szCs w:val="24"/>
          </w:rPr>
          <w:tab/>
        </w:r>
        <w:r w:rsidR="00F75359" w:rsidRPr="006F644C">
          <w:rPr>
            <w:rFonts w:cstheme="minorHAnsi"/>
            <w:noProof/>
            <w:webHidden/>
            <w:sz w:val="24"/>
            <w:szCs w:val="24"/>
          </w:rPr>
          <w:fldChar w:fldCharType="begin"/>
        </w:r>
        <w:r w:rsidR="00F75359" w:rsidRPr="006F644C">
          <w:rPr>
            <w:rFonts w:cstheme="minorHAnsi"/>
            <w:noProof/>
            <w:webHidden/>
            <w:sz w:val="24"/>
            <w:szCs w:val="24"/>
          </w:rPr>
          <w:instrText xml:space="preserve"> PAGEREF _Toc163665125 \h </w:instrText>
        </w:r>
        <w:r w:rsidR="00F75359" w:rsidRPr="006F644C">
          <w:rPr>
            <w:rFonts w:cstheme="minorHAnsi"/>
            <w:noProof/>
            <w:webHidden/>
            <w:sz w:val="24"/>
            <w:szCs w:val="24"/>
          </w:rPr>
        </w:r>
        <w:r w:rsidR="00F75359" w:rsidRPr="006F644C">
          <w:rPr>
            <w:rFonts w:cstheme="minorHAnsi"/>
            <w:noProof/>
            <w:webHidden/>
            <w:sz w:val="24"/>
            <w:szCs w:val="24"/>
          </w:rPr>
          <w:fldChar w:fldCharType="separate"/>
        </w:r>
        <w:r w:rsidR="00427B99">
          <w:rPr>
            <w:rFonts w:cstheme="minorHAnsi"/>
            <w:noProof/>
            <w:webHidden/>
            <w:sz w:val="24"/>
            <w:szCs w:val="24"/>
          </w:rPr>
          <w:t>16</w:t>
        </w:r>
        <w:r w:rsidR="00F75359" w:rsidRPr="006F644C">
          <w:rPr>
            <w:rFonts w:cstheme="minorHAnsi"/>
            <w:noProof/>
            <w:webHidden/>
            <w:sz w:val="24"/>
            <w:szCs w:val="24"/>
          </w:rPr>
          <w:fldChar w:fldCharType="end"/>
        </w:r>
      </w:hyperlink>
    </w:p>
    <w:p w14:paraId="2795A308" w14:textId="77777777" w:rsidR="00F75359" w:rsidRPr="006F644C" w:rsidRDefault="00540E4E">
      <w:pPr>
        <w:pStyle w:val="TableofFigures"/>
        <w:tabs>
          <w:tab w:val="right" w:leader="dot" w:pos="10618"/>
        </w:tabs>
        <w:rPr>
          <w:rFonts w:cstheme="minorHAnsi"/>
          <w:noProof/>
          <w:sz w:val="24"/>
          <w:szCs w:val="24"/>
        </w:rPr>
      </w:pPr>
      <w:hyperlink w:anchor="_Toc163665126" w:history="1">
        <w:r w:rsidR="00F75359" w:rsidRPr="006F644C">
          <w:rPr>
            <w:rStyle w:val="Hyperlink"/>
            <w:rFonts w:cstheme="minorHAnsi"/>
            <w:noProof/>
            <w:sz w:val="24"/>
            <w:szCs w:val="24"/>
          </w:rPr>
          <w:t>Table 5 Estimation for each requirement (WBS - Work breakdown structure)</w:t>
        </w:r>
        <w:r w:rsidR="00F75359" w:rsidRPr="006F644C">
          <w:rPr>
            <w:rFonts w:cstheme="minorHAnsi"/>
            <w:noProof/>
            <w:webHidden/>
            <w:sz w:val="24"/>
            <w:szCs w:val="24"/>
          </w:rPr>
          <w:tab/>
        </w:r>
        <w:r w:rsidR="00F75359" w:rsidRPr="006F644C">
          <w:rPr>
            <w:rFonts w:cstheme="minorHAnsi"/>
            <w:noProof/>
            <w:webHidden/>
            <w:sz w:val="24"/>
            <w:szCs w:val="24"/>
          </w:rPr>
          <w:fldChar w:fldCharType="begin"/>
        </w:r>
        <w:r w:rsidR="00F75359" w:rsidRPr="006F644C">
          <w:rPr>
            <w:rFonts w:cstheme="minorHAnsi"/>
            <w:noProof/>
            <w:webHidden/>
            <w:sz w:val="24"/>
            <w:szCs w:val="24"/>
          </w:rPr>
          <w:instrText xml:space="preserve"> PAGEREF _Toc163665126 \h </w:instrText>
        </w:r>
        <w:r w:rsidR="00F75359" w:rsidRPr="006F644C">
          <w:rPr>
            <w:rFonts w:cstheme="minorHAnsi"/>
            <w:noProof/>
            <w:webHidden/>
            <w:sz w:val="24"/>
            <w:szCs w:val="24"/>
          </w:rPr>
        </w:r>
        <w:r w:rsidR="00F75359" w:rsidRPr="006F644C">
          <w:rPr>
            <w:rFonts w:cstheme="minorHAnsi"/>
            <w:noProof/>
            <w:webHidden/>
            <w:sz w:val="24"/>
            <w:szCs w:val="24"/>
          </w:rPr>
          <w:fldChar w:fldCharType="separate"/>
        </w:r>
        <w:r w:rsidR="00427B99">
          <w:rPr>
            <w:rFonts w:cstheme="minorHAnsi"/>
            <w:noProof/>
            <w:webHidden/>
            <w:sz w:val="24"/>
            <w:szCs w:val="24"/>
          </w:rPr>
          <w:t>21</w:t>
        </w:r>
        <w:r w:rsidR="00F75359" w:rsidRPr="006F644C">
          <w:rPr>
            <w:rFonts w:cstheme="minorHAnsi"/>
            <w:noProof/>
            <w:webHidden/>
            <w:sz w:val="24"/>
            <w:szCs w:val="24"/>
          </w:rPr>
          <w:fldChar w:fldCharType="end"/>
        </w:r>
      </w:hyperlink>
    </w:p>
    <w:p w14:paraId="329C4086" w14:textId="77777777" w:rsidR="00F75359" w:rsidRPr="006F644C" w:rsidRDefault="00540E4E">
      <w:pPr>
        <w:pStyle w:val="TableofFigures"/>
        <w:tabs>
          <w:tab w:val="right" w:leader="dot" w:pos="10618"/>
        </w:tabs>
        <w:rPr>
          <w:rFonts w:cstheme="minorHAnsi"/>
          <w:noProof/>
          <w:sz w:val="24"/>
          <w:szCs w:val="24"/>
        </w:rPr>
      </w:pPr>
      <w:hyperlink w:anchor="_Toc163665127" w:history="1">
        <w:r w:rsidR="00F75359" w:rsidRPr="006F644C">
          <w:rPr>
            <w:rStyle w:val="Hyperlink"/>
            <w:rFonts w:cstheme="minorHAnsi"/>
            <w:noProof/>
            <w:sz w:val="24"/>
            <w:szCs w:val="24"/>
          </w:rPr>
          <w:t>Table 6 The MoSCow estimation</w:t>
        </w:r>
        <w:r w:rsidR="00F75359" w:rsidRPr="006F644C">
          <w:rPr>
            <w:rFonts w:cstheme="minorHAnsi"/>
            <w:noProof/>
            <w:webHidden/>
            <w:sz w:val="24"/>
            <w:szCs w:val="24"/>
          </w:rPr>
          <w:tab/>
        </w:r>
        <w:r w:rsidR="00F75359" w:rsidRPr="006F644C">
          <w:rPr>
            <w:rFonts w:cstheme="minorHAnsi"/>
            <w:noProof/>
            <w:webHidden/>
            <w:sz w:val="24"/>
            <w:szCs w:val="24"/>
          </w:rPr>
          <w:fldChar w:fldCharType="begin"/>
        </w:r>
        <w:r w:rsidR="00F75359" w:rsidRPr="006F644C">
          <w:rPr>
            <w:rFonts w:cstheme="minorHAnsi"/>
            <w:noProof/>
            <w:webHidden/>
            <w:sz w:val="24"/>
            <w:szCs w:val="24"/>
          </w:rPr>
          <w:instrText xml:space="preserve"> PAGEREF _Toc163665127 \h </w:instrText>
        </w:r>
        <w:r w:rsidR="00F75359" w:rsidRPr="006F644C">
          <w:rPr>
            <w:rFonts w:cstheme="minorHAnsi"/>
            <w:noProof/>
            <w:webHidden/>
            <w:sz w:val="24"/>
            <w:szCs w:val="24"/>
          </w:rPr>
        </w:r>
        <w:r w:rsidR="00F75359" w:rsidRPr="006F644C">
          <w:rPr>
            <w:rFonts w:cstheme="minorHAnsi"/>
            <w:noProof/>
            <w:webHidden/>
            <w:sz w:val="24"/>
            <w:szCs w:val="24"/>
          </w:rPr>
          <w:fldChar w:fldCharType="separate"/>
        </w:r>
        <w:r w:rsidR="00427B99">
          <w:rPr>
            <w:rFonts w:cstheme="minorHAnsi"/>
            <w:noProof/>
            <w:webHidden/>
            <w:sz w:val="24"/>
            <w:szCs w:val="24"/>
          </w:rPr>
          <w:t>25</w:t>
        </w:r>
        <w:r w:rsidR="00F75359" w:rsidRPr="006F644C">
          <w:rPr>
            <w:rFonts w:cstheme="minorHAnsi"/>
            <w:noProof/>
            <w:webHidden/>
            <w:sz w:val="24"/>
            <w:szCs w:val="24"/>
          </w:rPr>
          <w:fldChar w:fldCharType="end"/>
        </w:r>
      </w:hyperlink>
    </w:p>
    <w:p w14:paraId="2F642D9F" w14:textId="77777777" w:rsidR="00F75359" w:rsidRPr="006F644C" w:rsidRDefault="00540E4E">
      <w:pPr>
        <w:pStyle w:val="TableofFigures"/>
        <w:tabs>
          <w:tab w:val="right" w:leader="dot" w:pos="10618"/>
        </w:tabs>
        <w:rPr>
          <w:rFonts w:cstheme="minorHAnsi"/>
          <w:noProof/>
          <w:sz w:val="24"/>
          <w:szCs w:val="24"/>
        </w:rPr>
      </w:pPr>
      <w:hyperlink w:anchor="_Toc163665128" w:history="1">
        <w:r w:rsidR="00F75359" w:rsidRPr="006F644C">
          <w:rPr>
            <w:rStyle w:val="Hyperlink"/>
            <w:rFonts w:cstheme="minorHAnsi"/>
            <w:noProof/>
            <w:sz w:val="24"/>
            <w:szCs w:val="24"/>
          </w:rPr>
          <w:t>Table 7 The quirements  are allocated into sprints</w:t>
        </w:r>
        <w:r w:rsidR="00F75359" w:rsidRPr="006F644C">
          <w:rPr>
            <w:rFonts w:cstheme="minorHAnsi"/>
            <w:noProof/>
            <w:webHidden/>
            <w:sz w:val="24"/>
            <w:szCs w:val="24"/>
          </w:rPr>
          <w:tab/>
        </w:r>
        <w:r w:rsidR="00F75359" w:rsidRPr="006F644C">
          <w:rPr>
            <w:rFonts w:cstheme="minorHAnsi"/>
            <w:noProof/>
            <w:webHidden/>
            <w:sz w:val="24"/>
            <w:szCs w:val="24"/>
          </w:rPr>
          <w:fldChar w:fldCharType="begin"/>
        </w:r>
        <w:r w:rsidR="00F75359" w:rsidRPr="006F644C">
          <w:rPr>
            <w:rFonts w:cstheme="minorHAnsi"/>
            <w:noProof/>
            <w:webHidden/>
            <w:sz w:val="24"/>
            <w:szCs w:val="24"/>
          </w:rPr>
          <w:instrText xml:space="preserve"> PAGEREF _Toc163665128 \h </w:instrText>
        </w:r>
        <w:r w:rsidR="00F75359" w:rsidRPr="006F644C">
          <w:rPr>
            <w:rFonts w:cstheme="minorHAnsi"/>
            <w:noProof/>
            <w:webHidden/>
            <w:sz w:val="24"/>
            <w:szCs w:val="24"/>
          </w:rPr>
        </w:r>
        <w:r w:rsidR="00F75359" w:rsidRPr="006F644C">
          <w:rPr>
            <w:rFonts w:cstheme="minorHAnsi"/>
            <w:noProof/>
            <w:webHidden/>
            <w:sz w:val="24"/>
            <w:szCs w:val="24"/>
          </w:rPr>
          <w:fldChar w:fldCharType="separate"/>
        </w:r>
        <w:r w:rsidR="00427B99">
          <w:rPr>
            <w:rFonts w:cstheme="minorHAnsi"/>
            <w:noProof/>
            <w:webHidden/>
            <w:sz w:val="24"/>
            <w:szCs w:val="24"/>
          </w:rPr>
          <w:t>25</w:t>
        </w:r>
        <w:r w:rsidR="00F75359" w:rsidRPr="006F644C">
          <w:rPr>
            <w:rFonts w:cstheme="minorHAnsi"/>
            <w:noProof/>
            <w:webHidden/>
            <w:sz w:val="24"/>
            <w:szCs w:val="24"/>
          </w:rPr>
          <w:fldChar w:fldCharType="end"/>
        </w:r>
      </w:hyperlink>
    </w:p>
    <w:p w14:paraId="3136F78B" w14:textId="77777777" w:rsidR="00C90ED6" w:rsidRPr="006F644C" w:rsidRDefault="00F75359" w:rsidP="00497DDF">
      <w:pPr>
        <w:spacing w:after="120" w:line="360" w:lineRule="auto"/>
        <w:jc w:val="both"/>
        <w:rPr>
          <w:rFonts w:cstheme="minorHAnsi"/>
          <w:b/>
          <w:sz w:val="24"/>
          <w:szCs w:val="24"/>
        </w:rPr>
      </w:pPr>
      <w:r w:rsidRPr="006F644C">
        <w:rPr>
          <w:rFonts w:cstheme="minorHAnsi"/>
          <w:b/>
          <w:sz w:val="24"/>
          <w:szCs w:val="24"/>
        </w:rPr>
        <w:fldChar w:fldCharType="end"/>
      </w:r>
    </w:p>
    <w:p w14:paraId="24C34D9D" w14:textId="77777777" w:rsidR="00DC5B87" w:rsidRPr="006F644C" w:rsidRDefault="00DC5B87" w:rsidP="00497DDF">
      <w:pPr>
        <w:spacing w:after="120" w:line="360" w:lineRule="auto"/>
        <w:jc w:val="both"/>
        <w:rPr>
          <w:rFonts w:cstheme="minorHAnsi"/>
          <w:b/>
          <w:sz w:val="24"/>
          <w:szCs w:val="24"/>
        </w:rPr>
      </w:pPr>
    </w:p>
    <w:p w14:paraId="738549C3" w14:textId="77777777" w:rsidR="00DC5B87" w:rsidRPr="006F644C" w:rsidRDefault="00DC5B87" w:rsidP="00497DDF">
      <w:pPr>
        <w:spacing w:after="120" w:line="360" w:lineRule="auto"/>
        <w:jc w:val="both"/>
        <w:rPr>
          <w:rFonts w:cstheme="minorHAnsi"/>
          <w:b/>
          <w:sz w:val="24"/>
          <w:szCs w:val="24"/>
        </w:rPr>
      </w:pPr>
    </w:p>
    <w:p w14:paraId="5B6BB3DA" w14:textId="77777777" w:rsidR="00DC5B87" w:rsidRPr="006F644C" w:rsidRDefault="00DC5B87" w:rsidP="00497DDF">
      <w:pPr>
        <w:spacing w:after="120" w:line="360" w:lineRule="auto"/>
        <w:jc w:val="both"/>
        <w:rPr>
          <w:rFonts w:cstheme="minorHAnsi"/>
          <w:b/>
          <w:sz w:val="24"/>
          <w:szCs w:val="24"/>
        </w:rPr>
      </w:pPr>
    </w:p>
    <w:p w14:paraId="4DDF8F55" w14:textId="77777777" w:rsidR="00DC5B87" w:rsidRPr="006F644C" w:rsidRDefault="00DC5B87" w:rsidP="00497DDF">
      <w:pPr>
        <w:spacing w:after="120" w:line="360" w:lineRule="auto"/>
        <w:jc w:val="both"/>
        <w:rPr>
          <w:rFonts w:cstheme="minorHAnsi"/>
          <w:b/>
          <w:sz w:val="24"/>
          <w:szCs w:val="24"/>
        </w:rPr>
      </w:pPr>
    </w:p>
    <w:p w14:paraId="148A8141" w14:textId="77777777" w:rsidR="00DC5B87" w:rsidRPr="006F644C" w:rsidRDefault="00DC5B87" w:rsidP="00497DDF">
      <w:pPr>
        <w:spacing w:after="120" w:line="360" w:lineRule="auto"/>
        <w:jc w:val="both"/>
        <w:rPr>
          <w:rFonts w:cstheme="minorHAnsi"/>
          <w:b/>
          <w:sz w:val="24"/>
          <w:szCs w:val="24"/>
        </w:rPr>
      </w:pPr>
    </w:p>
    <w:p w14:paraId="208D5822" w14:textId="77777777" w:rsidR="00DC5B87" w:rsidRPr="006F644C" w:rsidRDefault="00DC5B87" w:rsidP="00497DDF">
      <w:pPr>
        <w:spacing w:after="120" w:line="360" w:lineRule="auto"/>
        <w:jc w:val="both"/>
        <w:rPr>
          <w:rFonts w:cstheme="minorHAnsi"/>
          <w:b/>
          <w:sz w:val="24"/>
          <w:szCs w:val="24"/>
        </w:rPr>
      </w:pPr>
    </w:p>
    <w:p w14:paraId="697AC8B2" w14:textId="77777777" w:rsidR="00DC5B87" w:rsidRPr="006F644C" w:rsidRDefault="00DC5B87" w:rsidP="00497DDF">
      <w:pPr>
        <w:spacing w:after="120" w:line="360" w:lineRule="auto"/>
        <w:jc w:val="both"/>
        <w:rPr>
          <w:rFonts w:cstheme="minorHAnsi"/>
          <w:b/>
          <w:sz w:val="24"/>
          <w:szCs w:val="24"/>
        </w:rPr>
      </w:pPr>
    </w:p>
    <w:p w14:paraId="26724548" w14:textId="77777777" w:rsidR="00DC5B87" w:rsidRPr="006F644C" w:rsidRDefault="00DC5B87" w:rsidP="00497DDF">
      <w:pPr>
        <w:spacing w:after="120" w:line="360" w:lineRule="auto"/>
        <w:jc w:val="both"/>
        <w:rPr>
          <w:rFonts w:cstheme="minorHAnsi"/>
          <w:b/>
          <w:sz w:val="24"/>
          <w:szCs w:val="24"/>
        </w:rPr>
      </w:pPr>
    </w:p>
    <w:p w14:paraId="08D8B539" w14:textId="77777777" w:rsidR="00DC5B87" w:rsidRPr="006F644C" w:rsidRDefault="00DC5B87" w:rsidP="00497DDF">
      <w:pPr>
        <w:spacing w:after="120" w:line="360" w:lineRule="auto"/>
        <w:jc w:val="both"/>
        <w:rPr>
          <w:rFonts w:cstheme="minorHAnsi"/>
          <w:b/>
          <w:sz w:val="24"/>
          <w:szCs w:val="24"/>
        </w:rPr>
      </w:pPr>
    </w:p>
    <w:p w14:paraId="7CAD0BEB" w14:textId="77777777" w:rsidR="00DC5B87" w:rsidRPr="006F644C" w:rsidRDefault="00DC5B87" w:rsidP="00497DDF">
      <w:pPr>
        <w:spacing w:after="120" w:line="360" w:lineRule="auto"/>
        <w:jc w:val="both"/>
        <w:rPr>
          <w:rFonts w:cstheme="minorHAnsi"/>
          <w:b/>
          <w:sz w:val="24"/>
          <w:szCs w:val="24"/>
        </w:rPr>
      </w:pPr>
    </w:p>
    <w:p w14:paraId="15AF29C3" w14:textId="77777777" w:rsidR="00DC5B87" w:rsidRPr="006F644C" w:rsidRDefault="00DC5B87" w:rsidP="00497DDF">
      <w:pPr>
        <w:spacing w:after="120" w:line="360" w:lineRule="auto"/>
        <w:jc w:val="both"/>
        <w:rPr>
          <w:rFonts w:cstheme="minorHAnsi"/>
          <w:b/>
          <w:sz w:val="24"/>
          <w:szCs w:val="24"/>
        </w:rPr>
      </w:pPr>
    </w:p>
    <w:p w14:paraId="7BE1ED30" w14:textId="77777777" w:rsidR="00DC5B87" w:rsidRPr="006F644C" w:rsidRDefault="00DC5B87" w:rsidP="00497DDF">
      <w:pPr>
        <w:spacing w:after="120" w:line="360" w:lineRule="auto"/>
        <w:jc w:val="both"/>
        <w:rPr>
          <w:rFonts w:cstheme="minorHAnsi"/>
          <w:b/>
          <w:sz w:val="24"/>
          <w:szCs w:val="24"/>
        </w:rPr>
      </w:pPr>
    </w:p>
    <w:p w14:paraId="255531FE" w14:textId="77777777" w:rsidR="00937BA5" w:rsidRPr="006F644C" w:rsidRDefault="00E40C9F" w:rsidP="00497DDF">
      <w:pPr>
        <w:pStyle w:val="Heading1"/>
        <w:spacing w:before="0" w:after="120" w:line="360" w:lineRule="auto"/>
        <w:rPr>
          <w:rFonts w:cstheme="minorHAnsi"/>
          <w:b/>
          <w:sz w:val="24"/>
          <w:szCs w:val="24"/>
        </w:rPr>
      </w:pPr>
      <w:bookmarkStart w:id="0" w:name="_Toc163666643"/>
      <w:r w:rsidRPr="006F644C">
        <w:rPr>
          <w:rFonts w:cstheme="minorHAnsi"/>
          <w:b/>
          <w:sz w:val="24"/>
          <w:szCs w:val="24"/>
        </w:rPr>
        <w:lastRenderedPageBreak/>
        <w:t>Introduction</w:t>
      </w:r>
      <w:bookmarkEnd w:id="0"/>
    </w:p>
    <w:p w14:paraId="506B91F3" w14:textId="77777777" w:rsidR="00BA7E92" w:rsidRPr="006F644C" w:rsidRDefault="00A20F66" w:rsidP="00497DDF">
      <w:pPr>
        <w:spacing w:after="120" w:line="360" w:lineRule="auto"/>
        <w:jc w:val="both"/>
        <w:rPr>
          <w:rFonts w:cstheme="minorHAnsi"/>
          <w:color w:val="0D0D0D"/>
          <w:sz w:val="24"/>
          <w:szCs w:val="24"/>
          <w:shd w:val="clear" w:color="auto" w:fill="FFFFFF"/>
        </w:rPr>
      </w:pPr>
      <w:r w:rsidRPr="006F644C">
        <w:rPr>
          <w:rFonts w:cstheme="minorHAnsi"/>
          <w:color w:val="0D0D0D"/>
          <w:sz w:val="24"/>
          <w:szCs w:val="24"/>
          <w:shd w:val="clear" w:color="auto" w:fill="FFFFFF"/>
        </w:rPr>
        <w:t>Green Groceries is a medium-sized company that specializes in providing organic and locally sourced grocery products. Over the past five years, Green Groceries has built a solid reputation through collaborations with local farmers and eco-conscious suppliers. Their commitment to sustainability and accessibility has been at the forefront of their operations, catering to customers who prioritize healthy, environmentally friendly food options.</w:t>
      </w:r>
    </w:p>
    <w:p w14:paraId="49CAE55A" w14:textId="77777777" w:rsidR="00A20F66" w:rsidRPr="006F644C" w:rsidRDefault="00A20F66" w:rsidP="00497DDF">
      <w:pPr>
        <w:spacing w:after="120" w:line="360" w:lineRule="auto"/>
        <w:jc w:val="both"/>
        <w:rPr>
          <w:rFonts w:cstheme="minorHAnsi"/>
          <w:color w:val="0D0D0D"/>
          <w:sz w:val="24"/>
          <w:szCs w:val="24"/>
          <w:shd w:val="clear" w:color="auto" w:fill="FFFFFF"/>
        </w:rPr>
      </w:pPr>
      <w:r w:rsidRPr="006F644C">
        <w:rPr>
          <w:rFonts w:cstheme="minorHAnsi"/>
          <w:color w:val="0D0D0D"/>
          <w:sz w:val="24"/>
          <w:szCs w:val="24"/>
          <w:shd w:val="clear" w:color="auto" w:fill="FFFFFF"/>
        </w:rPr>
        <w:t>The primary goal of Green Groceries is to expand its market reach and make sustainable products more accessible to a wider audience. With this in mind, the company aims to launch an online platform within the next three months. This platform will not only showcase their range of organic products but also provide a seamless shopping experience for customers who prefer to purchase groceries online. By leveraging technology, Green Groceries seeks to enhance customer convenience while maintaining its commitment to sustainability and eco-conscious practices.</w:t>
      </w:r>
    </w:p>
    <w:p w14:paraId="07CD91E1" w14:textId="77777777" w:rsidR="00A20F66" w:rsidRPr="006F644C" w:rsidRDefault="00A20F66" w:rsidP="00497DDF">
      <w:pPr>
        <w:pStyle w:val="Heading2"/>
        <w:numPr>
          <w:ilvl w:val="1"/>
          <w:numId w:val="4"/>
        </w:numPr>
        <w:spacing w:before="0" w:after="120" w:line="360" w:lineRule="auto"/>
        <w:rPr>
          <w:rFonts w:cstheme="minorHAnsi"/>
          <w:szCs w:val="24"/>
        </w:rPr>
      </w:pPr>
      <w:bookmarkStart w:id="1" w:name="_Toc163666644"/>
      <w:r w:rsidRPr="006F644C">
        <w:rPr>
          <w:rFonts w:cstheme="minorHAnsi"/>
          <w:szCs w:val="24"/>
        </w:rPr>
        <w:t>The ai</w:t>
      </w:r>
      <w:r w:rsidR="00617ADD" w:rsidRPr="006F644C">
        <w:rPr>
          <w:rFonts w:cstheme="minorHAnsi"/>
          <w:szCs w:val="24"/>
        </w:rPr>
        <w:t>m of this project</w:t>
      </w:r>
      <w:bookmarkEnd w:id="1"/>
    </w:p>
    <w:p w14:paraId="74621297" w14:textId="77777777" w:rsidR="00CE71FB" w:rsidRPr="006F644C" w:rsidRDefault="00CE71FB" w:rsidP="00497DDF">
      <w:pPr>
        <w:spacing w:after="120" w:line="360" w:lineRule="auto"/>
        <w:jc w:val="both"/>
        <w:rPr>
          <w:rFonts w:cstheme="minorHAnsi"/>
          <w:sz w:val="24"/>
          <w:szCs w:val="24"/>
        </w:rPr>
      </w:pPr>
      <w:r w:rsidRPr="006F644C">
        <w:rPr>
          <w:rFonts w:cstheme="minorHAnsi"/>
          <w:sz w:val="24"/>
          <w:szCs w:val="24"/>
        </w:rPr>
        <w:t>Green Groceries aims to develop an online platform to expand their reach and make green products more accessible. This will allow individuals to buy from anywhere, providing an increased variety of organic goods and a more convenient shopping experience. The platform supports their commitment to sustainability by decreasing paper and supporting environmentally friendly practices, all while driving corporate success through greater sales.</w:t>
      </w:r>
    </w:p>
    <w:p w14:paraId="71703159" w14:textId="77777777" w:rsidR="005E410B" w:rsidRPr="006F644C" w:rsidRDefault="00A64D9D" w:rsidP="00497DDF">
      <w:pPr>
        <w:spacing w:after="120" w:line="360" w:lineRule="auto"/>
        <w:jc w:val="both"/>
        <w:rPr>
          <w:rFonts w:cstheme="minorHAnsi"/>
          <w:sz w:val="24"/>
          <w:szCs w:val="24"/>
        </w:rPr>
      </w:pPr>
      <w:r w:rsidRPr="006F644C">
        <w:rPr>
          <w:rFonts w:cstheme="minorHAnsi"/>
          <w:sz w:val="24"/>
          <w:szCs w:val="24"/>
        </w:rPr>
        <w:t>Generally, the aim of the project is to leverage technology, as well as Scrum and Agile concepts to create a robust online platform that not only meets the needs of customers but also aligns with Green Groceries' values of sustainability and accessibility</w:t>
      </w:r>
      <w:r w:rsidR="00A20F66" w:rsidRPr="006F644C">
        <w:rPr>
          <w:rFonts w:cstheme="minorHAnsi"/>
          <w:sz w:val="24"/>
          <w:szCs w:val="24"/>
        </w:rPr>
        <w:t>.</w:t>
      </w:r>
      <w:r w:rsidRPr="006F644C">
        <w:rPr>
          <w:rFonts w:cstheme="minorHAnsi"/>
          <w:sz w:val="24"/>
          <w:szCs w:val="24"/>
        </w:rPr>
        <w:t xml:space="preserve"> </w:t>
      </w:r>
    </w:p>
    <w:p w14:paraId="78222554" w14:textId="77777777" w:rsidR="005E410B" w:rsidRPr="006F644C" w:rsidRDefault="00617ADD" w:rsidP="00497DDF">
      <w:pPr>
        <w:pStyle w:val="Heading2"/>
        <w:numPr>
          <w:ilvl w:val="1"/>
          <w:numId w:val="4"/>
        </w:numPr>
        <w:spacing w:before="0" w:after="120" w:line="360" w:lineRule="auto"/>
        <w:rPr>
          <w:rFonts w:cstheme="minorHAnsi"/>
          <w:szCs w:val="24"/>
        </w:rPr>
      </w:pPr>
      <w:bookmarkStart w:id="2" w:name="_Toc163666645"/>
      <w:r w:rsidRPr="006F644C">
        <w:rPr>
          <w:rFonts w:cstheme="minorHAnsi"/>
          <w:szCs w:val="24"/>
        </w:rPr>
        <w:t xml:space="preserve">The </w:t>
      </w:r>
      <w:r w:rsidR="00620C96" w:rsidRPr="006F644C">
        <w:rPr>
          <w:rFonts w:cstheme="minorHAnsi"/>
          <w:szCs w:val="24"/>
        </w:rPr>
        <w:t>Development the online platform</w:t>
      </w:r>
      <w:bookmarkEnd w:id="2"/>
    </w:p>
    <w:p w14:paraId="50FF0D69" w14:textId="77777777" w:rsidR="00617ADD" w:rsidRPr="006F644C" w:rsidRDefault="00617ADD" w:rsidP="00497DDF">
      <w:pPr>
        <w:pStyle w:val="ListParagraph"/>
        <w:numPr>
          <w:ilvl w:val="0"/>
          <w:numId w:val="5"/>
        </w:numPr>
        <w:spacing w:after="120" w:line="360" w:lineRule="auto"/>
        <w:jc w:val="both"/>
        <w:rPr>
          <w:rFonts w:cstheme="minorHAnsi"/>
          <w:b/>
          <w:sz w:val="24"/>
          <w:szCs w:val="24"/>
        </w:rPr>
      </w:pPr>
      <w:r w:rsidRPr="006F644C">
        <w:rPr>
          <w:rFonts w:cstheme="minorHAnsi"/>
          <w:b/>
          <w:sz w:val="24"/>
          <w:szCs w:val="24"/>
        </w:rPr>
        <w:t>Outsourcing</w:t>
      </w:r>
    </w:p>
    <w:p w14:paraId="63B265C3" w14:textId="77777777" w:rsidR="00617ADD" w:rsidRPr="006F644C" w:rsidRDefault="005632CE" w:rsidP="00497DDF">
      <w:pPr>
        <w:spacing w:after="120" w:line="360" w:lineRule="auto"/>
        <w:jc w:val="both"/>
        <w:rPr>
          <w:rFonts w:cstheme="minorHAnsi"/>
          <w:sz w:val="24"/>
          <w:szCs w:val="24"/>
        </w:rPr>
      </w:pPr>
      <w:r w:rsidRPr="006F644C">
        <w:rPr>
          <w:rFonts w:cstheme="minorHAnsi"/>
          <w:sz w:val="24"/>
          <w:szCs w:val="24"/>
        </w:rPr>
        <w:t>Green Groceries has chosen to outsource the development of its web platform to System Concepts, an experienced Agile software development agency. System Concepts is going to develop the web platform following Green Groceries' requirements and specifications.</w:t>
      </w:r>
    </w:p>
    <w:p w14:paraId="4DF6C3E7" w14:textId="77777777" w:rsidR="00617ADD" w:rsidRPr="006F644C" w:rsidRDefault="00617ADD" w:rsidP="00497DDF">
      <w:pPr>
        <w:pStyle w:val="ListParagraph"/>
        <w:numPr>
          <w:ilvl w:val="0"/>
          <w:numId w:val="5"/>
        </w:numPr>
        <w:spacing w:after="120" w:line="360" w:lineRule="auto"/>
        <w:jc w:val="both"/>
        <w:rPr>
          <w:rFonts w:cstheme="minorHAnsi"/>
          <w:b/>
          <w:sz w:val="24"/>
          <w:szCs w:val="24"/>
        </w:rPr>
      </w:pPr>
      <w:r w:rsidRPr="006F644C">
        <w:rPr>
          <w:rFonts w:cstheme="minorHAnsi"/>
          <w:b/>
          <w:sz w:val="24"/>
          <w:szCs w:val="24"/>
        </w:rPr>
        <w:t>Methodologies</w:t>
      </w:r>
      <w:r w:rsidR="005D4B8F" w:rsidRPr="006F644C">
        <w:rPr>
          <w:rFonts w:cstheme="minorHAnsi"/>
          <w:b/>
          <w:sz w:val="24"/>
          <w:szCs w:val="24"/>
        </w:rPr>
        <w:t xml:space="preserve"> and Framework</w:t>
      </w:r>
    </w:p>
    <w:p w14:paraId="0EC65B80" w14:textId="77777777" w:rsidR="00617ADD" w:rsidRPr="006F644C" w:rsidRDefault="005D4B8F" w:rsidP="00497DDF">
      <w:pPr>
        <w:spacing w:after="120" w:line="360" w:lineRule="auto"/>
        <w:jc w:val="both"/>
        <w:rPr>
          <w:rFonts w:cstheme="minorHAnsi"/>
          <w:sz w:val="24"/>
          <w:szCs w:val="24"/>
        </w:rPr>
      </w:pPr>
      <w:r w:rsidRPr="006F644C">
        <w:rPr>
          <w:rFonts w:cstheme="minorHAnsi"/>
          <w:sz w:val="24"/>
          <w:szCs w:val="24"/>
        </w:rPr>
        <w:lastRenderedPageBreak/>
        <w:t xml:space="preserve">The development of the online platform will be guided by Agile approach, specifically SCRUM </w:t>
      </w:r>
      <w:proofErr w:type="spellStart"/>
      <w:r w:rsidRPr="006F644C">
        <w:rPr>
          <w:rFonts w:cstheme="minorHAnsi"/>
          <w:sz w:val="24"/>
          <w:szCs w:val="24"/>
        </w:rPr>
        <w:t>mothodologies</w:t>
      </w:r>
      <w:proofErr w:type="spellEnd"/>
      <w:r w:rsidRPr="006F644C">
        <w:rPr>
          <w:rFonts w:cstheme="minorHAnsi"/>
          <w:sz w:val="24"/>
          <w:szCs w:val="24"/>
        </w:rPr>
        <w:t xml:space="preserve"> and Agile Atern framework. Agile methodologies emphasize iterative and incremental development, allowing for flexibility and responsiveness to changing requirements throughout the development process.</w:t>
      </w:r>
    </w:p>
    <w:p w14:paraId="6AB0E429" w14:textId="77777777" w:rsidR="00617ADD" w:rsidRPr="006F644C" w:rsidRDefault="00617ADD" w:rsidP="00497DDF">
      <w:pPr>
        <w:pStyle w:val="ListParagraph"/>
        <w:numPr>
          <w:ilvl w:val="0"/>
          <w:numId w:val="5"/>
        </w:numPr>
        <w:spacing w:after="120" w:line="360" w:lineRule="auto"/>
        <w:jc w:val="both"/>
        <w:rPr>
          <w:rFonts w:cstheme="minorHAnsi"/>
          <w:b/>
          <w:sz w:val="24"/>
          <w:szCs w:val="24"/>
        </w:rPr>
      </w:pPr>
      <w:r w:rsidRPr="006F644C">
        <w:rPr>
          <w:rFonts w:cstheme="minorHAnsi"/>
          <w:b/>
          <w:sz w:val="24"/>
          <w:szCs w:val="24"/>
        </w:rPr>
        <w:t>Development team</w:t>
      </w:r>
    </w:p>
    <w:p w14:paraId="1F2DEE9C" w14:textId="77777777" w:rsidR="00617ADD" w:rsidRPr="006F644C" w:rsidRDefault="00921BC2" w:rsidP="00497DDF">
      <w:pPr>
        <w:spacing w:after="120" w:line="360" w:lineRule="auto"/>
        <w:jc w:val="both"/>
        <w:rPr>
          <w:rFonts w:cstheme="minorHAnsi"/>
          <w:sz w:val="24"/>
          <w:szCs w:val="24"/>
        </w:rPr>
      </w:pPr>
      <w:r w:rsidRPr="006F644C">
        <w:rPr>
          <w:rFonts w:cstheme="minorHAnsi"/>
          <w:sz w:val="24"/>
          <w:szCs w:val="24"/>
        </w:rPr>
        <w:t xml:space="preserve">System Concepts' development team for the Green Groceries project involves of qualified experts with experience in web development and Agile approaches. The development team's members </w:t>
      </w:r>
      <w:r w:rsidR="0076071E" w:rsidRPr="006F644C">
        <w:rPr>
          <w:rFonts w:cstheme="minorHAnsi"/>
          <w:sz w:val="24"/>
          <w:szCs w:val="24"/>
        </w:rPr>
        <w:t xml:space="preserve">according to the case study </w:t>
      </w:r>
      <w:r w:rsidRPr="006F644C">
        <w:rPr>
          <w:rFonts w:cstheme="minorHAnsi"/>
          <w:sz w:val="24"/>
          <w:szCs w:val="24"/>
        </w:rPr>
        <w:t>will be shown below.</w:t>
      </w:r>
    </w:p>
    <w:p w14:paraId="402797DC" w14:textId="77777777" w:rsidR="00BE1F9C" w:rsidRPr="006F644C" w:rsidRDefault="00BE1F9C" w:rsidP="00497DDF">
      <w:pPr>
        <w:spacing w:after="120" w:line="360" w:lineRule="auto"/>
        <w:jc w:val="both"/>
        <w:rPr>
          <w:rFonts w:cstheme="minorHAnsi"/>
          <w:sz w:val="24"/>
          <w:szCs w:val="24"/>
        </w:rPr>
      </w:pPr>
      <w:r w:rsidRPr="006F644C">
        <w:rPr>
          <w:rFonts w:cstheme="minorHAnsi"/>
          <w:sz w:val="24"/>
          <w:szCs w:val="24"/>
        </w:rPr>
        <w:t>Millie - A skilled programmer with expertise in web development and effective communication skills.</w:t>
      </w:r>
    </w:p>
    <w:p w14:paraId="49F9ADCF" w14:textId="77777777" w:rsidR="00BE1F9C" w:rsidRPr="006F644C" w:rsidRDefault="00BE1F9C" w:rsidP="00497DDF">
      <w:pPr>
        <w:spacing w:after="120" w:line="360" w:lineRule="auto"/>
        <w:jc w:val="both"/>
        <w:rPr>
          <w:rFonts w:cstheme="minorHAnsi"/>
          <w:sz w:val="24"/>
          <w:szCs w:val="24"/>
        </w:rPr>
      </w:pPr>
      <w:r w:rsidRPr="006F644C">
        <w:rPr>
          <w:rFonts w:cstheme="minorHAnsi"/>
          <w:sz w:val="24"/>
          <w:szCs w:val="24"/>
        </w:rPr>
        <w:t>Peter - An excellent web developer known for expertise but occasionally engages in disagreements with clients.</w:t>
      </w:r>
    </w:p>
    <w:p w14:paraId="0A8DC4B4" w14:textId="77777777" w:rsidR="00BE1F9C" w:rsidRPr="006F644C" w:rsidRDefault="00BE1F9C" w:rsidP="00497DDF">
      <w:pPr>
        <w:spacing w:after="120" w:line="360" w:lineRule="auto"/>
        <w:jc w:val="both"/>
        <w:rPr>
          <w:rFonts w:cstheme="minorHAnsi"/>
          <w:sz w:val="24"/>
          <w:szCs w:val="24"/>
        </w:rPr>
      </w:pPr>
      <w:r w:rsidRPr="006F644C">
        <w:rPr>
          <w:rFonts w:cstheme="minorHAnsi"/>
          <w:sz w:val="24"/>
          <w:szCs w:val="24"/>
        </w:rPr>
        <w:t>Anita - Possesses strong web development skills and is also involved in volunteer work for the homeless.</w:t>
      </w:r>
    </w:p>
    <w:p w14:paraId="7BBFF372" w14:textId="77777777" w:rsidR="00BE1F9C" w:rsidRPr="006F644C" w:rsidRDefault="00BE1F9C" w:rsidP="00497DDF">
      <w:pPr>
        <w:spacing w:after="120" w:line="360" w:lineRule="auto"/>
        <w:jc w:val="both"/>
        <w:rPr>
          <w:rFonts w:cstheme="minorHAnsi"/>
          <w:sz w:val="24"/>
          <w:szCs w:val="24"/>
        </w:rPr>
      </w:pPr>
      <w:r w:rsidRPr="006F644C">
        <w:rPr>
          <w:rFonts w:cstheme="minorHAnsi"/>
          <w:sz w:val="24"/>
          <w:szCs w:val="24"/>
        </w:rPr>
        <w:t>Cheryl - Experienced as a Team Leader in Agile development projects, well-versed in web development.</w:t>
      </w:r>
    </w:p>
    <w:p w14:paraId="0DEB5640" w14:textId="77777777" w:rsidR="00617ADD" w:rsidRPr="006F644C" w:rsidRDefault="00BE1F9C" w:rsidP="00497DDF">
      <w:pPr>
        <w:spacing w:after="120" w:line="360" w:lineRule="auto"/>
        <w:jc w:val="both"/>
        <w:rPr>
          <w:rFonts w:cstheme="minorHAnsi"/>
          <w:sz w:val="24"/>
          <w:szCs w:val="24"/>
        </w:rPr>
      </w:pPr>
      <w:r w:rsidRPr="006F644C">
        <w:rPr>
          <w:rFonts w:cstheme="minorHAnsi"/>
          <w:sz w:val="24"/>
          <w:szCs w:val="24"/>
        </w:rPr>
        <w:t>Pat - Available part-time throughout the project, with a good understanding of web development and testing.</w:t>
      </w:r>
    </w:p>
    <w:p w14:paraId="18589637" w14:textId="77777777" w:rsidR="00617ADD" w:rsidRPr="006F644C" w:rsidRDefault="00617ADD" w:rsidP="00497DDF">
      <w:pPr>
        <w:pStyle w:val="Heading2"/>
        <w:numPr>
          <w:ilvl w:val="1"/>
          <w:numId w:val="4"/>
        </w:numPr>
        <w:spacing w:before="0" w:after="120" w:line="360" w:lineRule="auto"/>
        <w:rPr>
          <w:rFonts w:cstheme="minorHAnsi"/>
          <w:szCs w:val="24"/>
        </w:rPr>
      </w:pPr>
      <w:bookmarkStart w:id="3" w:name="_Toc163666646"/>
      <w:r w:rsidRPr="006F644C">
        <w:rPr>
          <w:rFonts w:cstheme="minorHAnsi"/>
          <w:szCs w:val="24"/>
        </w:rPr>
        <w:t>Stakeholders</w:t>
      </w:r>
      <w:r w:rsidR="001F203D" w:rsidRPr="006F644C">
        <w:rPr>
          <w:rFonts w:cstheme="minorHAnsi"/>
          <w:szCs w:val="24"/>
        </w:rPr>
        <w:t xml:space="preserve"> in </w:t>
      </w:r>
      <w:r w:rsidR="007D4050" w:rsidRPr="006F644C">
        <w:rPr>
          <w:rFonts w:cstheme="minorHAnsi"/>
          <w:szCs w:val="24"/>
        </w:rPr>
        <w:t xml:space="preserve">the </w:t>
      </w:r>
      <w:r w:rsidR="001F203D" w:rsidRPr="006F644C">
        <w:rPr>
          <w:rFonts w:cstheme="minorHAnsi"/>
          <w:szCs w:val="24"/>
        </w:rPr>
        <w:t>DSDM Atern framework</w:t>
      </w:r>
      <w:bookmarkEnd w:id="3"/>
    </w:p>
    <w:p w14:paraId="198781F7" w14:textId="77777777" w:rsidR="003B45D5" w:rsidRPr="006F644C" w:rsidRDefault="002F638E" w:rsidP="00497DDF">
      <w:pPr>
        <w:spacing w:after="120" w:line="360" w:lineRule="auto"/>
        <w:jc w:val="both"/>
        <w:rPr>
          <w:rFonts w:cstheme="minorHAnsi"/>
          <w:sz w:val="24"/>
          <w:szCs w:val="24"/>
        </w:rPr>
      </w:pPr>
      <w:r w:rsidRPr="006F644C">
        <w:rPr>
          <w:rFonts w:cstheme="minorHAnsi"/>
          <w:sz w:val="24"/>
          <w:szCs w:val="24"/>
        </w:rPr>
        <w:t>Business Sponsor</w:t>
      </w:r>
      <w:r w:rsidR="00F61BD8" w:rsidRPr="006F644C">
        <w:rPr>
          <w:rFonts w:cstheme="minorHAnsi"/>
          <w:sz w:val="24"/>
          <w:szCs w:val="24"/>
        </w:rPr>
        <w:t xml:space="preserve"> and Business </w:t>
      </w:r>
      <w:proofErr w:type="gramStart"/>
      <w:r w:rsidR="00F61BD8" w:rsidRPr="006F644C">
        <w:rPr>
          <w:rFonts w:cstheme="minorHAnsi"/>
          <w:sz w:val="24"/>
          <w:szCs w:val="24"/>
        </w:rPr>
        <w:t xml:space="preserve">Visionary </w:t>
      </w:r>
      <w:r w:rsidRPr="006F644C">
        <w:rPr>
          <w:rFonts w:cstheme="minorHAnsi"/>
          <w:sz w:val="24"/>
          <w:szCs w:val="24"/>
        </w:rPr>
        <w:t xml:space="preserve"> -</w:t>
      </w:r>
      <w:proofErr w:type="gramEnd"/>
      <w:r w:rsidRPr="006F644C">
        <w:rPr>
          <w:rFonts w:cstheme="minorHAnsi"/>
          <w:sz w:val="24"/>
          <w:szCs w:val="24"/>
        </w:rPr>
        <w:t xml:space="preserve">  CEO and Founder of Green Groceries company.</w:t>
      </w:r>
    </w:p>
    <w:p w14:paraId="7E91AD3B" w14:textId="77777777" w:rsidR="002F638E" w:rsidRPr="006F644C" w:rsidRDefault="002F638E" w:rsidP="00497DDF">
      <w:pPr>
        <w:spacing w:after="120" w:line="360" w:lineRule="auto"/>
        <w:jc w:val="both"/>
        <w:rPr>
          <w:rFonts w:cstheme="minorHAnsi"/>
          <w:sz w:val="24"/>
          <w:szCs w:val="24"/>
        </w:rPr>
      </w:pPr>
      <w:r w:rsidRPr="006F644C">
        <w:rPr>
          <w:rFonts w:cstheme="minorHAnsi"/>
          <w:sz w:val="24"/>
          <w:szCs w:val="24"/>
        </w:rPr>
        <w:t>Technical Coordinator</w:t>
      </w:r>
      <w:r w:rsidR="00F61BD8" w:rsidRPr="006F644C">
        <w:rPr>
          <w:rFonts w:cstheme="minorHAnsi"/>
          <w:sz w:val="24"/>
          <w:szCs w:val="24"/>
        </w:rPr>
        <w:t xml:space="preserve"> </w:t>
      </w:r>
      <w:r w:rsidR="00A45D8A" w:rsidRPr="006F644C">
        <w:rPr>
          <w:rFonts w:cstheme="minorHAnsi"/>
          <w:sz w:val="24"/>
          <w:szCs w:val="24"/>
        </w:rPr>
        <w:t xml:space="preserve">and Project </w:t>
      </w:r>
      <w:r w:rsidR="00FA2B8A" w:rsidRPr="006F644C">
        <w:rPr>
          <w:rFonts w:cstheme="minorHAnsi"/>
          <w:sz w:val="24"/>
          <w:szCs w:val="24"/>
        </w:rPr>
        <w:t>Manager</w:t>
      </w:r>
      <w:r w:rsidR="00F61BD8" w:rsidRPr="006F644C">
        <w:rPr>
          <w:rFonts w:cstheme="minorHAnsi"/>
          <w:sz w:val="24"/>
          <w:szCs w:val="24"/>
        </w:rPr>
        <w:t>- Operations Manager with a background in Agile software development from a previous role</w:t>
      </w:r>
      <w:r w:rsidR="00A45D8A" w:rsidRPr="006F644C">
        <w:rPr>
          <w:rFonts w:cstheme="minorHAnsi"/>
          <w:sz w:val="24"/>
          <w:szCs w:val="24"/>
        </w:rPr>
        <w:t>.</w:t>
      </w:r>
    </w:p>
    <w:p w14:paraId="35AF9BBB" w14:textId="77777777" w:rsidR="00A45D8A" w:rsidRPr="006F644C" w:rsidRDefault="00A45D8A" w:rsidP="00497DDF">
      <w:pPr>
        <w:spacing w:after="120" w:line="360" w:lineRule="auto"/>
        <w:jc w:val="both"/>
        <w:rPr>
          <w:rFonts w:cstheme="minorHAnsi"/>
          <w:sz w:val="24"/>
          <w:szCs w:val="24"/>
        </w:rPr>
      </w:pPr>
      <w:r w:rsidRPr="006F644C">
        <w:rPr>
          <w:rFonts w:cstheme="minorHAnsi"/>
          <w:sz w:val="24"/>
          <w:szCs w:val="24"/>
        </w:rPr>
        <w:t>Business Analyst - Marketing Manager who is certified as a Workshop Facilitator and Agile Project Manager in Green Groceries company.</w:t>
      </w:r>
    </w:p>
    <w:p w14:paraId="2CF632F8" w14:textId="77777777" w:rsidR="001F2AA2" w:rsidRPr="006F644C" w:rsidRDefault="001F2AA2" w:rsidP="00497DDF">
      <w:pPr>
        <w:spacing w:after="120" w:line="360" w:lineRule="auto"/>
        <w:jc w:val="both"/>
        <w:rPr>
          <w:rFonts w:cstheme="minorHAnsi"/>
          <w:sz w:val="24"/>
          <w:szCs w:val="24"/>
        </w:rPr>
      </w:pPr>
      <w:r w:rsidRPr="006F644C">
        <w:rPr>
          <w:rFonts w:cstheme="minorHAnsi"/>
          <w:sz w:val="24"/>
          <w:szCs w:val="24"/>
        </w:rPr>
        <w:t>Business Ambassador (User Representatives) - The Operations and Marketing Managers represent for the requirements and interests of both internal (e.g., staff employees) and external (e.g., customers) stakeholders. They are essential in making sure that the online platform satisfies user needs and is consistent with Green Grocery's principles and commercial goals.</w:t>
      </w:r>
    </w:p>
    <w:p w14:paraId="7C0E2C5B" w14:textId="77777777" w:rsidR="001F2AA2" w:rsidRPr="006F644C" w:rsidRDefault="001F2AA2" w:rsidP="00497DDF">
      <w:pPr>
        <w:spacing w:after="120" w:line="360" w:lineRule="auto"/>
        <w:jc w:val="both"/>
        <w:rPr>
          <w:rFonts w:cstheme="minorHAnsi"/>
          <w:sz w:val="24"/>
          <w:szCs w:val="24"/>
        </w:rPr>
      </w:pPr>
      <w:r w:rsidRPr="006F644C">
        <w:rPr>
          <w:rFonts w:cstheme="minorHAnsi"/>
          <w:sz w:val="24"/>
          <w:szCs w:val="24"/>
        </w:rPr>
        <w:t xml:space="preserve">Solution Development Team </w:t>
      </w:r>
      <w:r w:rsidR="00FA2B8A" w:rsidRPr="006F644C">
        <w:rPr>
          <w:rFonts w:cstheme="minorHAnsi"/>
          <w:sz w:val="24"/>
          <w:szCs w:val="24"/>
        </w:rPr>
        <w:t>- Include members namely Millie, Peter, Anita, Cheryl, Pat</w:t>
      </w:r>
    </w:p>
    <w:p w14:paraId="46C89E36" w14:textId="77777777" w:rsidR="00E27DBC" w:rsidRPr="006F644C" w:rsidRDefault="00F61BD8" w:rsidP="00497DDF">
      <w:pPr>
        <w:spacing w:after="120" w:line="360" w:lineRule="auto"/>
        <w:jc w:val="both"/>
        <w:rPr>
          <w:rFonts w:cstheme="minorHAnsi"/>
          <w:sz w:val="24"/>
          <w:szCs w:val="24"/>
        </w:rPr>
      </w:pPr>
      <w:r w:rsidRPr="006F644C">
        <w:rPr>
          <w:rFonts w:cstheme="minorHAnsi"/>
          <w:sz w:val="24"/>
          <w:szCs w:val="24"/>
        </w:rPr>
        <w:t>End-Users - Green Groceries' customers</w:t>
      </w:r>
    </w:p>
    <w:p w14:paraId="196A60E6" w14:textId="77777777" w:rsidR="00977326" w:rsidRPr="006F644C" w:rsidRDefault="00977326" w:rsidP="00497DDF">
      <w:pPr>
        <w:pStyle w:val="Heading2"/>
        <w:numPr>
          <w:ilvl w:val="1"/>
          <w:numId w:val="4"/>
        </w:numPr>
        <w:spacing w:before="0" w:after="120" w:line="360" w:lineRule="auto"/>
        <w:rPr>
          <w:rFonts w:cstheme="minorHAnsi"/>
          <w:szCs w:val="24"/>
        </w:rPr>
      </w:pPr>
      <w:bookmarkStart w:id="4" w:name="_Toc163666647"/>
      <w:r w:rsidRPr="006F644C">
        <w:rPr>
          <w:rFonts w:cstheme="minorHAnsi"/>
          <w:szCs w:val="24"/>
        </w:rPr>
        <w:lastRenderedPageBreak/>
        <w:t>Discuss about Agile (framework)</w:t>
      </w:r>
      <w:bookmarkEnd w:id="4"/>
    </w:p>
    <w:p w14:paraId="211424E2" w14:textId="77777777" w:rsidR="00A64D9D" w:rsidRPr="006F644C" w:rsidRDefault="00A64D9D" w:rsidP="00497DDF">
      <w:pPr>
        <w:spacing w:after="120" w:line="360" w:lineRule="auto"/>
        <w:jc w:val="both"/>
        <w:rPr>
          <w:rFonts w:eastAsia="Times New Roman" w:cstheme="minorHAnsi"/>
          <w:sz w:val="24"/>
          <w:szCs w:val="24"/>
        </w:rPr>
      </w:pPr>
      <w:r w:rsidRPr="006F644C">
        <w:rPr>
          <w:rFonts w:cstheme="minorHAnsi"/>
          <w:sz w:val="24"/>
          <w:szCs w:val="24"/>
        </w:rPr>
        <w:t>In order</w:t>
      </w:r>
      <w:r w:rsidR="00977326" w:rsidRPr="006F644C">
        <w:rPr>
          <w:rFonts w:cstheme="minorHAnsi"/>
          <w:sz w:val="24"/>
          <w:szCs w:val="24"/>
        </w:rPr>
        <w:t xml:space="preserve"> to better understand </w:t>
      </w:r>
      <w:r w:rsidRPr="006F644C">
        <w:rPr>
          <w:rFonts w:cstheme="minorHAnsi"/>
          <w:sz w:val="24"/>
          <w:szCs w:val="24"/>
        </w:rPr>
        <w:t>Agile concepts, I will describe them in the parts below, as well as show the framework and methodology that will be used to create this project.</w:t>
      </w:r>
    </w:p>
    <w:p w14:paraId="1CD7B6F7" w14:textId="77777777" w:rsidR="00BC1BE5" w:rsidRPr="006F644C" w:rsidRDefault="00977326" w:rsidP="00497DDF">
      <w:pPr>
        <w:spacing w:after="120" w:line="360" w:lineRule="auto"/>
        <w:jc w:val="both"/>
        <w:rPr>
          <w:rFonts w:cstheme="minorHAnsi"/>
          <w:sz w:val="24"/>
          <w:szCs w:val="24"/>
        </w:rPr>
      </w:pPr>
      <w:r w:rsidRPr="006F644C">
        <w:rPr>
          <w:rFonts w:cstheme="minorHAnsi"/>
          <w:sz w:val="24"/>
          <w:szCs w:val="24"/>
        </w:rPr>
        <w:t>Agile is a software development approach focusing on flexibility and collaboration. It separates projects into parts and works closely with customers to ensure the final output fulfills their requirements. Agile promotes people and interaction over strict plans, and it prioritizes producing functioning software early and frequently</w:t>
      </w:r>
      <w:sdt>
        <w:sdtPr>
          <w:rPr>
            <w:rFonts w:cstheme="minorHAnsi"/>
            <w:sz w:val="24"/>
            <w:szCs w:val="24"/>
          </w:rPr>
          <w:id w:val="469177306"/>
          <w:citation/>
        </w:sdtPr>
        <w:sdtEndPr/>
        <w:sdtContent>
          <w:r w:rsidR="00C30AEC" w:rsidRPr="006F644C">
            <w:rPr>
              <w:rFonts w:cstheme="minorHAnsi"/>
              <w:sz w:val="24"/>
              <w:szCs w:val="24"/>
            </w:rPr>
            <w:fldChar w:fldCharType="begin"/>
          </w:r>
          <w:r w:rsidR="00C30AEC" w:rsidRPr="006F644C">
            <w:rPr>
              <w:rFonts w:cstheme="minorHAnsi"/>
              <w:sz w:val="24"/>
              <w:szCs w:val="24"/>
            </w:rPr>
            <w:instrText xml:space="preserve"> CITATION Gre24 \l 1033 </w:instrText>
          </w:r>
          <w:r w:rsidR="00C30AEC" w:rsidRPr="006F644C">
            <w:rPr>
              <w:rFonts w:cstheme="minorHAnsi"/>
              <w:sz w:val="24"/>
              <w:szCs w:val="24"/>
            </w:rPr>
            <w:fldChar w:fldCharType="separate"/>
          </w:r>
          <w:r w:rsidR="00C30AEC" w:rsidRPr="006F644C">
            <w:rPr>
              <w:rFonts w:cstheme="minorHAnsi"/>
              <w:noProof/>
              <w:sz w:val="24"/>
              <w:szCs w:val="24"/>
            </w:rPr>
            <w:t xml:space="preserve"> (Greenwich, 2024)</w:t>
          </w:r>
          <w:r w:rsidR="00C30AEC" w:rsidRPr="006F644C">
            <w:rPr>
              <w:rFonts w:cstheme="minorHAnsi"/>
              <w:sz w:val="24"/>
              <w:szCs w:val="24"/>
            </w:rPr>
            <w:fldChar w:fldCharType="end"/>
          </w:r>
        </w:sdtContent>
      </w:sdt>
      <w:r w:rsidRPr="006F644C">
        <w:rPr>
          <w:rFonts w:cstheme="minorHAnsi"/>
          <w:sz w:val="24"/>
          <w:szCs w:val="24"/>
        </w:rPr>
        <w:t>.</w:t>
      </w:r>
    </w:p>
    <w:p w14:paraId="1A92D270" w14:textId="77777777" w:rsidR="000C7CAF" w:rsidRPr="006F644C" w:rsidRDefault="000C7CAF" w:rsidP="00370AA7">
      <w:pPr>
        <w:pStyle w:val="Title"/>
        <w:numPr>
          <w:ilvl w:val="0"/>
          <w:numId w:val="5"/>
        </w:numPr>
        <w:rPr>
          <w:rFonts w:asciiTheme="minorHAnsi" w:hAnsiTheme="minorHAnsi" w:cstheme="minorHAnsi"/>
          <w:b/>
          <w:sz w:val="24"/>
          <w:szCs w:val="24"/>
        </w:rPr>
      </w:pPr>
      <w:r w:rsidRPr="006F644C">
        <w:rPr>
          <w:rFonts w:asciiTheme="minorHAnsi" w:hAnsiTheme="minorHAnsi" w:cstheme="minorHAnsi"/>
          <w:b/>
          <w:sz w:val="24"/>
          <w:szCs w:val="24"/>
        </w:rPr>
        <w:t xml:space="preserve">The methodology is used to develop the </w:t>
      </w:r>
      <w:proofErr w:type="spellStart"/>
      <w:r w:rsidRPr="006F644C">
        <w:rPr>
          <w:rFonts w:asciiTheme="minorHAnsi" w:hAnsiTheme="minorHAnsi" w:cstheme="minorHAnsi"/>
          <w:b/>
          <w:sz w:val="24"/>
          <w:szCs w:val="24"/>
        </w:rPr>
        <w:t>the</w:t>
      </w:r>
      <w:proofErr w:type="spellEnd"/>
      <w:r w:rsidRPr="006F644C">
        <w:rPr>
          <w:rFonts w:asciiTheme="minorHAnsi" w:hAnsiTheme="minorHAnsi" w:cstheme="minorHAnsi"/>
          <w:b/>
          <w:sz w:val="24"/>
          <w:szCs w:val="24"/>
        </w:rPr>
        <w:t xml:space="preserve"> Green Grocerie</w:t>
      </w:r>
      <w:r w:rsidR="00620C96" w:rsidRPr="006F644C">
        <w:rPr>
          <w:rFonts w:asciiTheme="minorHAnsi" w:hAnsiTheme="minorHAnsi" w:cstheme="minorHAnsi"/>
          <w:b/>
          <w:sz w:val="24"/>
          <w:szCs w:val="24"/>
        </w:rPr>
        <w:t>s Online Platform</w:t>
      </w:r>
    </w:p>
    <w:p w14:paraId="0D9FC8B7" w14:textId="77777777" w:rsidR="00895A76" w:rsidRPr="006F644C" w:rsidRDefault="006F4BF1" w:rsidP="00497DDF">
      <w:pPr>
        <w:spacing w:after="120" w:line="360" w:lineRule="auto"/>
        <w:jc w:val="both"/>
        <w:rPr>
          <w:rFonts w:cstheme="minorHAnsi"/>
          <w:sz w:val="24"/>
          <w:szCs w:val="24"/>
        </w:rPr>
      </w:pPr>
      <w:r w:rsidRPr="006F644C">
        <w:rPr>
          <w:rFonts w:cstheme="minorHAnsi"/>
          <w:sz w:val="24"/>
          <w:szCs w:val="24"/>
        </w:rPr>
        <w:t xml:space="preserve">Agile methodologies such as Scrum </w:t>
      </w:r>
      <w:r w:rsidR="00142782" w:rsidRPr="006F644C">
        <w:rPr>
          <w:rFonts w:cstheme="minorHAnsi"/>
          <w:sz w:val="24"/>
          <w:szCs w:val="24"/>
        </w:rPr>
        <w:t>are</w:t>
      </w:r>
      <w:r w:rsidRPr="006F644C">
        <w:rPr>
          <w:rFonts w:cstheme="minorHAnsi"/>
          <w:sz w:val="24"/>
          <w:szCs w:val="24"/>
        </w:rPr>
        <w:t xml:space="preserve"> applied for this project. </w:t>
      </w:r>
      <w:r w:rsidR="00142782" w:rsidRPr="006F644C">
        <w:rPr>
          <w:rFonts w:cstheme="minorHAnsi"/>
          <w:sz w:val="24"/>
          <w:szCs w:val="24"/>
        </w:rPr>
        <w:t>In order to bette</w:t>
      </w:r>
      <w:r w:rsidR="000C7CAF" w:rsidRPr="006F644C">
        <w:rPr>
          <w:rFonts w:cstheme="minorHAnsi"/>
          <w:sz w:val="24"/>
          <w:szCs w:val="24"/>
        </w:rPr>
        <w:t>r understand</w:t>
      </w:r>
      <w:r w:rsidR="00142782" w:rsidRPr="006F644C">
        <w:rPr>
          <w:rFonts w:cstheme="minorHAnsi"/>
          <w:sz w:val="24"/>
          <w:szCs w:val="24"/>
        </w:rPr>
        <w:t>, I will introduce them in the parts below.</w:t>
      </w:r>
    </w:p>
    <w:p w14:paraId="45E3C688" w14:textId="77777777" w:rsidR="000C7CAF" w:rsidRPr="006F644C" w:rsidRDefault="000C7CAF" w:rsidP="00497DDF">
      <w:pPr>
        <w:spacing w:after="120" w:line="360" w:lineRule="auto"/>
        <w:jc w:val="both"/>
        <w:rPr>
          <w:rFonts w:cstheme="minorHAnsi"/>
          <w:color w:val="0D0D0D"/>
          <w:sz w:val="24"/>
          <w:szCs w:val="24"/>
          <w:shd w:val="clear" w:color="auto" w:fill="FFFFFF"/>
        </w:rPr>
      </w:pPr>
      <w:r w:rsidRPr="006F644C">
        <w:rPr>
          <w:rFonts w:cstheme="minorHAnsi"/>
          <w:color w:val="0D0D0D"/>
          <w:sz w:val="24"/>
          <w:szCs w:val="24"/>
          <w:shd w:val="clear" w:color="auto" w:fill="FFFFFF"/>
        </w:rPr>
        <w:t>Scrum, a popular Agile method with short development cycles (sprints) and designated team roles is the chosen approach for Green Groceries and System Concepts' online platform development.</w:t>
      </w:r>
    </w:p>
    <w:p w14:paraId="4E443622" w14:textId="77777777" w:rsidR="003B4B75" w:rsidRPr="006F644C" w:rsidRDefault="00785DA4" w:rsidP="00497DDF">
      <w:pPr>
        <w:spacing w:after="120" w:line="360" w:lineRule="auto"/>
        <w:jc w:val="both"/>
        <w:rPr>
          <w:rFonts w:eastAsia="Times New Roman" w:cstheme="minorHAnsi"/>
          <w:sz w:val="24"/>
          <w:szCs w:val="24"/>
        </w:rPr>
      </w:pPr>
      <w:r w:rsidRPr="006F644C">
        <w:rPr>
          <w:rFonts w:cstheme="minorHAnsi"/>
          <w:color w:val="0D0D0D"/>
          <w:sz w:val="24"/>
          <w:szCs w:val="24"/>
          <w:shd w:val="clear" w:color="auto" w:fill="FFFFFF"/>
        </w:rPr>
        <w:t xml:space="preserve">The Scrum methodology is perfectly suited for developing the Green Groceries online platform due to its emphasis on iterative development, adaptability, and continuous improvement. Scrum's focus on transparency and defined roles fosters collaboration and ensures the project stays on track while delivering features early and often. Time-boxed sprints provide a predictable rhythm for development, and regular retrospectives allow the team to learn and improve throughout the project lifecycle.  </w:t>
      </w:r>
      <w:r w:rsidR="006F1C8C" w:rsidRPr="006F644C">
        <w:rPr>
          <w:rFonts w:cstheme="minorHAnsi"/>
          <w:color w:val="0D0D0D"/>
          <w:sz w:val="24"/>
          <w:szCs w:val="24"/>
          <w:shd w:val="clear" w:color="auto" w:fill="FFFFFF"/>
        </w:rPr>
        <w:t>In conclusion, Scrum offers an organized Agile methodology to provide an effective platform that is in line with Green Groceries' evolving needs.</w:t>
      </w:r>
    </w:p>
    <w:p w14:paraId="29DD9151" w14:textId="77777777" w:rsidR="0003325F" w:rsidRPr="006F644C" w:rsidRDefault="00AC2322" w:rsidP="00370AA7">
      <w:pPr>
        <w:pStyle w:val="ListParagraph"/>
        <w:numPr>
          <w:ilvl w:val="0"/>
          <w:numId w:val="5"/>
        </w:numPr>
        <w:rPr>
          <w:rFonts w:cstheme="minorHAnsi"/>
          <w:b/>
          <w:sz w:val="24"/>
          <w:szCs w:val="24"/>
        </w:rPr>
      </w:pPr>
      <w:r w:rsidRPr="006F644C">
        <w:rPr>
          <w:rFonts w:cstheme="minorHAnsi"/>
          <w:b/>
          <w:sz w:val="24"/>
          <w:szCs w:val="24"/>
        </w:rPr>
        <w:t xml:space="preserve">The DSDM </w:t>
      </w:r>
      <w:proofErr w:type="spellStart"/>
      <w:r w:rsidRPr="006F644C">
        <w:rPr>
          <w:rFonts w:cstheme="minorHAnsi"/>
          <w:b/>
          <w:sz w:val="24"/>
          <w:szCs w:val="24"/>
        </w:rPr>
        <w:t>atern</w:t>
      </w:r>
      <w:proofErr w:type="spellEnd"/>
      <w:r w:rsidRPr="006F644C">
        <w:rPr>
          <w:rFonts w:cstheme="minorHAnsi"/>
          <w:b/>
          <w:sz w:val="24"/>
          <w:szCs w:val="24"/>
        </w:rPr>
        <w:t xml:space="preserve"> </w:t>
      </w:r>
      <w:r w:rsidR="00D96775" w:rsidRPr="006F644C">
        <w:rPr>
          <w:rFonts w:cstheme="minorHAnsi"/>
          <w:b/>
          <w:sz w:val="24"/>
          <w:szCs w:val="24"/>
        </w:rPr>
        <w:t>framework</w:t>
      </w:r>
      <w:r w:rsidRPr="006F644C">
        <w:rPr>
          <w:rFonts w:cstheme="minorHAnsi"/>
          <w:b/>
          <w:sz w:val="24"/>
          <w:szCs w:val="24"/>
        </w:rPr>
        <w:t xml:space="preserve"> is applied for </w:t>
      </w:r>
      <w:r w:rsidR="008F06B0" w:rsidRPr="006F644C">
        <w:rPr>
          <w:rFonts w:cstheme="minorHAnsi"/>
          <w:b/>
          <w:sz w:val="24"/>
          <w:szCs w:val="24"/>
        </w:rPr>
        <w:t>the development of the Green Groceries online platform</w:t>
      </w:r>
    </w:p>
    <w:p w14:paraId="341C9789" w14:textId="77777777" w:rsidR="00AC2322" w:rsidRPr="006F644C" w:rsidRDefault="008F06B0" w:rsidP="00497DDF">
      <w:pPr>
        <w:spacing w:after="120" w:line="360" w:lineRule="auto"/>
        <w:jc w:val="both"/>
        <w:rPr>
          <w:rFonts w:cstheme="minorHAnsi"/>
          <w:color w:val="0D0D0D"/>
          <w:sz w:val="24"/>
          <w:szCs w:val="24"/>
          <w:shd w:val="clear" w:color="auto" w:fill="FFFFFF"/>
        </w:rPr>
      </w:pPr>
      <w:r w:rsidRPr="006F644C">
        <w:rPr>
          <w:rFonts w:cstheme="minorHAnsi"/>
          <w:color w:val="0D0D0D"/>
          <w:sz w:val="24"/>
          <w:szCs w:val="24"/>
          <w:shd w:val="clear" w:color="auto" w:fill="FFFFFF"/>
        </w:rPr>
        <w:t xml:space="preserve">DSDM (Dynamic Systems Development Method) Atern is an Agile framework primarily used for software development projects. It emphasizes iterative and incremental development, collaboration, and delivering business value early. DSDM Atern provides a structured approach to project management, incorporating principles such as </w:t>
      </w:r>
      <w:proofErr w:type="spellStart"/>
      <w:r w:rsidRPr="006F644C">
        <w:rPr>
          <w:rFonts w:cstheme="minorHAnsi"/>
          <w:color w:val="0D0D0D"/>
          <w:sz w:val="24"/>
          <w:szCs w:val="24"/>
          <w:shd w:val="clear" w:color="auto" w:fill="FFFFFF"/>
        </w:rPr>
        <w:t>MoSCoW</w:t>
      </w:r>
      <w:proofErr w:type="spellEnd"/>
      <w:r w:rsidRPr="006F644C">
        <w:rPr>
          <w:rFonts w:cstheme="minorHAnsi"/>
          <w:color w:val="0D0D0D"/>
          <w:sz w:val="24"/>
          <w:szCs w:val="24"/>
          <w:shd w:val="clear" w:color="auto" w:fill="FFFFFF"/>
        </w:rPr>
        <w:t xml:space="preserve"> prioritization (Must have, Should have, Could have, Won't have), timeboxing, and frequent </w:t>
      </w:r>
      <w:proofErr w:type="gramStart"/>
      <w:r w:rsidRPr="006F644C">
        <w:rPr>
          <w:rFonts w:cstheme="minorHAnsi"/>
          <w:color w:val="0D0D0D"/>
          <w:sz w:val="24"/>
          <w:szCs w:val="24"/>
          <w:shd w:val="clear" w:color="auto" w:fill="FFFFFF"/>
        </w:rPr>
        <w:t>delivery</w:t>
      </w:r>
      <w:r w:rsidR="00370AA7" w:rsidRPr="006F644C">
        <w:rPr>
          <w:rFonts w:cstheme="minorHAnsi"/>
          <w:color w:val="0D0D0D"/>
          <w:sz w:val="24"/>
          <w:szCs w:val="24"/>
          <w:shd w:val="clear" w:color="auto" w:fill="FFFFFF"/>
        </w:rPr>
        <w:t xml:space="preserve"> </w:t>
      </w:r>
      <w:r w:rsidRPr="006F644C">
        <w:rPr>
          <w:rFonts w:cstheme="minorHAnsi"/>
          <w:color w:val="0D0D0D"/>
          <w:sz w:val="24"/>
          <w:szCs w:val="24"/>
          <w:shd w:val="clear" w:color="auto" w:fill="FFFFFF"/>
        </w:rPr>
        <w:t>.</w:t>
      </w:r>
      <w:proofErr w:type="gramEnd"/>
    </w:p>
    <w:p w14:paraId="47EE24B5" w14:textId="77777777" w:rsidR="00D96775" w:rsidRPr="006F644C" w:rsidRDefault="00D96775" w:rsidP="00497DDF">
      <w:pPr>
        <w:pStyle w:val="ListParagraph"/>
        <w:numPr>
          <w:ilvl w:val="0"/>
          <w:numId w:val="5"/>
        </w:numPr>
        <w:spacing w:after="120" w:line="360" w:lineRule="auto"/>
        <w:jc w:val="both"/>
        <w:rPr>
          <w:rFonts w:cstheme="minorHAnsi"/>
          <w:b/>
          <w:color w:val="0D0D0D"/>
          <w:sz w:val="24"/>
          <w:szCs w:val="24"/>
          <w:shd w:val="clear" w:color="auto" w:fill="FFFFFF"/>
        </w:rPr>
      </w:pPr>
      <w:r w:rsidRPr="006F644C">
        <w:rPr>
          <w:rFonts w:cstheme="minorHAnsi"/>
          <w:b/>
          <w:color w:val="0D0D0D"/>
          <w:sz w:val="24"/>
          <w:szCs w:val="24"/>
          <w:shd w:val="clear" w:color="auto" w:fill="FFFFFF"/>
        </w:rPr>
        <w:t xml:space="preserve">The Advantages when the DSDM </w:t>
      </w:r>
      <w:proofErr w:type="spellStart"/>
      <w:r w:rsidRPr="006F644C">
        <w:rPr>
          <w:rFonts w:cstheme="minorHAnsi"/>
          <w:b/>
          <w:color w:val="0D0D0D"/>
          <w:sz w:val="24"/>
          <w:szCs w:val="24"/>
          <w:shd w:val="clear" w:color="auto" w:fill="FFFFFF"/>
        </w:rPr>
        <w:t>atern</w:t>
      </w:r>
      <w:proofErr w:type="spellEnd"/>
      <w:r w:rsidRPr="006F644C">
        <w:rPr>
          <w:rFonts w:cstheme="minorHAnsi"/>
          <w:b/>
          <w:color w:val="0D0D0D"/>
          <w:sz w:val="24"/>
          <w:szCs w:val="24"/>
          <w:shd w:val="clear" w:color="auto" w:fill="FFFFFF"/>
        </w:rPr>
        <w:t xml:space="preserve"> framework is applied:</w:t>
      </w:r>
    </w:p>
    <w:p w14:paraId="1603079A" w14:textId="77777777" w:rsidR="003257F8" w:rsidRPr="006F644C" w:rsidRDefault="00E21DD0" w:rsidP="00497DDF">
      <w:pPr>
        <w:spacing w:after="120" w:line="360" w:lineRule="auto"/>
        <w:jc w:val="both"/>
        <w:rPr>
          <w:rFonts w:cstheme="minorHAnsi"/>
          <w:color w:val="0D0D0D"/>
          <w:sz w:val="24"/>
          <w:szCs w:val="24"/>
          <w:shd w:val="clear" w:color="auto" w:fill="FFFFFF"/>
        </w:rPr>
      </w:pPr>
      <w:r w:rsidRPr="006F644C">
        <w:rPr>
          <w:rFonts w:cstheme="minorHAnsi"/>
          <w:color w:val="0D0D0D"/>
          <w:sz w:val="24"/>
          <w:szCs w:val="24"/>
          <w:shd w:val="clear" w:color="auto" w:fill="FFFFFF"/>
        </w:rPr>
        <w:lastRenderedPageBreak/>
        <w:t xml:space="preserve">Agile allows for flexibility in responding to changing requirements and priorities, which is essential in dynamic business environments like Green Groceries. </w:t>
      </w:r>
    </w:p>
    <w:p w14:paraId="0D475C3D" w14:textId="77777777" w:rsidR="00D96775" w:rsidRPr="006F644C" w:rsidRDefault="00E21DD0" w:rsidP="00497DDF">
      <w:pPr>
        <w:spacing w:after="120" w:line="360" w:lineRule="auto"/>
        <w:jc w:val="both"/>
        <w:rPr>
          <w:rFonts w:cstheme="minorHAnsi"/>
          <w:color w:val="0D0D0D"/>
          <w:sz w:val="24"/>
          <w:szCs w:val="24"/>
          <w:shd w:val="clear" w:color="auto" w:fill="FFFFFF"/>
        </w:rPr>
      </w:pPr>
      <w:r w:rsidRPr="006F644C">
        <w:rPr>
          <w:rFonts w:cstheme="minorHAnsi"/>
          <w:color w:val="0D0D0D"/>
          <w:sz w:val="24"/>
          <w:szCs w:val="24"/>
          <w:shd w:val="clear" w:color="auto" w:fill="FFFFFF"/>
        </w:rPr>
        <w:t xml:space="preserve">For </w:t>
      </w:r>
      <w:r w:rsidR="009F62FE" w:rsidRPr="006F644C">
        <w:rPr>
          <w:rFonts w:cstheme="minorHAnsi"/>
          <w:color w:val="0D0D0D"/>
          <w:sz w:val="24"/>
          <w:szCs w:val="24"/>
          <w:shd w:val="clear" w:color="auto" w:fill="FFFFFF"/>
        </w:rPr>
        <w:t xml:space="preserve">example, </w:t>
      </w:r>
      <w:r w:rsidR="003257F8" w:rsidRPr="006F644C">
        <w:rPr>
          <w:rFonts w:cstheme="minorHAnsi"/>
          <w:color w:val="0D0D0D"/>
          <w:sz w:val="24"/>
          <w:szCs w:val="24"/>
          <w:shd w:val="clear" w:color="auto" w:fill="FFFFFF"/>
        </w:rPr>
        <w:t xml:space="preserve">While developing Green Groceries' online platform, customers requested a new feature: the ability to leave delivery instructions-customers might request to leave the package at a specific location if they're not home, provide gate codes for access to gated communities, or ask for specific delivery </w:t>
      </w:r>
      <w:proofErr w:type="spellStart"/>
      <w:proofErr w:type="gramStart"/>
      <w:r w:rsidR="003257F8" w:rsidRPr="006F644C">
        <w:rPr>
          <w:rFonts w:cstheme="minorHAnsi"/>
          <w:color w:val="0D0D0D"/>
          <w:sz w:val="24"/>
          <w:szCs w:val="24"/>
          <w:shd w:val="clear" w:color="auto" w:fill="FFFFFF"/>
        </w:rPr>
        <w:t>times.The</w:t>
      </w:r>
      <w:proofErr w:type="spellEnd"/>
      <w:proofErr w:type="gramEnd"/>
      <w:r w:rsidR="003257F8" w:rsidRPr="006F644C">
        <w:rPr>
          <w:rFonts w:cstheme="minorHAnsi"/>
          <w:color w:val="0D0D0D"/>
          <w:sz w:val="24"/>
          <w:szCs w:val="24"/>
          <w:shd w:val="clear" w:color="auto" w:fill="FFFFFF"/>
        </w:rPr>
        <w:t xml:space="preserve"> Agile team quickly adjusted their plans and added this feature to the project. By staying flexible and responsive to customer needs, they successfully integrated the new option into the platform. This approach highlights how Agile methodology allows teams to adapt to changes and improve products based on feedback.</w:t>
      </w:r>
    </w:p>
    <w:p w14:paraId="05AA59F8" w14:textId="77777777" w:rsidR="00E21DD0" w:rsidRPr="006F644C" w:rsidRDefault="003257F8" w:rsidP="00497DDF">
      <w:pPr>
        <w:spacing w:after="120" w:line="360" w:lineRule="auto"/>
        <w:jc w:val="both"/>
        <w:rPr>
          <w:rFonts w:cstheme="minorHAnsi"/>
          <w:sz w:val="24"/>
          <w:szCs w:val="24"/>
        </w:rPr>
      </w:pPr>
      <w:r w:rsidRPr="006F644C">
        <w:rPr>
          <w:rFonts w:cstheme="minorHAnsi"/>
          <w:sz w:val="24"/>
          <w:szCs w:val="24"/>
        </w:rPr>
        <w:t>DSDM Atern supports iterative and incremental development, allowing for frequent delivery of working software and rapid feedback.</w:t>
      </w:r>
    </w:p>
    <w:p w14:paraId="734A2F58" w14:textId="77777777" w:rsidR="003257F8" w:rsidRPr="006F644C" w:rsidRDefault="003257F8" w:rsidP="00497DDF">
      <w:pPr>
        <w:spacing w:after="120" w:line="360" w:lineRule="auto"/>
        <w:jc w:val="both"/>
        <w:rPr>
          <w:rFonts w:cstheme="minorHAnsi"/>
          <w:sz w:val="24"/>
          <w:szCs w:val="24"/>
        </w:rPr>
      </w:pPr>
      <w:r w:rsidRPr="006F644C">
        <w:rPr>
          <w:rFonts w:cstheme="minorHAnsi"/>
          <w:sz w:val="24"/>
          <w:szCs w:val="24"/>
        </w:rPr>
        <w:t xml:space="preserve">For </w:t>
      </w:r>
      <w:r w:rsidR="00857448" w:rsidRPr="006F644C">
        <w:rPr>
          <w:rFonts w:cstheme="minorHAnsi"/>
          <w:sz w:val="24"/>
          <w:szCs w:val="24"/>
        </w:rPr>
        <w:t>example, i</w:t>
      </w:r>
      <w:r w:rsidRPr="006F644C">
        <w:rPr>
          <w:rFonts w:cstheme="minorHAnsi"/>
          <w:sz w:val="24"/>
          <w:szCs w:val="24"/>
        </w:rPr>
        <w:t>n developing Green Groceries' online platform using DSDM Atern, the team breaks down the project into smaller, manageable parts called iterations. They focus on developing and delivering one iteration at a time, starting with essential features like user registration and product browsing. After each iteration, the team collects feedback from stakeholders and users, allowing them to make improvements and adjustments for the next iteration. This iterative approach ensures that the project progresses steadily, with frequent releases of working software and continuous feedback, ultimately leading to the successful completion of the online platform.</w:t>
      </w:r>
    </w:p>
    <w:p w14:paraId="00074247" w14:textId="77777777" w:rsidR="00857448" w:rsidRPr="006F644C" w:rsidRDefault="00857448" w:rsidP="00497DDF">
      <w:pPr>
        <w:spacing w:after="120" w:line="360" w:lineRule="auto"/>
        <w:jc w:val="both"/>
        <w:rPr>
          <w:rFonts w:cstheme="minorHAnsi"/>
          <w:sz w:val="24"/>
          <w:szCs w:val="24"/>
        </w:rPr>
      </w:pPr>
      <w:r w:rsidRPr="006F644C">
        <w:rPr>
          <w:rFonts w:cstheme="minorHAnsi"/>
          <w:sz w:val="24"/>
          <w:szCs w:val="24"/>
        </w:rPr>
        <w:t xml:space="preserve">DSDM </w:t>
      </w:r>
      <w:proofErr w:type="spellStart"/>
      <w:r w:rsidRPr="006F644C">
        <w:rPr>
          <w:rFonts w:cstheme="minorHAnsi"/>
          <w:sz w:val="24"/>
          <w:szCs w:val="24"/>
        </w:rPr>
        <w:t>atern</w:t>
      </w:r>
      <w:proofErr w:type="spellEnd"/>
      <w:r w:rsidRPr="006F644C">
        <w:rPr>
          <w:rFonts w:cstheme="minorHAnsi"/>
          <w:sz w:val="24"/>
          <w:szCs w:val="24"/>
        </w:rPr>
        <w:t xml:space="preserve"> framework</w:t>
      </w:r>
      <w:r w:rsidRPr="006F644C">
        <w:rPr>
          <w:rFonts w:cstheme="minorHAnsi"/>
          <w:color w:val="0D0D0D"/>
          <w:sz w:val="24"/>
          <w:szCs w:val="24"/>
          <w:shd w:val="clear" w:color="auto" w:fill="FFFFFF"/>
        </w:rPr>
        <w:t xml:space="preserve"> focuses on delivering value to customers by involving them throughout the development process, ensuring that the final product meets their needs and expectations.</w:t>
      </w:r>
    </w:p>
    <w:p w14:paraId="31864249" w14:textId="77777777" w:rsidR="00857448" w:rsidRPr="006F644C" w:rsidRDefault="00857448" w:rsidP="00497DDF">
      <w:pPr>
        <w:spacing w:after="120" w:line="360" w:lineRule="auto"/>
        <w:jc w:val="both"/>
        <w:rPr>
          <w:rFonts w:cstheme="minorHAnsi"/>
          <w:sz w:val="24"/>
          <w:szCs w:val="24"/>
        </w:rPr>
      </w:pPr>
      <w:r w:rsidRPr="006F644C">
        <w:rPr>
          <w:rFonts w:cstheme="minorHAnsi"/>
          <w:sz w:val="24"/>
          <w:szCs w:val="24"/>
        </w:rPr>
        <w:t>For instance, the development team constantly collects feedback from customers as it develops Green Groceries' web platform using Agile methodologies. They use interviews and usability studies to get feedback on features such as the checkout process and product search functionality. By incorporating customer preferences and addressing their concerns, the team ensures that the final platform aligns with customers' needs and expectations, resulting in a more user-friendly and customer-centric product.</w:t>
      </w:r>
    </w:p>
    <w:p w14:paraId="06A9AF9C" w14:textId="77777777" w:rsidR="00D96775" w:rsidRPr="006F644C" w:rsidRDefault="00D96775" w:rsidP="00497DDF">
      <w:pPr>
        <w:pStyle w:val="ListParagraph"/>
        <w:numPr>
          <w:ilvl w:val="0"/>
          <w:numId w:val="5"/>
        </w:numPr>
        <w:spacing w:after="120" w:line="360" w:lineRule="auto"/>
        <w:jc w:val="both"/>
        <w:rPr>
          <w:rFonts w:cstheme="minorHAnsi"/>
          <w:b/>
          <w:color w:val="0D0D0D"/>
          <w:sz w:val="24"/>
          <w:szCs w:val="24"/>
          <w:shd w:val="clear" w:color="auto" w:fill="FFFFFF"/>
        </w:rPr>
      </w:pPr>
      <w:r w:rsidRPr="006F644C">
        <w:rPr>
          <w:rFonts w:cstheme="minorHAnsi"/>
          <w:b/>
          <w:color w:val="0D0D0D"/>
          <w:sz w:val="24"/>
          <w:szCs w:val="24"/>
          <w:shd w:val="clear" w:color="auto" w:fill="FFFFFF"/>
        </w:rPr>
        <w:t xml:space="preserve">The Drawbacks of the DSDM </w:t>
      </w:r>
      <w:proofErr w:type="spellStart"/>
      <w:r w:rsidRPr="006F644C">
        <w:rPr>
          <w:rFonts w:cstheme="minorHAnsi"/>
          <w:b/>
          <w:color w:val="0D0D0D"/>
          <w:sz w:val="24"/>
          <w:szCs w:val="24"/>
          <w:shd w:val="clear" w:color="auto" w:fill="FFFFFF"/>
        </w:rPr>
        <w:t>atern</w:t>
      </w:r>
      <w:proofErr w:type="spellEnd"/>
      <w:r w:rsidRPr="006F644C">
        <w:rPr>
          <w:rFonts w:cstheme="minorHAnsi"/>
          <w:b/>
          <w:color w:val="0D0D0D"/>
          <w:sz w:val="24"/>
          <w:szCs w:val="24"/>
          <w:shd w:val="clear" w:color="auto" w:fill="FFFFFF"/>
        </w:rPr>
        <w:t xml:space="preserve"> framework:</w:t>
      </w:r>
    </w:p>
    <w:p w14:paraId="36C2A08E" w14:textId="77777777" w:rsidR="00D96775" w:rsidRPr="006F644C" w:rsidRDefault="00271B6B" w:rsidP="00497DDF">
      <w:pPr>
        <w:spacing w:after="120" w:line="360" w:lineRule="auto"/>
        <w:jc w:val="both"/>
        <w:rPr>
          <w:rFonts w:cstheme="minorHAnsi"/>
          <w:color w:val="0D0D0D"/>
          <w:sz w:val="24"/>
          <w:szCs w:val="24"/>
          <w:shd w:val="clear" w:color="auto" w:fill="FFFFFF"/>
        </w:rPr>
      </w:pPr>
      <w:r w:rsidRPr="006F644C">
        <w:rPr>
          <w:rFonts w:cstheme="minorHAnsi"/>
          <w:color w:val="0D0D0D"/>
          <w:sz w:val="24"/>
          <w:szCs w:val="24"/>
          <w:shd w:val="clear" w:color="auto" w:fill="FFFFFF"/>
        </w:rPr>
        <w:t>DSDM Atern relies heavily on active involvement and collaboration from stakeholders, which may be challenging to maintain, especially if stakeholders are not readily available or engaged.</w:t>
      </w:r>
    </w:p>
    <w:p w14:paraId="639639DB" w14:textId="77777777" w:rsidR="00271B6B" w:rsidRPr="006F644C" w:rsidRDefault="00271B6B" w:rsidP="00497DDF">
      <w:pPr>
        <w:spacing w:after="120" w:line="360" w:lineRule="auto"/>
        <w:jc w:val="both"/>
        <w:rPr>
          <w:rFonts w:cstheme="minorHAnsi"/>
          <w:b/>
          <w:color w:val="0D0D0D"/>
          <w:sz w:val="24"/>
          <w:szCs w:val="24"/>
          <w:shd w:val="clear" w:color="auto" w:fill="FFFFFF"/>
        </w:rPr>
      </w:pPr>
      <w:r w:rsidRPr="006F644C">
        <w:rPr>
          <w:rFonts w:cstheme="minorHAnsi"/>
          <w:color w:val="0D0D0D"/>
          <w:sz w:val="24"/>
          <w:szCs w:val="24"/>
          <w:shd w:val="clear" w:color="auto" w:fill="FFFFFF"/>
        </w:rPr>
        <w:lastRenderedPageBreak/>
        <w:t>For instance, without input from key stakeholders, the development team may face challenges in prioritizing features or resolving conflicting requirements. Therefore, maintaining active involvement and communication from stakeholders is essential to ensure the project progresses smoothly and meets the desired</w:t>
      </w:r>
    </w:p>
    <w:p w14:paraId="15367156" w14:textId="77777777" w:rsidR="00271B6B" w:rsidRPr="006F644C" w:rsidRDefault="00271B6B" w:rsidP="00497DDF">
      <w:pPr>
        <w:spacing w:after="120" w:line="360" w:lineRule="auto"/>
        <w:jc w:val="both"/>
        <w:rPr>
          <w:rFonts w:cstheme="minorHAnsi"/>
          <w:color w:val="0D0D0D"/>
          <w:sz w:val="24"/>
          <w:szCs w:val="24"/>
          <w:shd w:val="clear" w:color="auto" w:fill="FFFFFF"/>
        </w:rPr>
      </w:pPr>
      <w:r w:rsidRPr="006F644C">
        <w:rPr>
          <w:rFonts w:cstheme="minorHAnsi"/>
          <w:color w:val="0D0D0D"/>
          <w:sz w:val="24"/>
          <w:szCs w:val="24"/>
          <w:shd w:val="clear" w:color="auto" w:fill="FFFFFF"/>
        </w:rPr>
        <w:t xml:space="preserve">When implementing DSDM Atern for the development of Green Groceries' online platform, the team encounters </w:t>
      </w:r>
      <w:proofErr w:type="gramStart"/>
      <w:r w:rsidRPr="006F644C">
        <w:rPr>
          <w:rFonts w:cstheme="minorHAnsi"/>
          <w:color w:val="0D0D0D"/>
          <w:sz w:val="24"/>
          <w:szCs w:val="24"/>
          <w:shd w:val="clear" w:color="auto" w:fill="FFFFFF"/>
        </w:rPr>
        <w:t>challenges</w:t>
      </w:r>
      <w:proofErr w:type="gramEnd"/>
      <w:r w:rsidRPr="006F644C">
        <w:rPr>
          <w:rFonts w:cstheme="minorHAnsi"/>
          <w:color w:val="0D0D0D"/>
          <w:sz w:val="24"/>
          <w:szCs w:val="24"/>
          <w:shd w:val="clear" w:color="auto" w:fill="FFFFFF"/>
        </w:rPr>
        <w:t xml:space="preserve"> due to the framework's complexity.</w:t>
      </w:r>
    </w:p>
    <w:p w14:paraId="64A69D7F" w14:textId="77777777" w:rsidR="00D96775" w:rsidRPr="006F644C" w:rsidRDefault="00271B6B" w:rsidP="00497DDF">
      <w:pPr>
        <w:spacing w:after="120" w:line="360" w:lineRule="auto"/>
        <w:jc w:val="both"/>
        <w:rPr>
          <w:rFonts w:cstheme="minorHAnsi"/>
          <w:color w:val="0D0D0D"/>
          <w:sz w:val="24"/>
          <w:szCs w:val="24"/>
          <w:shd w:val="clear" w:color="auto" w:fill="FFFFFF"/>
        </w:rPr>
      </w:pPr>
      <w:r w:rsidRPr="006F644C">
        <w:rPr>
          <w:rFonts w:cstheme="minorHAnsi"/>
          <w:color w:val="0D0D0D"/>
          <w:sz w:val="24"/>
          <w:szCs w:val="24"/>
          <w:shd w:val="clear" w:color="auto" w:fill="FFFFFF"/>
        </w:rPr>
        <w:t xml:space="preserve"> For instance, smaller or less experienced teams may struggle to grasp the comprehensive framework and required practices. This complexity can lead to difficulties in understanding roles, managing timeboxes effectively, and coordinating collaboration among team members. To overcome this, the team may need additional training and support to navigate the intricacies of DSDM Atern and ensure successful project delivery.</w:t>
      </w:r>
    </w:p>
    <w:p w14:paraId="66F5063F" w14:textId="77777777" w:rsidR="00CF364E" w:rsidRPr="006F644C" w:rsidRDefault="00CF364E" w:rsidP="00497DDF">
      <w:pPr>
        <w:spacing w:after="120" w:line="360" w:lineRule="auto"/>
        <w:jc w:val="both"/>
        <w:rPr>
          <w:rFonts w:cstheme="minorHAnsi"/>
          <w:color w:val="0D0D0D"/>
          <w:sz w:val="24"/>
          <w:szCs w:val="24"/>
          <w:shd w:val="clear" w:color="auto" w:fill="FFFFFF"/>
        </w:rPr>
      </w:pPr>
      <w:r w:rsidRPr="006F644C">
        <w:rPr>
          <w:rFonts w:cstheme="minorHAnsi"/>
          <w:color w:val="0D0D0D"/>
          <w:sz w:val="24"/>
          <w:szCs w:val="24"/>
          <w:shd w:val="clear" w:color="auto" w:fill="FFFFFF"/>
        </w:rPr>
        <w:t xml:space="preserve">In conclusion, Green Grocery Online Platform is required to develop rapidly in 3 months so using DSDM and Scrum framework is suitable because it supports iterative and incremental development, fostering continuous feedback and adaptability to changing requirements as I mentioned </w:t>
      </w:r>
      <w:proofErr w:type="gramStart"/>
      <w:r w:rsidRPr="006F644C">
        <w:rPr>
          <w:rFonts w:cstheme="minorHAnsi"/>
          <w:color w:val="0D0D0D"/>
          <w:sz w:val="24"/>
          <w:szCs w:val="24"/>
          <w:shd w:val="clear" w:color="auto" w:fill="FFFFFF"/>
        </w:rPr>
        <w:t>before .</w:t>
      </w:r>
      <w:proofErr w:type="gramEnd"/>
    </w:p>
    <w:p w14:paraId="60FD9B6A" w14:textId="77777777" w:rsidR="001801F5" w:rsidRPr="006F644C" w:rsidRDefault="001801F5" w:rsidP="00497DDF">
      <w:pPr>
        <w:pStyle w:val="Heading1"/>
        <w:spacing w:before="0" w:after="120" w:line="360" w:lineRule="auto"/>
        <w:rPr>
          <w:rFonts w:cstheme="minorHAnsi"/>
          <w:b/>
          <w:sz w:val="24"/>
          <w:szCs w:val="24"/>
        </w:rPr>
      </w:pPr>
      <w:bookmarkStart w:id="5" w:name="_Toc163666648"/>
      <w:r w:rsidRPr="006F644C">
        <w:rPr>
          <w:rFonts w:cstheme="minorHAnsi"/>
          <w:b/>
          <w:sz w:val="24"/>
          <w:szCs w:val="24"/>
        </w:rPr>
        <w:t xml:space="preserve">High-level requirements analysis and </w:t>
      </w:r>
      <w:proofErr w:type="spellStart"/>
      <w:r w:rsidRPr="006F644C">
        <w:rPr>
          <w:rFonts w:cstheme="minorHAnsi"/>
          <w:b/>
          <w:sz w:val="24"/>
          <w:szCs w:val="24"/>
        </w:rPr>
        <w:t>MoSCoW</w:t>
      </w:r>
      <w:proofErr w:type="spellEnd"/>
      <w:r w:rsidRPr="006F644C">
        <w:rPr>
          <w:rFonts w:cstheme="minorHAnsi"/>
          <w:b/>
          <w:sz w:val="24"/>
          <w:szCs w:val="24"/>
        </w:rPr>
        <w:t xml:space="preserve"> </w:t>
      </w:r>
      <w:proofErr w:type="spellStart"/>
      <w:r w:rsidRPr="006F644C">
        <w:rPr>
          <w:rFonts w:cstheme="minorHAnsi"/>
          <w:b/>
          <w:sz w:val="24"/>
          <w:szCs w:val="24"/>
        </w:rPr>
        <w:t>prioritisation</w:t>
      </w:r>
      <w:proofErr w:type="spellEnd"/>
      <w:r w:rsidRPr="006F644C">
        <w:rPr>
          <w:rFonts w:cstheme="minorHAnsi"/>
          <w:b/>
          <w:sz w:val="24"/>
          <w:szCs w:val="24"/>
        </w:rPr>
        <w:t>.</w:t>
      </w:r>
      <w:bookmarkEnd w:id="5"/>
    </w:p>
    <w:p w14:paraId="7C402D5C" w14:textId="77777777" w:rsidR="00A813A5" w:rsidRPr="006F644C" w:rsidRDefault="00A813A5" w:rsidP="00497DDF">
      <w:pPr>
        <w:pStyle w:val="Heading2"/>
        <w:numPr>
          <w:ilvl w:val="1"/>
          <w:numId w:val="4"/>
        </w:numPr>
        <w:spacing w:before="0" w:after="120" w:line="360" w:lineRule="auto"/>
        <w:rPr>
          <w:rFonts w:cstheme="minorHAnsi"/>
          <w:szCs w:val="24"/>
        </w:rPr>
      </w:pPr>
      <w:bookmarkStart w:id="6" w:name="_Toc163666649"/>
      <w:r w:rsidRPr="006F644C">
        <w:rPr>
          <w:rFonts w:cstheme="minorHAnsi"/>
          <w:szCs w:val="24"/>
        </w:rPr>
        <w:t>Define High-level requirements</w:t>
      </w:r>
      <w:bookmarkEnd w:id="6"/>
    </w:p>
    <w:p w14:paraId="45192C4A" w14:textId="77777777" w:rsidR="00497DDF" w:rsidRPr="006F644C" w:rsidRDefault="00C30AEC" w:rsidP="00497DDF">
      <w:pPr>
        <w:spacing w:after="120" w:line="360" w:lineRule="auto"/>
        <w:jc w:val="both"/>
        <w:rPr>
          <w:rFonts w:cstheme="minorHAnsi"/>
          <w:color w:val="000000" w:themeColor="text1"/>
          <w:sz w:val="24"/>
          <w:szCs w:val="24"/>
        </w:rPr>
      </w:pPr>
      <w:r w:rsidRPr="006F644C">
        <w:rPr>
          <w:rFonts w:cstheme="minorHAnsi"/>
          <w:bCs/>
          <w:color w:val="000000"/>
          <w:sz w:val="24"/>
          <w:szCs w:val="24"/>
        </w:rPr>
        <w:t xml:space="preserve">High-level requirements are broad statements that articulate the overarching objectives and functionalities of a project or system without delving into specific details. </w:t>
      </w:r>
      <w:r w:rsidR="00836FF5" w:rsidRPr="006F644C">
        <w:rPr>
          <w:rFonts w:cstheme="minorHAnsi"/>
          <w:bCs/>
          <w:color w:val="000000"/>
          <w:sz w:val="24"/>
          <w:szCs w:val="24"/>
        </w:rPr>
        <w:t>Based on Appendix A (</w:t>
      </w:r>
      <w:r w:rsidR="00836FF5" w:rsidRPr="006F644C">
        <w:rPr>
          <w:rFonts w:cstheme="minorHAnsi"/>
          <w:color w:val="000000" w:themeColor="text1"/>
          <w:sz w:val="24"/>
          <w:szCs w:val="24"/>
        </w:rPr>
        <w:t>Table 1: Base lined list of requirements for the Web site), all requirements are listed below</w:t>
      </w:r>
      <w:r w:rsidRPr="006F644C">
        <w:rPr>
          <w:rFonts w:cstheme="minorHAnsi"/>
          <w:color w:val="000000" w:themeColor="text1"/>
          <w:sz w:val="24"/>
          <w:szCs w:val="24"/>
        </w:rPr>
        <w:t xml:space="preserve"> </w:t>
      </w:r>
      <w:sdt>
        <w:sdtPr>
          <w:rPr>
            <w:rFonts w:cstheme="minorHAnsi"/>
            <w:sz w:val="24"/>
            <w:szCs w:val="24"/>
          </w:rPr>
          <w:id w:val="-1472823413"/>
          <w:citation/>
        </w:sdtPr>
        <w:sdtEndPr/>
        <w:sdtContent>
          <w:r w:rsidRPr="006F644C">
            <w:rPr>
              <w:rFonts w:cstheme="minorHAnsi"/>
              <w:sz w:val="24"/>
              <w:szCs w:val="24"/>
            </w:rPr>
            <w:fldChar w:fldCharType="begin"/>
          </w:r>
          <w:r w:rsidRPr="006F644C">
            <w:rPr>
              <w:rFonts w:cstheme="minorHAnsi"/>
              <w:sz w:val="24"/>
              <w:szCs w:val="24"/>
            </w:rPr>
            <w:instrText xml:space="preserve"> CITATION Gre24 \l 1033 </w:instrText>
          </w:r>
          <w:r w:rsidRPr="006F644C">
            <w:rPr>
              <w:rFonts w:cstheme="minorHAnsi"/>
              <w:sz w:val="24"/>
              <w:szCs w:val="24"/>
            </w:rPr>
            <w:fldChar w:fldCharType="separate"/>
          </w:r>
          <w:r w:rsidRPr="006F644C">
            <w:rPr>
              <w:rFonts w:cstheme="minorHAnsi"/>
              <w:noProof/>
              <w:sz w:val="24"/>
              <w:szCs w:val="24"/>
            </w:rPr>
            <w:t xml:space="preserve"> (Greenwich, 2024)</w:t>
          </w:r>
          <w:r w:rsidRPr="006F644C">
            <w:rPr>
              <w:rFonts w:cstheme="minorHAnsi"/>
              <w:sz w:val="24"/>
              <w:szCs w:val="24"/>
            </w:rPr>
            <w:fldChar w:fldCharType="end"/>
          </w:r>
        </w:sdtContent>
      </w:sdt>
      <w:r w:rsidR="00836FF5" w:rsidRPr="006F644C">
        <w:rPr>
          <w:rFonts w:cstheme="minorHAnsi"/>
          <w:color w:val="000000" w:themeColor="text1"/>
          <w:sz w:val="24"/>
          <w:szCs w:val="24"/>
        </w:rPr>
        <w:t>.</w:t>
      </w:r>
    </w:p>
    <w:tbl>
      <w:tblPr>
        <w:tblStyle w:val="TableGrid"/>
        <w:tblW w:w="0" w:type="auto"/>
        <w:jc w:val="center"/>
        <w:tblLook w:val="04A0" w:firstRow="1" w:lastRow="0" w:firstColumn="1" w:lastColumn="0" w:noHBand="0" w:noVBand="1"/>
      </w:tblPr>
      <w:tblGrid>
        <w:gridCol w:w="895"/>
        <w:gridCol w:w="8455"/>
      </w:tblGrid>
      <w:tr w:rsidR="00836FF5" w:rsidRPr="006F644C" w14:paraId="060C5309" w14:textId="77777777" w:rsidTr="00274F71">
        <w:trPr>
          <w:tblHeader/>
          <w:jc w:val="center"/>
        </w:trPr>
        <w:tc>
          <w:tcPr>
            <w:tcW w:w="895" w:type="dxa"/>
          </w:tcPr>
          <w:p w14:paraId="71C4F51C" w14:textId="77777777" w:rsidR="00836FF5" w:rsidRPr="006F644C" w:rsidRDefault="0041594D" w:rsidP="00497DDF">
            <w:pPr>
              <w:spacing w:after="120" w:line="360" w:lineRule="auto"/>
              <w:jc w:val="center"/>
              <w:rPr>
                <w:rFonts w:cstheme="minorHAnsi"/>
                <w:b/>
                <w:sz w:val="24"/>
                <w:szCs w:val="24"/>
              </w:rPr>
            </w:pPr>
            <w:r w:rsidRPr="006F644C">
              <w:rPr>
                <w:rFonts w:cstheme="minorHAnsi"/>
                <w:b/>
                <w:sz w:val="24"/>
                <w:szCs w:val="24"/>
              </w:rPr>
              <w:t>ID</w:t>
            </w:r>
          </w:p>
        </w:tc>
        <w:tc>
          <w:tcPr>
            <w:tcW w:w="8455" w:type="dxa"/>
          </w:tcPr>
          <w:p w14:paraId="2BFC3865" w14:textId="77777777" w:rsidR="00836FF5" w:rsidRPr="006F644C" w:rsidRDefault="0041594D" w:rsidP="00497DDF">
            <w:pPr>
              <w:spacing w:after="120" w:line="360" w:lineRule="auto"/>
              <w:jc w:val="center"/>
              <w:rPr>
                <w:rFonts w:cstheme="minorHAnsi"/>
                <w:b/>
                <w:sz w:val="24"/>
                <w:szCs w:val="24"/>
              </w:rPr>
            </w:pPr>
            <w:r w:rsidRPr="006F644C">
              <w:rPr>
                <w:rFonts w:cstheme="minorHAnsi"/>
                <w:b/>
                <w:sz w:val="24"/>
                <w:szCs w:val="24"/>
              </w:rPr>
              <w:t>High-Level Requirements</w:t>
            </w:r>
          </w:p>
        </w:tc>
      </w:tr>
      <w:tr w:rsidR="00836FF5" w:rsidRPr="006F644C" w14:paraId="6096DE33" w14:textId="77777777" w:rsidTr="00497DDF">
        <w:trPr>
          <w:jc w:val="center"/>
        </w:trPr>
        <w:tc>
          <w:tcPr>
            <w:tcW w:w="895" w:type="dxa"/>
          </w:tcPr>
          <w:p w14:paraId="21DA39AB" w14:textId="77777777" w:rsidR="00836FF5" w:rsidRPr="006F644C" w:rsidRDefault="0041594D" w:rsidP="00497DDF">
            <w:pPr>
              <w:spacing w:after="120" w:line="360" w:lineRule="auto"/>
              <w:jc w:val="both"/>
              <w:rPr>
                <w:rFonts w:cstheme="minorHAnsi"/>
                <w:sz w:val="24"/>
                <w:szCs w:val="24"/>
              </w:rPr>
            </w:pPr>
            <w:r w:rsidRPr="006F644C">
              <w:rPr>
                <w:rFonts w:cstheme="minorHAnsi"/>
                <w:sz w:val="24"/>
                <w:szCs w:val="24"/>
              </w:rPr>
              <w:t>RQ1</w:t>
            </w:r>
          </w:p>
        </w:tc>
        <w:tc>
          <w:tcPr>
            <w:tcW w:w="8455" w:type="dxa"/>
            <w:shd w:val="clear" w:color="auto" w:fill="FFFFFF" w:themeFill="background1"/>
          </w:tcPr>
          <w:p w14:paraId="4BE30DD7" w14:textId="77777777" w:rsidR="00836FF5" w:rsidRPr="006F644C" w:rsidRDefault="00CB32C7" w:rsidP="00497DDF">
            <w:pPr>
              <w:spacing w:after="120" w:line="360" w:lineRule="auto"/>
              <w:jc w:val="both"/>
              <w:rPr>
                <w:rFonts w:cstheme="minorHAnsi"/>
                <w:sz w:val="24"/>
                <w:szCs w:val="24"/>
              </w:rPr>
            </w:pPr>
            <w:r w:rsidRPr="006F644C">
              <w:rPr>
                <w:rFonts w:cstheme="minorHAnsi"/>
                <w:sz w:val="24"/>
                <w:szCs w:val="24"/>
              </w:rPr>
              <w:t>Allow the order-handling clerks to process telephone purchases via the website, replacing the paper-based system.</w:t>
            </w:r>
          </w:p>
        </w:tc>
      </w:tr>
      <w:tr w:rsidR="0041594D" w:rsidRPr="006F644C" w14:paraId="74BEC66F" w14:textId="77777777" w:rsidTr="00497DDF">
        <w:trPr>
          <w:jc w:val="center"/>
        </w:trPr>
        <w:tc>
          <w:tcPr>
            <w:tcW w:w="895" w:type="dxa"/>
            <w:shd w:val="clear" w:color="auto" w:fill="FFFFFF" w:themeFill="background1"/>
          </w:tcPr>
          <w:p w14:paraId="16D7365A" w14:textId="77777777" w:rsidR="0041594D" w:rsidRPr="006F644C" w:rsidRDefault="0041594D" w:rsidP="00497DDF">
            <w:pPr>
              <w:spacing w:after="120" w:line="360" w:lineRule="auto"/>
              <w:jc w:val="both"/>
              <w:rPr>
                <w:rFonts w:cstheme="minorHAnsi"/>
                <w:sz w:val="24"/>
                <w:szCs w:val="24"/>
              </w:rPr>
            </w:pPr>
            <w:r w:rsidRPr="006F644C">
              <w:rPr>
                <w:rFonts w:cstheme="minorHAnsi"/>
                <w:sz w:val="24"/>
                <w:szCs w:val="24"/>
              </w:rPr>
              <w:t>RQ2</w:t>
            </w:r>
          </w:p>
        </w:tc>
        <w:tc>
          <w:tcPr>
            <w:tcW w:w="8455" w:type="dxa"/>
            <w:shd w:val="clear" w:color="auto" w:fill="FFFFFF" w:themeFill="background1"/>
          </w:tcPr>
          <w:p w14:paraId="594CDCC8" w14:textId="77777777" w:rsidR="0041594D" w:rsidRPr="006F644C" w:rsidRDefault="00CB32C7" w:rsidP="00497DDF">
            <w:pPr>
              <w:spacing w:after="120" w:line="360" w:lineRule="auto"/>
              <w:jc w:val="both"/>
              <w:rPr>
                <w:rFonts w:cstheme="minorHAnsi"/>
                <w:sz w:val="24"/>
                <w:szCs w:val="24"/>
              </w:rPr>
            </w:pPr>
            <w:r w:rsidRPr="006F644C">
              <w:rPr>
                <w:rFonts w:cstheme="minorHAnsi"/>
                <w:sz w:val="24"/>
                <w:szCs w:val="24"/>
              </w:rPr>
              <w:t>Maintain at least 20 office plants as part of the company's commitment to a green and healthy workspace.</w:t>
            </w:r>
          </w:p>
        </w:tc>
      </w:tr>
      <w:tr w:rsidR="0041594D" w:rsidRPr="006F644C" w14:paraId="77006192" w14:textId="77777777" w:rsidTr="00497DDF">
        <w:trPr>
          <w:jc w:val="center"/>
        </w:trPr>
        <w:tc>
          <w:tcPr>
            <w:tcW w:w="895" w:type="dxa"/>
          </w:tcPr>
          <w:p w14:paraId="55CF9219" w14:textId="77777777" w:rsidR="0041594D" w:rsidRPr="006F644C" w:rsidRDefault="0041594D" w:rsidP="00497DDF">
            <w:pPr>
              <w:spacing w:after="120" w:line="360" w:lineRule="auto"/>
              <w:jc w:val="both"/>
              <w:rPr>
                <w:rFonts w:cstheme="minorHAnsi"/>
                <w:sz w:val="24"/>
                <w:szCs w:val="24"/>
              </w:rPr>
            </w:pPr>
            <w:r w:rsidRPr="006F644C">
              <w:rPr>
                <w:rFonts w:cstheme="minorHAnsi"/>
                <w:sz w:val="24"/>
                <w:szCs w:val="24"/>
              </w:rPr>
              <w:t>RQ3</w:t>
            </w:r>
          </w:p>
        </w:tc>
        <w:tc>
          <w:tcPr>
            <w:tcW w:w="8455" w:type="dxa"/>
            <w:shd w:val="clear" w:color="auto" w:fill="FFFFFF" w:themeFill="background1"/>
          </w:tcPr>
          <w:p w14:paraId="1724BA00" w14:textId="77777777" w:rsidR="0041594D" w:rsidRPr="006F644C" w:rsidRDefault="00CB32C7" w:rsidP="00497DDF">
            <w:pPr>
              <w:spacing w:after="120" w:line="360" w:lineRule="auto"/>
              <w:jc w:val="both"/>
              <w:rPr>
                <w:rFonts w:cstheme="minorHAnsi"/>
                <w:sz w:val="24"/>
                <w:szCs w:val="24"/>
              </w:rPr>
            </w:pPr>
            <w:r w:rsidRPr="006F644C">
              <w:rPr>
                <w:rFonts w:cstheme="minorHAnsi"/>
                <w:sz w:val="24"/>
                <w:szCs w:val="24"/>
              </w:rPr>
              <w:t>Allow customers to easily update their account details to ensure accurate and up-to-date information is recorded.</w:t>
            </w:r>
          </w:p>
        </w:tc>
      </w:tr>
      <w:tr w:rsidR="00CB32C7" w:rsidRPr="006F644C" w14:paraId="2FD042E4" w14:textId="77777777" w:rsidTr="00497DDF">
        <w:trPr>
          <w:jc w:val="center"/>
        </w:trPr>
        <w:tc>
          <w:tcPr>
            <w:tcW w:w="895" w:type="dxa"/>
            <w:shd w:val="clear" w:color="auto" w:fill="FFFFFF" w:themeFill="background1"/>
          </w:tcPr>
          <w:p w14:paraId="64AC1A7E" w14:textId="77777777" w:rsidR="00CB32C7" w:rsidRPr="006F644C" w:rsidRDefault="00CB32C7" w:rsidP="00497DDF">
            <w:pPr>
              <w:spacing w:after="120" w:line="360" w:lineRule="auto"/>
              <w:jc w:val="both"/>
              <w:rPr>
                <w:rFonts w:cstheme="minorHAnsi"/>
                <w:sz w:val="24"/>
                <w:szCs w:val="24"/>
              </w:rPr>
            </w:pPr>
            <w:r w:rsidRPr="006F644C">
              <w:rPr>
                <w:rFonts w:cstheme="minorHAnsi"/>
                <w:sz w:val="24"/>
                <w:szCs w:val="24"/>
              </w:rPr>
              <w:lastRenderedPageBreak/>
              <w:t>RQ4</w:t>
            </w:r>
          </w:p>
        </w:tc>
        <w:tc>
          <w:tcPr>
            <w:tcW w:w="8455" w:type="dxa"/>
            <w:shd w:val="clear" w:color="auto" w:fill="FFFFFF" w:themeFill="background1"/>
          </w:tcPr>
          <w:p w14:paraId="398148BD" w14:textId="77777777" w:rsidR="00CB32C7" w:rsidRPr="006F644C" w:rsidRDefault="00CB32C7" w:rsidP="00497DDF">
            <w:pPr>
              <w:spacing w:after="120" w:line="360" w:lineRule="auto"/>
              <w:jc w:val="both"/>
              <w:rPr>
                <w:rFonts w:cstheme="minorHAnsi"/>
                <w:sz w:val="24"/>
                <w:szCs w:val="24"/>
              </w:rPr>
            </w:pPr>
            <w:r w:rsidRPr="006F644C">
              <w:rPr>
                <w:rFonts w:cstheme="minorHAnsi"/>
                <w:sz w:val="24"/>
                <w:szCs w:val="24"/>
              </w:rPr>
              <w:t>Facilitate the organization of a virtual celebration on the website for the CEO's birthday to reflect the company's fun and friendly culture.</w:t>
            </w:r>
          </w:p>
        </w:tc>
      </w:tr>
      <w:tr w:rsidR="00CB32C7" w:rsidRPr="006F644C" w14:paraId="25B54274" w14:textId="77777777" w:rsidTr="00497DDF">
        <w:trPr>
          <w:jc w:val="center"/>
        </w:trPr>
        <w:tc>
          <w:tcPr>
            <w:tcW w:w="895" w:type="dxa"/>
            <w:shd w:val="clear" w:color="auto" w:fill="FFFFFF" w:themeFill="background1"/>
          </w:tcPr>
          <w:p w14:paraId="63A30290" w14:textId="77777777" w:rsidR="00CB32C7" w:rsidRPr="006F644C" w:rsidRDefault="00CB32C7" w:rsidP="00497DDF">
            <w:pPr>
              <w:spacing w:after="120" w:line="360" w:lineRule="auto"/>
              <w:jc w:val="both"/>
              <w:rPr>
                <w:rFonts w:cstheme="minorHAnsi"/>
                <w:sz w:val="24"/>
                <w:szCs w:val="24"/>
              </w:rPr>
            </w:pPr>
            <w:r w:rsidRPr="006F644C">
              <w:rPr>
                <w:rFonts w:cstheme="minorHAnsi"/>
                <w:sz w:val="24"/>
                <w:szCs w:val="24"/>
              </w:rPr>
              <w:t>RQ5</w:t>
            </w:r>
          </w:p>
        </w:tc>
        <w:tc>
          <w:tcPr>
            <w:tcW w:w="8455" w:type="dxa"/>
            <w:shd w:val="clear" w:color="auto" w:fill="FFFFFF" w:themeFill="background1"/>
          </w:tcPr>
          <w:p w14:paraId="7FA63110" w14:textId="77777777" w:rsidR="00CB32C7" w:rsidRPr="006F644C" w:rsidRDefault="00CB32C7" w:rsidP="00497DDF">
            <w:pPr>
              <w:spacing w:after="120" w:line="360" w:lineRule="auto"/>
              <w:jc w:val="both"/>
              <w:rPr>
                <w:rFonts w:cstheme="minorHAnsi"/>
                <w:sz w:val="24"/>
                <w:szCs w:val="24"/>
              </w:rPr>
            </w:pPr>
            <w:r w:rsidRPr="006F644C">
              <w:rPr>
                <w:rFonts w:cstheme="minorHAnsi"/>
                <w:sz w:val="24"/>
                <w:szCs w:val="24"/>
              </w:rPr>
              <w:t>Ensure that the website complies with Data Protection Act requirements to avoid potential fines and safeguard user data security.</w:t>
            </w:r>
          </w:p>
        </w:tc>
      </w:tr>
      <w:tr w:rsidR="00CB32C7" w:rsidRPr="006F644C" w14:paraId="748D4E56" w14:textId="77777777" w:rsidTr="00497DDF">
        <w:trPr>
          <w:jc w:val="center"/>
        </w:trPr>
        <w:tc>
          <w:tcPr>
            <w:tcW w:w="895" w:type="dxa"/>
          </w:tcPr>
          <w:p w14:paraId="35C3178F" w14:textId="77777777" w:rsidR="00CB32C7" w:rsidRPr="006F644C" w:rsidRDefault="00CB32C7" w:rsidP="00497DDF">
            <w:pPr>
              <w:spacing w:after="120" w:line="360" w:lineRule="auto"/>
              <w:jc w:val="both"/>
              <w:rPr>
                <w:rFonts w:cstheme="minorHAnsi"/>
                <w:sz w:val="24"/>
                <w:szCs w:val="24"/>
              </w:rPr>
            </w:pPr>
            <w:r w:rsidRPr="006F644C">
              <w:rPr>
                <w:rFonts w:cstheme="minorHAnsi"/>
                <w:sz w:val="24"/>
                <w:szCs w:val="24"/>
              </w:rPr>
              <w:t>RQ6</w:t>
            </w:r>
          </w:p>
        </w:tc>
        <w:tc>
          <w:tcPr>
            <w:tcW w:w="8455" w:type="dxa"/>
            <w:shd w:val="clear" w:color="auto" w:fill="FFFFFF" w:themeFill="background1"/>
          </w:tcPr>
          <w:p w14:paraId="186BA45D" w14:textId="77777777" w:rsidR="00CB32C7" w:rsidRPr="006F644C" w:rsidRDefault="00E14C71" w:rsidP="00497DDF">
            <w:pPr>
              <w:spacing w:after="120" w:line="360" w:lineRule="auto"/>
              <w:jc w:val="both"/>
              <w:rPr>
                <w:rFonts w:cstheme="minorHAnsi"/>
                <w:sz w:val="24"/>
                <w:szCs w:val="24"/>
              </w:rPr>
            </w:pPr>
            <w:r w:rsidRPr="006F644C">
              <w:rPr>
                <w:rFonts w:cstheme="minorHAnsi"/>
                <w:sz w:val="24"/>
                <w:szCs w:val="24"/>
              </w:rPr>
              <w:t>Allow the customers with the ability to register an account on the website</w:t>
            </w:r>
          </w:p>
        </w:tc>
      </w:tr>
      <w:tr w:rsidR="00CB32C7" w:rsidRPr="006F644C" w14:paraId="182AE62E" w14:textId="77777777" w:rsidTr="00497DDF">
        <w:trPr>
          <w:trHeight w:val="377"/>
          <w:jc w:val="center"/>
        </w:trPr>
        <w:tc>
          <w:tcPr>
            <w:tcW w:w="895" w:type="dxa"/>
            <w:shd w:val="clear" w:color="auto" w:fill="FFFFFF" w:themeFill="background1"/>
          </w:tcPr>
          <w:p w14:paraId="6C032F2D" w14:textId="77777777" w:rsidR="00CB32C7" w:rsidRPr="006F644C" w:rsidRDefault="00CB32C7" w:rsidP="00497DDF">
            <w:pPr>
              <w:spacing w:after="120" w:line="360" w:lineRule="auto"/>
              <w:jc w:val="both"/>
              <w:rPr>
                <w:rFonts w:cstheme="minorHAnsi"/>
                <w:sz w:val="24"/>
                <w:szCs w:val="24"/>
              </w:rPr>
            </w:pPr>
            <w:r w:rsidRPr="006F644C">
              <w:rPr>
                <w:rFonts w:cstheme="minorHAnsi"/>
                <w:sz w:val="24"/>
                <w:szCs w:val="24"/>
              </w:rPr>
              <w:t>RQ7</w:t>
            </w:r>
          </w:p>
        </w:tc>
        <w:tc>
          <w:tcPr>
            <w:tcW w:w="8455" w:type="dxa"/>
            <w:shd w:val="clear" w:color="auto" w:fill="FFFFFF" w:themeFill="background1"/>
          </w:tcPr>
          <w:p w14:paraId="5135CDF4" w14:textId="77777777" w:rsidR="00CB32C7" w:rsidRPr="006F644C" w:rsidRDefault="00E14C71" w:rsidP="00497DDF">
            <w:pPr>
              <w:spacing w:after="120" w:line="360" w:lineRule="auto"/>
              <w:jc w:val="both"/>
              <w:rPr>
                <w:rFonts w:cstheme="minorHAnsi"/>
                <w:sz w:val="24"/>
                <w:szCs w:val="24"/>
              </w:rPr>
            </w:pPr>
            <w:r w:rsidRPr="006F644C">
              <w:rPr>
                <w:rFonts w:cstheme="minorHAnsi"/>
                <w:sz w:val="24"/>
                <w:szCs w:val="24"/>
              </w:rPr>
              <w:t>Allow customers a choice of delivery slots to accommodate their scheduling needs effectively.</w:t>
            </w:r>
          </w:p>
        </w:tc>
      </w:tr>
      <w:tr w:rsidR="00CB32C7" w:rsidRPr="006F644C" w14:paraId="09D80C4E" w14:textId="77777777" w:rsidTr="00497DDF">
        <w:trPr>
          <w:jc w:val="center"/>
        </w:trPr>
        <w:tc>
          <w:tcPr>
            <w:tcW w:w="895" w:type="dxa"/>
          </w:tcPr>
          <w:p w14:paraId="40CD32B3" w14:textId="77777777" w:rsidR="00CB32C7" w:rsidRPr="006F644C" w:rsidRDefault="00CB32C7" w:rsidP="00497DDF">
            <w:pPr>
              <w:spacing w:after="120" w:line="360" w:lineRule="auto"/>
              <w:jc w:val="both"/>
              <w:rPr>
                <w:rFonts w:cstheme="minorHAnsi"/>
                <w:sz w:val="24"/>
                <w:szCs w:val="24"/>
              </w:rPr>
            </w:pPr>
            <w:r w:rsidRPr="006F644C">
              <w:rPr>
                <w:rFonts w:cstheme="minorHAnsi"/>
                <w:sz w:val="24"/>
                <w:szCs w:val="24"/>
              </w:rPr>
              <w:t>RQ8</w:t>
            </w:r>
          </w:p>
        </w:tc>
        <w:tc>
          <w:tcPr>
            <w:tcW w:w="8455" w:type="dxa"/>
            <w:shd w:val="clear" w:color="auto" w:fill="FFFFFF" w:themeFill="background1"/>
          </w:tcPr>
          <w:p w14:paraId="1B1EDB84" w14:textId="77777777" w:rsidR="00CB32C7" w:rsidRPr="006F644C" w:rsidRDefault="00E14C71" w:rsidP="00497DDF">
            <w:pPr>
              <w:spacing w:after="120" w:line="360" w:lineRule="auto"/>
              <w:jc w:val="both"/>
              <w:rPr>
                <w:rFonts w:cstheme="minorHAnsi"/>
                <w:sz w:val="24"/>
                <w:szCs w:val="24"/>
              </w:rPr>
            </w:pPr>
            <w:r w:rsidRPr="006F644C">
              <w:rPr>
                <w:rFonts w:cstheme="minorHAnsi"/>
                <w:sz w:val="24"/>
                <w:szCs w:val="24"/>
              </w:rPr>
              <w:t>Allow customers to easily modify their shopping cart contents to accommodate changes in purchasing decisions.</w:t>
            </w:r>
          </w:p>
        </w:tc>
      </w:tr>
      <w:tr w:rsidR="00CB32C7" w:rsidRPr="006F644C" w14:paraId="62A934D1" w14:textId="77777777" w:rsidTr="00497DDF">
        <w:trPr>
          <w:jc w:val="center"/>
        </w:trPr>
        <w:tc>
          <w:tcPr>
            <w:tcW w:w="895" w:type="dxa"/>
            <w:shd w:val="clear" w:color="auto" w:fill="FFFFFF" w:themeFill="background1"/>
          </w:tcPr>
          <w:p w14:paraId="405CCC66" w14:textId="77777777" w:rsidR="00CB32C7" w:rsidRPr="006F644C" w:rsidRDefault="00CB32C7" w:rsidP="00497DDF">
            <w:pPr>
              <w:spacing w:after="120" w:line="360" w:lineRule="auto"/>
              <w:jc w:val="both"/>
              <w:rPr>
                <w:rFonts w:cstheme="minorHAnsi"/>
                <w:sz w:val="24"/>
                <w:szCs w:val="24"/>
              </w:rPr>
            </w:pPr>
            <w:r w:rsidRPr="006F644C">
              <w:rPr>
                <w:rFonts w:cstheme="minorHAnsi"/>
                <w:sz w:val="24"/>
                <w:szCs w:val="24"/>
              </w:rPr>
              <w:t>RQ9</w:t>
            </w:r>
          </w:p>
        </w:tc>
        <w:tc>
          <w:tcPr>
            <w:tcW w:w="8455" w:type="dxa"/>
            <w:shd w:val="clear" w:color="auto" w:fill="FFFFFF" w:themeFill="background1"/>
          </w:tcPr>
          <w:p w14:paraId="431A4A82" w14:textId="77777777" w:rsidR="00CB32C7" w:rsidRPr="006F644C" w:rsidRDefault="00A95B9E" w:rsidP="00497DDF">
            <w:pPr>
              <w:spacing w:after="120" w:line="360" w:lineRule="auto"/>
              <w:jc w:val="both"/>
              <w:rPr>
                <w:rFonts w:cstheme="minorHAnsi"/>
                <w:sz w:val="24"/>
                <w:szCs w:val="24"/>
              </w:rPr>
            </w:pPr>
            <w:r w:rsidRPr="006F644C">
              <w:rPr>
                <w:rFonts w:cstheme="minorHAnsi"/>
                <w:sz w:val="24"/>
                <w:szCs w:val="24"/>
              </w:rPr>
              <w:t>Implement pet-friendly policies to foster a positive and inclusive work environment.</w:t>
            </w:r>
          </w:p>
        </w:tc>
      </w:tr>
      <w:tr w:rsidR="00CB32C7" w:rsidRPr="006F644C" w14:paraId="429230D9" w14:textId="77777777" w:rsidTr="00497DDF">
        <w:trPr>
          <w:jc w:val="center"/>
        </w:trPr>
        <w:tc>
          <w:tcPr>
            <w:tcW w:w="895" w:type="dxa"/>
            <w:shd w:val="clear" w:color="auto" w:fill="FFFFFF" w:themeFill="background1"/>
          </w:tcPr>
          <w:p w14:paraId="105C1CBB" w14:textId="77777777" w:rsidR="00CB32C7" w:rsidRPr="006F644C" w:rsidRDefault="00CB32C7" w:rsidP="00497DDF">
            <w:pPr>
              <w:spacing w:after="120" w:line="360" w:lineRule="auto"/>
              <w:jc w:val="both"/>
              <w:rPr>
                <w:rFonts w:cstheme="minorHAnsi"/>
                <w:sz w:val="24"/>
                <w:szCs w:val="24"/>
              </w:rPr>
            </w:pPr>
            <w:r w:rsidRPr="006F644C">
              <w:rPr>
                <w:rFonts w:cstheme="minorHAnsi"/>
                <w:sz w:val="24"/>
                <w:szCs w:val="24"/>
              </w:rPr>
              <w:t>RQ10</w:t>
            </w:r>
          </w:p>
        </w:tc>
        <w:tc>
          <w:tcPr>
            <w:tcW w:w="8455" w:type="dxa"/>
            <w:shd w:val="clear" w:color="auto" w:fill="FFFFFF" w:themeFill="background1"/>
          </w:tcPr>
          <w:p w14:paraId="38C6ED81" w14:textId="77777777" w:rsidR="00CB32C7" w:rsidRPr="006F644C" w:rsidRDefault="00A95B9E" w:rsidP="00497DDF">
            <w:pPr>
              <w:spacing w:after="120" w:line="360" w:lineRule="auto"/>
              <w:jc w:val="both"/>
              <w:rPr>
                <w:rFonts w:cstheme="minorHAnsi"/>
                <w:sz w:val="24"/>
                <w:szCs w:val="24"/>
              </w:rPr>
            </w:pPr>
            <w:r w:rsidRPr="006F644C">
              <w:rPr>
                <w:rFonts w:cstheme="minorHAnsi"/>
                <w:sz w:val="24"/>
                <w:szCs w:val="24"/>
              </w:rPr>
              <w:t>Design the system to handle a 30% increase in traffic during peak periods without performance degradation.</w:t>
            </w:r>
          </w:p>
        </w:tc>
      </w:tr>
      <w:tr w:rsidR="00CB32C7" w:rsidRPr="006F644C" w14:paraId="067DB447" w14:textId="77777777" w:rsidTr="00497DDF">
        <w:trPr>
          <w:jc w:val="center"/>
        </w:trPr>
        <w:tc>
          <w:tcPr>
            <w:tcW w:w="895" w:type="dxa"/>
          </w:tcPr>
          <w:p w14:paraId="7D68DD81" w14:textId="77777777" w:rsidR="00CB32C7" w:rsidRPr="006F644C" w:rsidRDefault="00CB32C7" w:rsidP="00497DDF">
            <w:pPr>
              <w:spacing w:after="120" w:line="360" w:lineRule="auto"/>
              <w:jc w:val="both"/>
              <w:rPr>
                <w:rFonts w:cstheme="minorHAnsi"/>
                <w:sz w:val="24"/>
                <w:szCs w:val="24"/>
              </w:rPr>
            </w:pPr>
            <w:r w:rsidRPr="006F644C">
              <w:rPr>
                <w:rFonts w:cstheme="minorHAnsi"/>
                <w:sz w:val="24"/>
                <w:szCs w:val="24"/>
              </w:rPr>
              <w:t>RQ11</w:t>
            </w:r>
          </w:p>
        </w:tc>
        <w:tc>
          <w:tcPr>
            <w:tcW w:w="8455" w:type="dxa"/>
            <w:shd w:val="clear" w:color="auto" w:fill="FFFFFF" w:themeFill="background1"/>
          </w:tcPr>
          <w:p w14:paraId="3B06948D" w14:textId="77777777" w:rsidR="00CB32C7" w:rsidRPr="006F644C" w:rsidRDefault="00A95B9E" w:rsidP="00497DDF">
            <w:pPr>
              <w:spacing w:after="120" w:line="360" w:lineRule="auto"/>
              <w:jc w:val="both"/>
              <w:rPr>
                <w:rFonts w:cstheme="minorHAnsi"/>
                <w:sz w:val="24"/>
                <w:szCs w:val="24"/>
              </w:rPr>
            </w:pPr>
            <w:r w:rsidRPr="006F644C">
              <w:rPr>
                <w:rFonts w:cstheme="minorHAnsi"/>
                <w:sz w:val="24"/>
                <w:szCs w:val="24"/>
              </w:rPr>
              <w:t>Allow customers to input separate delivery and invoice addresses to facilitate delivery to alternate locations.</w:t>
            </w:r>
          </w:p>
        </w:tc>
      </w:tr>
      <w:tr w:rsidR="00CB32C7" w:rsidRPr="006F644C" w14:paraId="132959B8" w14:textId="77777777" w:rsidTr="00497DDF">
        <w:trPr>
          <w:trHeight w:val="341"/>
          <w:jc w:val="center"/>
        </w:trPr>
        <w:tc>
          <w:tcPr>
            <w:tcW w:w="895" w:type="dxa"/>
          </w:tcPr>
          <w:p w14:paraId="1F79AD1C" w14:textId="77777777" w:rsidR="00CB32C7" w:rsidRPr="006F644C" w:rsidRDefault="00275371" w:rsidP="00497DDF">
            <w:pPr>
              <w:spacing w:after="120" w:line="360" w:lineRule="auto"/>
              <w:jc w:val="both"/>
              <w:rPr>
                <w:rFonts w:cstheme="minorHAnsi"/>
                <w:sz w:val="24"/>
                <w:szCs w:val="24"/>
              </w:rPr>
            </w:pPr>
            <w:r w:rsidRPr="006F644C">
              <w:rPr>
                <w:rFonts w:cstheme="minorHAnsi"/>
                <w:sz w:val="24"/>
                <w:szCs w:val="24"/>
              </w:rPr>
              <w:t>RQ12</w:t>
            </w:r>
          </w:p>
        </w:tc>
        <w:tc>
          <w:tcPr>
            <w:tcW w:w="8455" w:type="dxa"/>
            <w:shd w:val="clear" w:color="auto" w:fill="FFFFFF" w:themeFill="background1"/>
          </w:tcPr>
          <w:p w14:paraId="19F2D02F" w14:textId="77777777" w:rsidR="00CB32C7" w:rsidRPr="006F644C" w:rsidRDefault="003423CD" w:rsidP="00497DDF">
            <w:pPr>
              <w:spacing w:after="120" w:line="360" w:lineRule="auto"/>
              <w:jc w:val="both"/>
              <w:rPr>
                <w:rFonts w:cstheme="minorHAnsi"/>
                <w:sz w:val="24"/>
                <w:szCs w:val="24"/>
              </w:rPr>
            </w:pPr>
            <w:r w:rsidRPr="006F644C">
              <w:rPr>
                <w:rFonts w:cstheme="minorHAnsi"/>
                <w:sz w:val="24"/>
                <w:szCs w:val="24"/>
              </w:rPr>
              <w:t>Allow customers the option to choose whether they receive marketing information to prevent excessive junk mail.</w:t>
            </w:r>
          </w:p>
        </w:tc>
      </w:tr>
      <w:tr w:rsidR="00CB32C7" w:rsidRPr="006F644C" w14:paraId="40FB9A91" w14:textId="77777777" w:rsidTr="00497DDF">
        <w:trPr>
          <w:jc w:val="center"/>
        </w:trPr>
        <w:tc>
          <w:tcPr>
            <w:tcW w:w="895" w:type="dxa"/>
            <w:shd w:val="clear" w:color="auto" w:fill="FFFFFF" w:themeFill="background1"/>
          </w:tcPr>
          <w:p w14:paraId="346395A0" w14:textId="77777777" w:rsidR="00CB32C7" w:rsidRPr="006F644C" w:rsidRDefault="00275371" w:rsidP="00497DDF">
            <w:pPr>
              <w:spacing w:after="120" w:line="360" w:lineRule="auto"/>
              <w:jc w:val="both"/>
              <w:rPr>
                <w:rFonts w:cstheme="minorHAnsi"/>
                <w:sz w:val="24"/>
                <w:szCs w:val="24"/>
              </w:rPr>
            </w:pPr>
            <w:r w:rsidRPr="006F644C">
              <w:rPr>
                <w:rFonts w:cstheme="minorHAnsi"/>
                <w:sz w:val="24"/>
                <w:szCs w:val="24"/>
              </w:rPr>
              <w:t>RQ13</w:t>
            </w:r>
          </w:p>
        </w:tc>
        <w:tc>
          <w:tcPr>
            <w:tcW w:w="8455" w:type="dxa"/>
            <w:shd w:val="clear" w:color="auto" w:fill="FFFFFF" w:themeFill="background1"/>
          </w:tcPr>
          <w:p w14:paraId="6B6FF44A" w14:textId="77777777" w:rsidR="00CB32C7" w:rsidRPr="006F644C" w:rsidRDefault="0013009A" w:rsidP="00497DDF">
            <w:pPr>
              <w:spacing w:after="120" w:line="360" w:lineRule="auto"/>
              <w:jc w:val="both"/>
              <w:rPr>
                <w:rFonts w:cstheme="minorHAnsi"/>
                <w:sz w:val="24"/>
                <w:szCs w:val="24"/>
              </w:rPr>
            </w:pPr>
            <w:r w:rsidRPr="006F644C">
              <w:rPr>
                <w:rFonts w:cstheme="minorHAnsi"/>
                <w:sz w:val="24"/>
                <w:szCs w:val="24"/>
              </w:rPr>
              <w:t>Encrypt all user data, including personal information and payment details, to ensure the highest level of security.</w:t>
            </w:r>
          </w:p>
        </w:tc>
      </w:tr>
      <w:tr w:rsidR="00CB32C7" w:rsidRPr="006F644C" w14:paraId="574984EB" w14:textId="77777777" w:rsidTr="00497DDF">
        <w:trPr>
          <w:jc w:val="center"/>
        </w:trPr>
        <w:tc>
          <w:tcPr>
            <w:tcW w:w="895" w:type="dxa"/>
            <w:shd w:val="clear" w:color="auto" w:fill="FFFFFF" w:themeFill="background1"/>
          </w:tcPr>
          <w:p w14:paraId="0F6584DF" w14:textId="77777777" w:rsidR="00CB32C7" w:rsidRPr="006F644C" w:rsidRDefault="00275371" w:rsidP="00497DDF">
            <w:pPr>
              <w:spacing w:after="120" w:line="360" w:lineRule="auto"/>
              <w:jc w:val="both"/>
              <w:rPr>
                <w:rFonts w:cstheme="minorHAnsi"/>
                <w:sz w:val="24"/>
                <w:szCs w:val="24"/>
              </w:rPr>
            </w:pPr>
            <w:r w:rsidRPr="006F644C">
              <w:rPr>
                <w:rFonts w:cstheme="minorHAnsi"/>
                <w:sz w:val="24"/>
                <w:szCs w:val="24"/>
              </w:rPr>
              <w:t>RQ14</w:t>
            </w:r>
          </w:p>
        </w:tc>
        <w:tc>
          <w:tcPr>
            <w:tcW w:w="8455" w:type="dxa"/>
            <w:shd w:val="clear" w:color="auto" w:fill="FFFFFF" w:themeFill="background1"/>
          </w:tcPr>
          <w:p w14:paraId="44A70A78" w14:textId="77777777" w:rsidR="00CB32C7" w:rsidRPr="006F644C" w:rsidRDefault="0013009A" w:rsidP="00497DDF">
            <w:pPr>
              <w:spacing w:after="120" w:line="360" w:lineRule="auto"/>
              <w:jc w:val="both"/>
              <w:rPr>
                <w:rFonts w:cstheme="minorHAnsi"/>
                <w:sz w:val="24"/>
                <w:szCs w:val="24"/>
              </w:rPr>
            </w:pPr>
            <w:r w:rsidRPr="006F644C">
              <w:rPr>
                <w:rFonts w:cstheme="minorHAnsi"/>
                <w:sz w:val="24"/>
                <w:szCs w:val="24"/>
              </w:rPr>
              <w:t>Maintain consistent branding elements and design across the website to reinforce the company's brand identity.</w:t>
            </w:r>
          </w:p>
        </w:tc>
      </w:tr>
      <w:tr w:rsidR="00CB32C7" w:rsidRPr="006F644C" w14:paraId="6610AD44" w14:textId="77777777" w:rsidTr="00497DDF">
        <w:trPr>
          <w:jc w:val="center"/>
        </w:trPr>
        <w:tc>
          <w:tcPr>
            <w:tcW w:w="895" w:type="dxa"/>
            <w:shd w:val="clear" w:color="auto" w:fill="FFFFFF" w:themeFill="background1"/>
          </w:tcPr>
          <w:p w14:paraId="3A7D17B8" w14:textId="77777777" w:rsidR="00CB32C7" w:rsidRPr="006F644C" w:rsidRDefault="00275371" w:rsidP="00497DDF">
            <w:pPr>
              <w:spacing w:after="120" w:line="360" w:lineRule="auto"/>
              <w:jc w:val="both"/>
              <w:rPr>
                <w:rFonts w:cstheme="minorHAnsi"/>
                <w:sz w:val="24"/>
                <w:szCs w:val="24"/>
              </w:rPr>
            </w:pPr>
            <w:r w:rsidRPr="006F644C">
              <w:rPr>
                <w:rFonts w:cstheme="minorHAnsi"/>
                <w:sz w:val="24"/>
                <w:szCs w:val="24"/>
              </w:rPr>
              <w:t>RQ15</w:t>
            </w:r>
          </w:p>
        </w:tc>
        <w:tc>
          <w:tcPr>
            <w:tcW w:w="8455" w:type="dxa"/>
            <w:shd w:val="clear" w:color="auto" w:fill="FFFFFF" w:themeFill="background1"/>
          </w:tcPr>
          <w:p w14:paraId="6C03BA58" w14:textId="77777777" w:rsidR="00CB32C7" w:rsidRPr="006F644C" w:rsidRDefault="005200FE" w:rsidP="00497DDF">
            <w:pPr>
              <w:spacing w:after="120" w:line="360" w:lineRule="auto"/>
              <w:jc w:val="both"/>
              <w:rPr>
                <w:rFonts w:cstheme="minorHAnsi"/>
                <w:sz w:val="24"/>
                <w:szCs w:val="24"/>
              </w:rPr>
            </w:pPr>
            <w:r w:rsidRPr="006F644C">
              <w:rPr>
                <w:rFonts w:cstheme="minorHAnsi"/>
                <w:sz w:val="24"/>
                <w:szCs w:val="24"/>
              </w:rPr>
              <w:t>Encourage participation of the development team in quarterly team-building events to foster collaboration and a positive work environment.</w:t>
            </w:r>
          </w:p>
        </w:tc>
      </w:tr>
      <w:tr w:rsidR="00CB32C7" w:rsidRPr="006F644C" w14:paraId="6E4BFDE3" w14:textId="77777777" w:rsidTr="00497DDF">
        <w:trPr>
          <w:jc w:val="center"/>
        </w:trPr>
        <w:tc>
          <w:tcPr>
            <w:tcW w:w="895" w:type="dxa"/>
            <w:shd w:val="clear" w:color="auto" w:fill="FFFFFF" w:themeFill="background1"/>
          </w:tcPr>
          <w:p w14:paraId="28D3E7BD" w14:textId="77777777" w:rsidR="00CB32C7" w:rsidRPr="006F644C" w:rsidRDefault="00275371" w:rsidP="00497DDF">
            <w:pPr>
              <w:spacing w:after="120" w:line="360" w:lineRule="auto"/>
              <w:jc w:val="both"/>
              <w:rPr>
                <w:rFonts w:cstheme="minorHAnsi"/>
                <w:sz w:val="24"/>
                <w:szCs w:val="24"/>
              </w:rPr>
            </w:pPr>
            <w:r w:rsidRPr="006F644C">
              <w:rPr>
                <w:rFonts w:cstheme="minorHAnsi"/>
                <w:sz w:val="24"/>
                <w:szCs w:val="24"/>
              </w:rPr>
              <w:t>RQ16</w:t>
            </w:r>
          </w:p>
        </w:tc>
        <w:tc>
          <w:tcPr>
            <w:tcW w:w="8455" w:type="dxa"/>
            <w:shd w:val="clear" w:color="auto" w:fill="FFFFFF" w:themeFill="background1"/>
          </w:tcPr>
          <w:p w14:paraId="646E15EC" w14:textId="77777777" w:rsidR="00CB32C7" w:rsidRPr="006F644C" w:rsidRDefault="00F02D67" w:rsidP="00497DDF">
            <w:pPr>
              <w:spacing w:after="120" w:line="360" w:lineRule="auto"/>
              <w:jc w:val="both"/>
              <w:rPr>
                <w:rFonts w:cstheme="minorHAnsi"/>
                <w:sz w:val="24"/>
                <w:szCs w:val="24"/>
              </w:rPr>
            </w:pPr>
            <w:r w:rsidRPr="006F644C">
              <w:rPr>
                <w:rFonts w:cstheme="minorHAnsi"/>
                <w:sz w:val="24"/>
                <w:szCs w:val="24"/>
              </w:rPr>
              <w:t>Develop an offers or discount page on the website to inform customers of available promotions, as requested by the Marketing Director.</w:t>
            </w:r>
          </w:p>
        </w:tc>
      </w:tr>
      <w:tr w:rsidR="00CB32C7" w:rsidRPr="006F644C" w14:paraId="0E785387" w14:textId="77777777" w:rsidTr="00497DDF">
        <w:trPr>
          <w:jc w:val="center"/>
        </w:trPr>
        <w:tc>
          <w:tcPr>
            <w:tcW w:w="895" w:type="dxa"/>
            <w:shd w:val="clear" w:color="auto" w:fill="FFFFFF" w:themeFill="background1"/>
          </w:tcPr>
          <w:p w14:paraId="7457D0AB" w14:textId="77777777" w:rsidR="00CB32C7" w:rsidRPr="006F644C" w:rsidRDefault="00275371" w:rsidP="00497DDF">
            <w:pPr>
              <w:spacing w:after="120" w:line="360" w:lineRule="auto"/>
              <w:jc w:val="both"/>
              <w:rPr>
                <w:rFonts w:cstheme="minorHAnsi"/>
                <w:sz w:val="24"/>
                <w:szCs w:val="24"/>
              </w:rPr>
            </w:pPr>
            <w:r w:rsidRPr="006F644C">
              <w:rPr>
                <w:rFonts w:cstheme="minorHAnsi"/>
                <w:sz w:val="24"/>
                <w:szCs w:val="24"/>
              </w:rPr>
              <w:lastRenderedPageBreak/>
              <w:t>RQ17</w:t>
            </w:r>
          </w:p>
        </w:tc>
        <w:tc>
          <w:tcPr>
            <w:tcW w:w="8455" w:type="dxa"/>
            <w:shd w:val="clear" w:color="auto" w:fill="FFFFFF" w:themeFill="background1"/>
          </w:tcPr>
          <w:p w14:paraId="67ED1CD7" w14:textId="77777777" w:rsidR="00CB32C7" w:rsidRPr="006F644C" w:rsidRDefault="00F02D67" w:rsidP="00497DDF">
            <w:pPr>
              <w:spacing w:after="120" w:line="360" w:lineRule="auto"/>
              <w:jc w:val="both"/>
              <w:rPr>
                <w:rFonts w:cstheme="minorHAnsi"/>
                <w:sz w:val="24"/>
                <w:szCs w:val="24"/>
              </w:rPr>
            </w:pPr>
            <w:r w:rsidRPr="006F644C">
              <w:rPr>
                <w:rFonts w:cstheme="minorHAnsi"/>
                <w:sz w:val="24"/>
                <w:szCs w:val="24"/>
              </w:rPr>
              <w:t>Ensure the website adheres to legislation regarding VAT to avoid potential fines, as specified by the Chief Accountant</w:t>
            </w:r>
          </w:p>
        </w:tc>
      </w:tr>
      <w:tr w:rsidR="00CB32C7" w:rsidRPr="006F644C" w14:paraId="2B3BBBBA" w14:textId="77777777" w:rsidTr="00497DDF">
        <w:trPr>
          <w:jc w:val="center"/>
        </w:trPr>
        <w:tc>
          <w:tcPr>
            <w:tcW w:w="895" w:type="dxa"/>
            <w:shd w:val="clear" w:color="auto" w:fill="FFFFFF" w:themeFill="background1"/>
          </w:tcPr>
          <w:p w14:paraId="39291957" w14:textId="77777777" w:rsidR="00CB32C7" w:rsidRPr="006F644C" w:rsidRDefault="00275371" w:rsidP="00497DDF">
            <w:pPr>
              <w:spacing w:after="120" w:line="360" w:lineRule="auto"/>
              <w:jc w:val="both"/>
              <w:rPr>
                <w:rFonts w:cstheme="minorHAnsi"/>
                <w:sz w:val="24"/>
                <w:szCs w:val="24"/>
              </w:rPr>
            </w:pPr>
            <w:r w:rsidRPr="006F644C">
              <w:rPr>
                <w:rFonts w:cstheme="minorHAnsi"/>
                <w:sz w:val="24"/>
                <w:szCs w:val="24"/>
              </w:rPr>
              <w:t>RQ18</w:t>
            </w:r>
          </w:p>
        </w:tc>
        <w:tc>
          <w:tcPr>
            <w:tcW w:w="8455" w:type="dxa"/>
            <w:shd w:val="clear" w:color="auto" w:fill="FFFFFF" w:themeFill="background1"/>
          </w:tcPr>
          <w:p w14:paraId="78BDFA64" w14:textId="77777777" w:rsidR="00CB32C7" w:rsidRPr="006F644C" w:rsidRDefault="00E91FA8" w:rsidP="00497DDF">
            <w:pPr>
              <w:spacing w:after="120" w:line="360" w:lineRule="auto"/>
              <w:jc w:val="both"/>
              <w:rPr>
                <w:rFonts w:cstheme="minorHAnsi"/>
                <w:sz w:val="24"/>
                <w:szCs w:val="24"/>
              </w:rPr>
            </w:pPr>
            <w:r w:rsidRPr="006F644C">
              <w:rPr>
                <w:rFonts w:cstheme="minorHAnsi"/>
                <w:sz w:val="24"/>
                <w:szCs w:val="24"/>
              </w:rPr>
              <w:t>Accept all forms of payment on the website to capture a larger market share, as desired by the Operations Director.</w:t>
            </w:r>
          </w:p>
        </w:tc>
      </w:tr>
    </w:tbl>
    <w:p w14:paraId="2D9D898A" w14:textId="77777777" w:rsidR="00ED50AF" w:rsidRPr="006F644C" w:rsidRDefault="00DC5B87" w:rsidP="00DC5B87">
      <w:pPr>
        <w:pStyle w:val="Caption"/>
        <w:jc w:val="center"/>
        <w:rPr>
          <w:rFonts w:eastAsia="Times New Roman" w:cstheme="minorHAnsi"/>
          <w:color w:val="000000" w:themeColor="text1"/>
          <w:sz w:val="24"/>
          <w:szCs w:val="24"/>
        </w:rPr>
      </w:pPr>
      <w:bookmarkStart w:id="7" w:name="_Toc163665122"/>
      <w:r w:rsidRPr="006F644C">
        <w:rPr>
          <w:rFonts w:cstheme="minorHAnsi"/>
          <w:color w:val="000000" w:themeColor="text1"/>
          <w:sz w:val="24"/>
          <w:szCs w:val="24"/>
        </w:rPr>
        <w:t xml:space="preserve">Table </w:t>
      </w:r>
      <w:r w:rsidRPr="006F644C">
        <w:rPr>
          <w:rFonts w:cstheme="minorHAnsi"/>
          <w:color w:val="000000" w:themeColor="text1"/>
          <w:sz w:val="24"/>
          <w:szCs w:val="24"/>
        </w:rPr>
        <w:fldChar w:fldCharType="begin"/>
      </w:r>
      <w:r w:rsidRPr="006F644C">
        <w:rPr>
          <w:rFonts w:cstheme="minorHAnsi"/>
          <w:color w:val="000000" w:themeColor="text1"/>
          <w:sz w:val="24"/>
          <w:szCs w:val="24"/>
        </w:rPr>
        <w:instrText xml:space="preserve"> SEQ Table \* ARABIC </w:instrText>
      </w:r>
      <w:r w:rsidRPr="006F644C">
        <w:rPr>
          <w:rFonts w:cstheme="minorHAnsi"/>
          <w:color w:val="000000" w:themeColor="text1"/>
          <w:sz w:val="24"/>
          <w:szCs w:val="24"/>
        </w:rPr>
        <w:fldChar w:fldCharType="separate"/>
      </w:r>
      <w:r w:rsidR="00427B99">
        <w:rPr>
          <w:rFonts w:cstheme="minorHAnsi"/>
          <w:noProof/>
          <w:color w:val="000000" w:themeColor="text1"/>
          <w:sz w:val="24"/>
          <w:szCs w:val="24"/>
        </w:rPr>
        <w:t>1</w:t>
      </w:r>
      <w:r w:rsidRPr="006F644C">
        <w:rPr>
          <w:rFonts w:cstheme="minorHAnsi"/>
          <w:color w:val="000000" w:themeColor="text1"/>
          <w:sz w:val="24"/>
          <w:szCs w:val="24"/>
        </w:rPr>
        <w:fldChar w:fldCharType="end"/>
      </w:r>
      <w:r w:rsidRPr="006F644C">
        <w:rPr>
          <w:rFonts w:cstheme="minorHAnsi"/>
          <w:color w:val="000000" w:themeColor="text1"/>
          <w:sz w:val="24"/>
          <w:szCs w:val="24"/>
        </w:rPr>
        <w:t xml:space="preserve"> High-Level Requirements</w:t>
      </w:r>
      <w:bookmarkEnd w:id="7"/>
    </w:p>
    <w:p w14:paraId="0FB24B1A" w14:textId="77777777" w:rsidR="00365AE1" w:rsidRPr="006F644C" w:rsidRDefault="00365AE1" w:rsidP="00497DDF">
      <w:pPr>
        <w:spacing w:after="120" w:line="360" w:lineRule="auto"/>
        <w:jc w:val="both"/>
        <w:rPr>
          <w:rFonts w:cstheme="minorHAnsi"/>
          <w:sz w:val="24"/>
          <w:szCs w:val="24"/>
        </w:rPr>
      </w:pPr>
      <w:r w:rsidRPr="006F644C">
        <w:rPr>
          <w:rFonts w:cstheme="minorHAnsi"/>
          <w:sz w:val="24"/>
          <w:szCs w:val="24"/>
        </w:rPr>
        <w:t>After evaluating all of the requirements previously provided, I suppose that some of them are inappropriate, as demonstrated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9"/>
        <w:gridCol w:w="2506"/>
        <w:gridCol w:w="2365"/>
        <w:gridCol w:w="968"/>
        <w:gridCol w:w="3160"/>
      </w:tblGrid>
      <w:tr w:rsidR="00104FB7" w:rsidRPr="006F644C" w14:paraId="771D18C6" w14:textId="77777777" w:rsidTr="00551B1A">
        <w:trPr>
          <w:trHeight w:val="576"/>
        </w:trPr>
        <w:tc>
          <w:tcPr>
            <w:tcW w:w="436" w:type="pct"/>
            <w:shd w:val="clear" w:color="auto" w:fill="auto"/>
            <w:vAlign w:val="center"/>
            <w:hideMark/>
          </w:tcPr>
          <w:p w14:paraId="45F7E15D" w14:textId="77777777" w:rsidR="00551B1A" w:rsidRPr="006F644C" w:rsidRDefault="00551B1A" w:rsidP="00497DDF">
            <w:pPr>
              <w:spacing w:after="120" w:line="360" w:lineRule="auto"/>
              <w:jc w:val="center"/>
              <w:rPr>
                <w:rFonts w:eastAsia="Times New Roman" w:cstheme="minorHAnsi"/>
                <w:b/>
                <w:bCs/>
                <w:color w:val="000000"/>
                <w:sz w:val="24"/>
                <w:szCs w:val="24"/>
              </w:rPr>
            </w:pPr>
            <w:r w:rsidRPr="006F644C">
              <w:rPr>
                <w:rFonts w:eastAsia="Times New Roman" w:cstheme="minorHAnsi"/>
                <w:b/>
                <w:bCs/>
                <w:color w:val="000000"/>
                <w:sz w:val="24"/>
                <w:szCs w:val="24"/>
              </w:rPr>
              <w:t>Requirements ID:</w:t>
            </w:r>
          </w:p>
        </w:tc>
        <w:tc>
          <w:tcPr>
            <w:tcW w:w="1722" w:type="pct"/>
            <w:shd w:val="clear" w:color="auto" w:fill="auto"/>
            <w:vAlign w:val="center"/>
            <w:hideMark/>
          </w:tcPr>
          <w:p w14:paraId="518D7A1C" w14:textId="77777777" w:rsidR="00551B1A" w:rsidRPr="006F644C" w:rsidRDefault="00551B1A" w:rsidP="00497DDF">
            <w:pPr>
              <w:spacing w:after="120" w:line="360" w:lineRule="auto"/>
              <w:jc w:val="center"/>
              <w:rPr>
                <w:rFonts w:eastAsia="Times New Roman" w:cstheme="minorHAnsi"/>
                <w:b/>
                <w:bCs/>
                <w:color w:val="000000"/>
                <w:sz w:val="24"/>
                <w:szCs w:val="24"/>
              </w:rPr>
            </w:pPr>
            <w:r w:rsidRPr="006F644C">
              <w:rPr>
                <w:rFonts w:eastAsia="Times New Roman" w:cstheme="minorHAnsi"/>
                <w:b/>
                <w:bCs/>
                <w:color w:val="000000"/>
                <w:sz w:val="24"/>
                <w:szCs w:val="24"/>
              </w:rPr>
              <w:t>Requirement Description</w:t>
            </w:r>
          </w:p>
        </w:tc>
        <w:tc>
          <w:tcPr>
            <w:tcW w:w="423" w:type="pct"/>
            <w:shd w:val="clear" w:color="auto" w:fill="auto"/>
            <w:noWrap/>
            <w:vAlign w:val="center"/>
            <w:hideMark/>
          </w:tcPr>
          <w:p w14:paraId="3B926F65" w14:textId="77777777" w:rsidR="00551B1A" w:rsidRPr="006F644C" w:rsidRDefault="00551B1A" w:rsidP="00497DDF">
            <w:pPr>
              <w:spacing w:after="120" w:line="360" w:lineRule="auto"/>
              <w:jc w:val="center"/>
              <w:rPr>
                <w:rFonts w:eastAsia="Times New Roman" w:cstheme="minorHAnsi"/>
                <w:b/>
                <w:bCs/>
                <w:color w:val="000000"/>
                <w:sz w:val="24"/>
                <w:szCs w:val="24"/>
              </w:rPr>
            </w:pPr>
            <w:r w:rsidRPr="006F644C">
              <w:rPr>
                <w:rFonts w:eastAsia="Times New Roman" w:cstheme="minorHAnsi"/>
                <w:b/>
                <w:bCs/>
                <w:color w:val="000000"/>
                <w:sz w:val="24"/>
                <w:szCs w:val="24"/>
              </w:rPr>
              <w:t>Stakeholder</w:t>
            </w:r>
          </w:p>
        </w:tc>
        <w:tc>
          <w:tcPr>
            <w:tcW w:w="389" w:type="pct"/>
            <w:shd w:val="clear" w:color="auto" w:fill="auto"/>
            <w:noWrap/>
            <w:vAlign w:val="center"/>
            <w:hideMark/>
          </w:tcPr>
          <w:p w14:paraId="7BC84CC1" w14:textId="77777777" w:rsidR="00551B1A" w:rsidRPr="006F644C" w:rsidRDefault="00551B1A" w:rsidP="00497DDF">
            <w:pPr>
              <w:spacing w:after="120" w:line="360" w:lineRule="auto"/>
              <w:jc w:val="center"/>
              <w:rPr>
                <w:rFonts w:eastAsia="Times New Roman" w:cstheme="minorHAnsi"/>
                <w:b/>
                <w:bCs/>
                <w:color w:val="000000"/>
                <w:sz w:val="24"/>
                <w:szCs w:val="24"/>
              </w:rPr>
            </w:pPr>
            <w:r w:rsidRPr="006F644C">
              <w:rPr>
                <w:rFonts w:eastAsia="Times New Roman" w:cstheme="minorHAnsi"/>
                <w:b/>
                <w:bCs/>
                <w:color w:val="000000"/>
                <w:sz w:val="24"/>
                <w:szCs w:val="24"/>
              </w:rPr>
              <w:t>FR/NFR</w:t>
            </w:r>
          </w:p>
        </w:tc>
        <w:tc>
          <w:tcPr>
            <w:tcW w:w="2030" w:type="pct"/>
            <w:shd w:val="clear" w:color="auto" w:fill="auto"/>
            <w:noWrap/>
            <w:vAlign w:val="center"/>
            <w:hideMark/>
          </w:tcPr>
          <w:p w14:paraId="4E358ADD" w14:textId="77777777" w:rsidR="00551B1A" w:rsidRPr="006F644C" w:rsidRDefault="00551B1A" w:rsidP="00497DDF">
            <w:pPr>
              <w:spacing w:after="120" w:line="360" w:lineRule="auto"/>
              <w:jc w:val="center"/>
              <w:rPr>
                <w:rFonts w:eastAsia="Times New Roman" w:cstheme="minorHAnsi"/>
                <w:b/>
                <w:bCs/>
                <w:color w:val="000000"/>
                <w:sz w:val="24"/>
                <w:szCs w:val="24"/>
              </w:rPr>
            </w:pPr>
            <w:r w:rsidRPr="006F644C">
              <w:rPr>
                <w:rFonts w:eastAsia="Times New Roman" w:cstheme="minorHAnsi"/>
                <w:b/>
                <w:bCs/>
                <w:color w:val="000000"/>
                <w:sz w:val="24"/>
                <w:szCs w:val="24"/>
              </w:rPr>
              <w:t>Reason</w:t>
            </w:r>
          </w:p>
        </w:tc>
      </w:tr>
      <w:tr w:rsidR="00104FB7" w:rsidRPr="006F644C" w14:paraId="0349096B" w14:textId="77777777" w:rsidTr="00551B1A">
        <w:trPr>
          <w:trHeight w:val="864"/>
        </w:trPr>
        <w:tc>
          <w:tcPr>
            <w:tcW w:w="436" w:type="pct"/>
            <w:shd w:val="clear" w:color="auto" w:fill="auto"/>
            <w:noWrap/>
            <w:vAlign w:val="center"/>
            <w:hideMark/>
          </w:tcPr>
          <w:p w14:paraId="324C51A0"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RQ-2</w:t>
            </w:r>
          </w:p>
        </w:tc>
        <w:tc>
          <w:tcPr>
            <w:tcW w:w="1722" w:type="pct"/>
            <w:shd w:val="clear" w:color="000000" w:fill="FFFFFF"/>
            <w:vAlign w:val="center"/>
            <w:hideMark/>
          </w:tcPr>
          <w:p w14:paraId="34E43DF8"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Maintain at least 20 office plants as part of the company's commitment to a green and healthy workspace.</w:t>
            </w:r>
          </w:p>
        </w:tc>
        <w:tc>
          <w:tcPr>
            <w:tcW w:w="423" w:type="pct"/>
            <w:shd w:val="clear" w:color="auto" w:fill="auto"/>
            <w:noWrap/>
            <w:vAlign w:val="center"/>
            <w:hideMark/>
          </w:tcPr>
          <w:p w14:paraId="332A1A94" w14:textId="77777777" w:rsidR="00B856E9" w:rsidRPr="006F644C" w:rsidRDefault="00B856E9"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Business</w:t>
            </w:r>
          </w:p>
          <w:p w14:paraId="714A5E2E" w14:textId="77777777" w:rsidR="00551B1A" w:rsidRPr="006F644C" w:rsidRDefault="00B856E9"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 xml:space="preserve"> Ambassador</w:t>
            </w:r>
          </w:p>
        </w:tc>
        <w:tc>
          <w:tcPr>
            <w:tcW w:w="389" w:type="pct"/>
            <w:shd w:val="clear" w:color="auto" w:fill="auto"/>
            <w:noWrap/>
            <w:vAlign w:val="center"/>
            <w:hideMark/>
          </w:tcPr>
          <w:p w14:paraId="4D0BF050"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NFR</w:t>
            </w:r>
          </w:p>
        </w:tc>
        <w:tc>
          <w:tcPr>
            <w:tcW w:w="2030" w:type="pct"/>
            <w:shd w:val="clear" w:color="auto" w:fill="auto"/>
            <w:vAlign w:val="center"/>
            <w:hideMark/>
          </w:tcPr>
          <w:p w14:paraId="5E0F1297"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It falls under nonfunctional requirements, is unrelated to the business goal, and pertains to office management and organizational culture rather than the online platform's aim.</w:t>
            </w:r>
          </w:p>
        </w:tc>
      </w:tr>
      <w:tr w:rsidR="00104FB7" w:rsidRPr="006F644C" w14:paraId="63003CAF" w14:textId="77777777" w:rsidTr="00551B1A">
        <w:trPr>
          <w:trHeight w:val="1152"/>
        </w:trPr>
        <w:tc>
          <w:tcPr>
            <w:tcW w:w="436" w:type="pct"/>
            <w:shd w:val="clear" w:color="auto" w:fill="auto"/>
            <w:noWrap/>
            <w:vAlign w:val="center"/>
            <w:hideMark/>
          </w:tcPr>
          <w:p w14:paraId="23FB0A31"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RQ-4</w:t>
            </w:r>
          </w:p>
        </w:tc>
        <w:tc>
          <w:tcPr>
            <w:tcW w:w="1722" w:type="pct"/>
            <w:shd w:val="clear" w:color="000000" w:fill="FFFFFF"/>
            <w:vAlign w:val="center"/>
            <w:hideMark/>
          </w:tcPr>
          <w:p w14:paraId="70C2B5BE"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Facilitate the organization of a virtual celebration on the website for the CEO's birthday to reflect the company's fun and friendly culture.</w:t>
            </w:r>
          </w:p>
        </w:tc>
        <w:tc>
          <w:tcPr>
            <w:tcW w:w="423" w:type="pct"/>
            <w:shd w:val="clear" w:color="auto" w:fill="auto"/>
            <w:noWrap/>
            <w:vAlign w:val="center"/>
            <w:hideMark/>
          </w:tcPr>
          <w:p w14:paraId="78C336DA" w14:textId="77777777" w:rsidR="00B856E9" w:rsidRPr="006F644C" w:rsidRDefault="00B856E9" w:rsidP="00B856E9">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Business</w:t>
            </w:r>
          </w:p>
          <w:p w14:paraId="741C3AB5" w14:textId="77777777" w:rsidR="00551B1A" w:rsidRPr="006F644C" w:rsidRDefault="00B856E9" w:rsidP="00B856E9">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 xml:space="preserve"> Ambassador</w:t>
            </w:r>
          </w:p>
        </w:tc>
        <w:tc>
          <w:tcPr>
            <w:tcW w:w="389" w:type="pct"/>
            <w:shd w:val="clear" w:color="auto" w:fill="auto"/>
            <w:noWrap/>
            <w:vAlign w:val="center"/>
            <w:hideMark/>
          </w:tcPr>
          <w:p w14:paraId="7A053925"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FR</w:t>
            </w:r>
          </w:p>
        </w:tc>
        <w:tc>
          <w:tcPr>
            <w:tcW w:w="2030" w:type="pct"/>
            <w:shd w:val="clear" w:color="auto" w:fill="auto"/>
            <w:vAlign w:val="center"/>
            <w:hideMark/>
          </w:tcPr>
          <w:p w14:paraId="356E4956"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 xml:space="preserve">It does not align with the online platform's aim and business goals. Additionally, focusing on organizational culture sharing is more suitable for future development phases, considering the project's short </w:t>
            </w:r>
            <w:r w:rsidRPr="006F644C">
              <w:rPr>
                <w:rFonts w:eastAsia="Times New Roman" w:cstheme="minorHAnsi"/>
                <w:color w:val="000000"/>
                <w:sz w:val="24"/>
                <w:szCs w:val="24"/>
              </w:rPr>
              <w:lastRenderedPageBreak/>
              <w:t>timeline and priority on core objectives.</w:t>
            </w:r>
          </w:p>
        </w:tc>
      </w:tr>
      <w:tr w:rsidR="00104FB7" w:rsidRPr="006F644C" w14:paraId="7FA0611E" w14:textId="77777777" w:rsidTr="00551B1A">
        <w:trPr>
          <w:trHeight w:val="1008"/>
        </w:trPr>
        <w:tc>
          <w:tcPr>
            <w:tcW w:w="436" w:type="pct"/>
            <w:shd w:val="clear" w:color="auto" w:fill="auto"/>
            <w:noWrap/>
            <w:vAlign w:val="center"/>
            <w:hideMark/>
          </w:tcPr>
          <w:p w14:paraId="1B24FA9D"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lastRenderedPageBreak/>
              <w:t>RQ-5</w:t>
            </w:r>
          </w:p>
        </w:tc>
        <w:tc>
          <w:tcPr>
            <w:tcW w:w="1722" w:type="pct"/>
            <w:shd w:val="clear" w:color="auto" w:fill="auto"/>
            <w:vAlign w:val="bottom"/>
            <w:hideMark/>
          </w:tcPr>
          <w:p w14:paraId="74AF283B" w14:textId="77777777" w:rsidR="00551B1A" w:rsidRPr="006F644C" w:rsidRDefault="00551B1A" w:rsidP="00497DDF">
            <w:pPr>
              <w:spacing w:after="120" w:line="360" w:lineRule="auto"/>
              <w:jc w:val="both"/>
              <w:rPr>
                <w:rFonts w:eastAsia="Times New Roman" w:cstheme="minorHAnsi"/>
                <w:color w:val="0D0D0D"/>
                <w:sz w:val="24"/>
                <w:szCs w:val="24"/>
              </w:rPr>
            </w:pPr>
            <w:r w:rsidRPr="006F644C">
              <w:rPr>
                <w:rFonts w:eastAsia="Times New Roman" w:cstheme="minorHAnsi"/>
                <w:color w:val="0D0D0D"/>
                <w:sz w:val="24"/>
                <w:szCs w:val="24"/>
              </w:rPr>
              <w:t>Ensure that the website complies with Data Protection Act requirements to avoid potential fines and safeguard user data security.</w:t>
            </w:r>
          </w:p>
        </w:tc>
        <w:tc>
          <w:tcPr>
            <w:tcW w:w="423" w:type="pct"/>
            <w:shd w:val="clear" w:color="auto" w:fill="auto"/>
            <w:noWrap/>
            <w:vAlign w:val="center"/>
            <w:hideMark/>
          </w:tcPr>
          <w:p w14:paraId="7EA75F68" w14:textId="77777777" w:rsidR="00551B1A" w:rsidRPr="006F644C" w:rsidRDefault="00B856E9"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Project Manager</w:t>
            </w:r>
          </w:p>
        </w:tc>
        <w:tc>
          <w:tcPr>
            <w:tcW w:w="389" w:type="pct"/>
            <w:shd w:val="clear" w:color="auto" w:fill="auto"/>
            <w:noWrap/>
            <w:vAlign w:val="center"/>
            <w:hideMark/>
          </w:tcPr>
          <w:p w14:paraId="76042246"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NFR</w:t>
            </w:r>
          </w:p>
        </w:tc>
        <w:tc>
          <w:tcPr>
            <w:tcW w:w="2030" w:type="pct"/>
            <w:shd w:val="clear" w:color="auto" w:fill="auto"/>
            <w:vAlign w:val="center"/>
            <w:hideMark/>
          </w:tcPr>
          <w:p w14:paraId="17A3BD43"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 xml:space="preserve">It falls under nonfunctional requirements and pertains to technical aspects that are already supported by modern protocols like HTTPS and encryption methods like </w:t>
            </w:r>
            <w:proofErr w:type="spellStart"/>
            <w:r w:rsidRPr="006F644C">
              <w:rPr>
                <w:rFonts w:eastAsia="Times New Roman" w:cstheme="minorHAnsi"/>
                <w:color w:val="000000"/>
                <w:sz w:val="24"/>
                <w:szCs w:val="24"/>
              </w:rPr>
              <w:t>bcrypt</w:t>
            </w:r>
            <w:proofErr w:type="spellEnd"/>
            <w:r w:rsidRPr="006F644C">
              <w:rPr>
                <w:rFonts w:eastAsia="Times New Roman" w:cstheme="minorHAnsi"/>
                <w:color w:val="000000"/>
                <w:sz w:val="24"/>
                <w:szCs w:val="24"/>
              </w:rPr>
              <w:t>.</w:t>
            </w:r>
          </w:p>
        </w:tc>
      </w:tr>
      <w:tr w:rsidR="00104FB7" w:rsidRPr="006F644C" w14:paraId="6FB485A7" w14:textId="77777777" w:rsidTr="00551B1A">
        <w:trPr>
          <w:trHeight w:val="864"/>
        </w:trPr>
        <w:tc>
          <w:tcPr>
            <w:tcW w:w="436" w:type="pct"/>
            <w:shd w:val="clear" w:color="auto" w:fill="auto"/>
            <w:noWrap/>
            <w:vAlign w:val="center"/>
            <w:hideMark/>
          </w:tcPr>
          <w:p w14:paraId="46BABB6D"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RQ-7</w:t>
            </w:r>
          </w:p>
        </w:tc>
        <w:tc>
          <w:tcPr>
            <w:tcW w:w="1722" w:type="pct"/>
            <w:shd w:val="clear" w:color="auto" w:fill="auto"/>
            <w:vAlign w:val="bottom"/>
            <w:hideMark/>
          </w:tcPr>
          <w:p w14:paraId="04B5246F"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 xml:space="preserve">Allow </w:t>
            </w:r>
            <w:r w:rsidRPr="006F644C">
              <w:rPr>
                <w:rFonts w:eastAsia="Times New Roman" w:cstheme="minorHAnsi"/>
                <w:color w:val="0D0D0D"/>
                <w:sz w:val="24"/>
                <w:szCs w:val="24"/>
              </w:rPr>
              <w:t>customers a choice of delivery slots to accommodate their scheduling needs effectively.</w:t>
            </w:r>
          </w:p>
        </w:tc>
        <w:tc>
          <w:tcPr>
            <w:tcW w:w="423" w:type="pct"/>
            <w:shd w:val="clear" w:color="auto" w:fill="auto"/>
            <w:noWrap/>
            <w:vAlign w:val="center"/>
            <w:hideMark/>
          </w:tcPr>
          <w:p w14:paraId="34437604"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End-User</w:t>
            </w:r>
          </w:p>
        </w:tc>
        <w:tc>
          <w:tcPr>
            <w:tcW w:w="389" w:type="pct"/>
            <w:shd w:val="clear" w:color="auto" w:fill="auto"/>
            <w:noWrap/>
            <w:vAlign w:val="center"/>
            <w:hideMark/>
          </w:tcPr>
          <w:p w14:paraId="1B133A11"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FR</w:t>
            </w:r>
          </w:p>
        </w:tc>
        <w:tc>
          <w:tcPr>
            <w:tcW w:w="2030" w:type="pct"/>
            <w:shd w:val="clear" w:color="auto" w:fill="auto"/>
            <w:vAlign w:val="center"/>
            <w:hideMark/>
          </w:tcPr>
          <w:p w14:paraId="4BA76402"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It involves third-party logistics and is not aligned with the project's primary aim. Additionally, accommodating global markets and accessibility would pose challenges in scheduling delivery slots effectively.</w:t>
            </w:r>
          </w:p>
        </w:tc>
      </w:tr>
      <w:tr w:rsidR="00104FB7" w:rsidRPr="006F644C" w14:paraId="338E501A" w14:textId="77777777" w:rsidTr="00551B1A">
        <w:trPr>
          <w:trHeight w:val="576"/>
        </w:trPr>
        <w:tc>
          <w:tcPr>
            <w:tcW w:w="436" w:type="pct"/>
            <w:shd w:val="clear" w:color="auto" w:fill="auto"/>
            <w:noWrap/>
            <w:vAlign w:val="center"/>
            <w:hideMark/>
          </w:tcPr>
          <w:p w14:paraId="7B784B34"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RQ-9</w:t>
            </w:r>
          </w:p>
        </w:tc>
        <w:tc>
          <w:tcPr>
            <w:tcW w:w="1722" w:type="pct"/>
            <w:shd w:val="clear" w:color="000000" w:fill="FFFFFF"/>
            <w:vAlign w:val="center"/>
            <w:hideMark/>
          </w:tcPr>
          <w:p w14:paraId="50EA0DB0"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Implement pet-friendly policies to foster a positive and inclusive work environment.</w:t>
            </w:r>
          </w:p>
        </w:tc>
        <w:tc>
          <w:tcPr>
            <w:tcW w:w="423" w:type="pct"/>
            <w:shd w:val="clear" w:color="auto" w:fill="auto"/>
            <w:noWrap/>
            <w:vAlign w:val="center"/>
            <w:hideMark/>
          </w:tcPr>
          <w:p w14:paraId="3E1C0642" w14:textId="77777777" w:rsidR="00B856E9" w:rsidRPr="006F644C" w:rsidRDefault="00B856E9" w:rsidP="00B856E9">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Business</w:t>
            </w:r>
          </w:p>
          <w:p w14:paraId="5428EC57" w14:textId="77777777" w:rsidR="00551B1A" w:rsidRPr="006F644C" w:rsidRDefault="00B856E9" w:rsidP="00B856E9">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 xml:space="preserve"> Ambassador</w:t>
            </w:r>
          </w:p>
        </w:tc>
        <w:tc>
          <w:tcPr>
            <w:tcW w:w="389" w:type="pct"/>
            <w:shd w:val="clear" w:color="auto" w:fill="auto"/>
            <w:noWrap/>
            <w:vAlign w:val="center"/>
            <w:hideMark/>
          </w:tcPr>
          <w:p w14:paraId="40FFA1B1"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NFR</w:t>
            </w:r>
          </w:p>
        </w:tc>
        <w:tc>
          <w:tcPr>
            <w:tcW w:w="2030" w:type="pct"/>
            <w:shd w:val="clear" w:color="auto" w:fill="auto"/>
            <w:vAlign w:val="center"/>
            <w:hideMark/>
          </w:tcPr>
          <w:p w14:paraId="29EAE635"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It is related to organizational policies and the work environment, rather than directly supporting the business goal and aim of the project</w:t>
            </w:r>
          </w:p>
        </w:tc>
      </w:tr>
      <w:tr w:rsidR="00104FB7" w:rsidRPr="006F644C" w14:paraId="3D63ACF9" w14:textId="77777777" w:rsidTr="00551B1A">
        <w:trPr>
          <w:trHeight w:val="576"/>
        </w:trPr>
        <w:tc>
          <w:tcPr>
            <w:tcW w:w="436" w:type="pct"/>
            <w:shd w:val="clear" w:color="auto" w:fill="auto"/>
            <w:noWrap/>
            <w:vAlign w:val="center"/>
            <w:hideMark/>
          </w:tcPr>
          <w:p w14:paraId="75A3CEE8"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RQ-10</w:t>
            </w:r>
          </w:p>
        </w:tc>
        <w:tc>
          <w:tcPr>
            <w:tcW w:w="1722" w:type="pct"/>
            <w:shd w:val="clear" w:color="auto" w:fill="auto"/>
            <w:vAlign w:val="bottom"/>
            <w:hideMark/>
          </w:tcPr>
          <w:p w14:paraId="284595D7"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 xml:space="preserve">Design the system to handle a 30% increase in traffic during peak periods without </w:t>
            </w:r>
            <w:r w:rsidRPr="006F644C">
              <w:rPr>
                <w:rFonts w:eastAsia="Times New Roman" w:cstheme="minorHAnsi"/>
                <w:color w:val="000000"/>
                <w:sz w:val="24"/>
                <w:szCs w:val="24"/>
              </w:rPr>
              <w:lastRenderedPageBreak/>
              <w:t>performance degradation.</w:t>
            </w:r>
          </w:p>
        </w:tc>
        <w:tc>
          <w:tcPr>
            <w:tcW w:w="423" w:type="pct"/>
            <w:shd w:val="clear" w:color="auto" w:fill="auto"/>
            <w:noWrap/>
            <w:vAlign w:val="center"/>
            <w:hideMark/>
          </w:tcPr>
          <w:p w14:paraId="109220D1" w14:textId="77777777" w:rsidR="00B856E9" w:rsidRPr="006F644C" w:rsidRDefault="00B856E9" w:rsidP="00B856E9">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lastRenderedPageBreak/>
              <w:t>Business</w:t>
            </w:r>
          </w:p>
          <w:p w14:paraId="51019EE2" w14:textId="77777777" w:rsidR="00551B1A" w:rsidRPr="006F644C" w:rsidRDefault="00B856E9" w:rsidP="00B856E9">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 xml:space="preserve"> Ambassador</w:t>
            </w:r>
          </w:p>
        </w:tc>
        <w:tc>
          <w:tcPr>
            <w:tcW w:w="389" w:type="pct"/>
            <w:shd w:val="clear" w:color="auto" w:fill="auto"/>
            <w:noWrap/>
            <w:vAlign w:val="center"/>
            <w:hideMark/>
          </w:tcPr>
          <w:p w14:paraId="46391D57"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NFR</w:t>
            </w:r>
          </w:p>
        </w:tc>
        <w:tc>
          <w:tcPr>
            <w:tcW w:w="2030" w:type="pct"/>
            <w:shd w:val="clear" w:color="auto" w:fill="auto"/>
            <w:vAlign w:val="center"/>
            <w:hideMark/>
          </w:tcPr>
          <w:p w14:paraId="18277943"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It falls under nonfunctional requirements related to performance design</w:t>
            </w:r>
          </w:p>
        </w:tc>
      </w:tr>
      <w:tr w:rsidR="00104FB7" w:rsidRPr="006F644C" w14:paraId="2A05A7A0" w14:textId="77777777" w:rsidTr="00551B1A">
        <w:trPr>
          <w:trHeight w:val="576"/>
        </w:trPr>
        <w:tc>
          <w:tcPr>
            <w:tcW w:w="436" w:type="pct"/>
            <w:shd w:val="clear" w:color="auto" w:fill="auto"/>
            <w:noWrap/>
            <w:vAlign w:val="center"/>
            <w:hideMark/>
          </w:tcPr>
          <w:p w14:paraId="33EF97B0"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RQ-13</w:t>
            </w:r>
          </w:p>
        </w:tc>
        <w:tc>
          <w:tcPr>
            <w:tcW w:w="1722" w:type="pct"/>
            <w:shd w:val="clear" w:color="auto" w:fill="auto"/>
            <w:vAlign w:val="bottom"/>
            <w:hideMark/>
          </w:tcPr>
          <w:p w14:paraId="099AFC81"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Encrypt all user data, including personal information and payment details, to ensure the highest level of security.</w:t>
            </w:r>
          </w:p>
        </w:tc>
        <w:tc>
          <w:tcPr>
            <w:tcW w:w="423" w:type="pct"/>
            <w:shd w:val="clear" w:color="auto" w:fill="auto"/>
            <w:noWrap/>
            <w:vAlign w:val="center"/>
            <w:hideMark/>
          </w:tcPr>
          <w:p w14:paraId="19D591DE" w14:textId="77777777" w:rsidR="00B856E9" w:rsidRPr="006F644C" w:rsidRDefault="00B856E9" w:rsidP="00B856E9">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Business</w:t>
            </w:r>
          </w:p>
          <w:p w14:paraId="3149C38C" w14:textId="77777777" w:rsidR="00551B1A" w:rsidRPr="006F644C" w:rsidRDefault="00B856E9" w:rsidP="00B856E9">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 xml:space="preserve"> Ambassador</w:t>
            </w:r>
          </w:p>
        </w:tc>
        <w:tc>
          <w:tcPr>
            <w:tcW w:w="389" w:type="pct"/>
            <w:shd w:val="clear" w:color="auto" w:fill="auto"/>
            <w:noWrap/>
            <w:vAlign w:val="center"/>
            <w:hideMark/>
          </w:tcPr>
          <w:p w14:paraId="75DF99CA"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NFR</w:t>
            </w:r>
          </w:p>
        </w:tc>
        <w:tc>
          <w:tcPr>
            <w:tcW w:w="2030" w:type="pct"/>
            <w:shd w:val="clear" w:color="auto" w:fill="auto"/>
            <w:vAlign w:val="center"/>
            <w:hideMark/>
          </w:tcPr>
          <w:p w14:paraId="1E1BC29C"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It falls under nonfunctional requirements related to technical aspects, which are already supported by modern development frameworks.</w:t>
            </w:r>
          </w:p>
        </w:tc>
      </w:tr>
      <w:tr w:rsidR="00104FB7" w:rsidRPr="006F644C" w14:paraId="5D143A60" w14:textId="77777777" w:rsidTr="00551B1A">
        <w:trPr>
          <w:trHeight w:val="864"/>
        </w:trPr>
        <w:tc>
          <w:tcPr>
            <w:tcW w:w="436" w:type="pct"/>
            <w:shd w:val="clear" w:color="auto" w:fill="auto"/>
            <w:noWrap/>
            <w:vAlign w:val="center"/>
            <w:hideMark/>
          </w:tcPr>
          <w:p w14:paraId="35FC6D82"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RQ-14</w:t>
            </w:r>
          </w:p>
        </w:tc>
        <w:tc>
          <w:tcPr>
            <w:tcW w:w="1722" w:type="pct"/>
            <w:shd w:val="clear" w:color="auto" w:fill="auto"/>
            <w:vAlign w:val="bottom"/>
            <w:hideMark/>
          </w:tcPr>
          <w:p w14:paraId="3001D989"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Maintain consistent branding elements and design across the website to reinforce the company's brand identity.</w:t>
            </w:r>
          </w:p>
        </w:tc>
        <w:tc>
          <w:tcPr>
            <w:tcW w:w="423" w:type="pct"/>
            <w:shd w:val="clear" w:color="auto" w:fill="auto"/>
            <w:noWrap/>
            <w:vAlign w:val="center"/>
            <w:hideMark/>
          </w:tcPr>
          <w:p w14:paraId="52033748" w14:textId="77777777" w:rsidR="00B856E9" w:rsidRPr="006F644C" w:rsidRDefault="00B856E9" w:rsidP="00B856E9">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Business</w:t>
            </w:r>
          </w:p>
          <w:p w14:paraId="606CAF2E" w14:textId="77777777" w:rsidR="00551B1A" w:rsidRPr="006F644C" w:rsidRDefault="00B856E9" w:rsidP="00B856E9">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 xml:space="preserve"> Ambassador</w:t>
            </w:r>
          </w:p>
        </w:tc>
        <w:tc>
          <w:tcPr>
            <w:tcW w:w="389" w:type="pct"/>
            <w:shd w:val="clear" w:color="auto" w:fill="auto"/>
            <w:noWrap/>
            <w:vAlign w:val="center"/>
            <w:hideMark/>
          </w:tcPr>
          <w:p w14:paraId="44895260"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NFR</w:t>
            </w:r>
          </w:p>
        </w:tc>
        <w:tc>
          <w:tcPr>
            <w:tcW w:w="2030" w:type="pct"/>
            <w:shd w:val="clear" w:color="auto" w:fill="auto"/>
            <w:vAlign w:val="center"/>
            <w:hideMark/>
          </w:tcPr>
          <w:p w14:paraId="6329FE78"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 xml:space="preserve"> It falls under nonfunctional requirements related to UI/UX design, and there are no clear requirements or standards for brand identity. Additionally, brand identity will be refined over time.</w:t>
            </w:r>
          </w:p>
        </w:tc>
      </w:tr>
      <w:tr w:rsidR="00104FB7" w:rsidRPr="006F644C" w14:paraId="31A90A25" w14:textId="77777777" w:rsidTr="00551B1A">
        <w:trPr>
          <w:trHeight w:val="864"/>
        </w:trPr>
        <w:tc>
          <w:tcPr>
            <w:tcW w:w="436" w:type="pct"/>
            <w:shd w:val="clear" w:color="auto" w:fill="auto"/>
            <w:noWrap/>
            <w:vAlign w:val="center"/>
            <w:hideMark/>
          </w:tcPr>
          <w:p w14:paraId="6C106D95"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RQ-15</w:t>
            </w:r>
          </w:p>
        </w:tc>
        <w:tc>
          <w:tcPr>
            <w:tcW w:w="1722" w:type="pct"/>
            <w:shd w:val="clear" w:color="auto" w:fill="auto"/>
            <w:vAlign w:val="bottom"/>
            <w:hideMark/>
          </w:tcPr>
          <w:p w14:paraId="4D48DEDF"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Encourage participation of the development team in quarterly team-building events to foster collaboration and a positive work environment.</w:t>
            </w:r>
          </w:p>
        </w:tc>
        <w:tc>
          <w:tcPr>
            <w:tcW w:w="423" w:type="pct"/>
            <w:shd w:val="clear" w:color="auto" w:fill="auto"/>
            <w:noWrap/>
            <w:vAlign w:val="center"/>
            <w:hideMark/>
          </w:tcPr>
          <w:p w14:paraId="7F9AE0A8" w14:textId="77777777" w:rsidR="007E5B56" w:rsidRPr="006F644C" w:rsidRDefault="007E5B56"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 xml:space="preserve">Technical Coordinator </w:t>
            </w:r>
          </w:p>
          <w:p w14:paraId="73A99074" w14:textId="77777777" w:rsidR="00551B1A" w:rsidRPr="006F644C" w:rsidRDefault="007E5B56"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and Project Manager</w:t>
            </w:r>
          </w:p>
        </w:tc>
        <w:tc>
          <w:tcPr>
            <w:tcW w:w="389" w:type="pct"/>
            <w:shd w:val="clear" w:color="auto" w:fill="auto"/>
            <w:noWrap/>
            <w:vAlign w:val="center"/>
            <w:hideMark/>
          </w:tcPr>
          <w:p w14:paraId="4B17A30F"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NFR</w:t>
            </w:r>
          </w:p>
        </w:tc>
        <w:tc>
          <w:tcPr>
            <w:tcW w:w="2030" w:type="pct"/>
            <w:shd w:val="clear" w:color="auto" w:fill="auto"/>
            <w:vAlign w:val="center"/>
            <w:hideMark/>
          </w:tcPr>
          <w:p w14:paraId="64D74619"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 xml:space="preserve"> It falls under nonfunctional requirements related to project management and does not directly align with the project's business goals</w:t>
            </w:r>
          </w:p>
        </w:tc>
      </w:tr>
    </w:tbl>
    <w:p w14:paraId="3CF6F7D9" w14:textId="77777777" w:rsidR="00DC5B87" w:rsidRPr="006F644C" w:rsidRDefault="00DC5B87" w:rsidP="00DC5B87">
      <w:pPr>
        <w:pStyle w:val="Caption"/>
        <w:jc w:val="center"/>
        <w:rPr>
          <w:rFonts w:cstheme="minorHAnsi"/>
          <w:color w:val="000000" w:themeColor="text1"/>
          <w:sz w:val="24"/>
          <w:szCs w:val="24"/>
        </w:rPr>
      </w:pPr>
      <w:bookmarkStart w:id="8" w:name="_Toc163665123"/>
      <w:r w:rsidRPr="006F644C">
        <w:rPr>
          <w:rFonts w:cstheme="minorHAnsi"/>
          <w:color w:val="000000" w:themeColor="text1"/>
          <w:sz w:val="24"/>
          <w:szCs w:val="24"/>
        </w:rPr>
        <w:t xml:space="preserve">Table </w:t>
      </w:r>
      <w:r w:rsidRPr="006F644C">
        <w:rPr>
          <w:rFonts w:cstheme="minorHAnsi"/>
          <w:color w:val="000000" w:themeColor="text1"/>
          <w:sz w:val="24"/>
          <w:szCs w:val="24"/>
        </w:rPr>
        <w:fldChar w:fldCharType="begin"/>
      </w:r>
      <w:r w:rsidRPr="006F644C">
        <w:rPr>
          <w:rFonts w:cstheme="minorHAnsi"/>
          <w:color w:val="000000" w:themeColor="text1"/>
          <w:sz w:val="24"/>
          <w:szCs w:val="24"/>
        </w:rPr>
        <w:instrText xml:space="preserve"> SEQ Table \* ARABIC </w:instrText>
      </w:r>
      <w:r w:rsidRPr="006F644C">
        <w:rPr>
          <w:rFonts w:cstheme="minorHAnsi"/>
          <w:color w:val="000000" w:themeColor="text1"/>
          <w:sz w:val="24"/>
          <w:szCs w:val="24"/>
        </w:rPr>
        <w:fldChar w:fldCharType="separate"/>
      </w:r>
      <w:r w:rsidR="00427B99">
        <w:rPr>
          <w:rFonts w:cstheme="minorHAnsi"/>
          <w:noProof/>
          <w:color w:val="000000" w:themeColor="text1"/>
          <w:sz w:val="24"/>
          <w:szCs w:val="24"/>
        </w:rPr>
        <w:t>2</w:t>
      </w:r>
      <w:r w:rsidRPr="006F644C">
        <w:rPr>
          <w:rFonts w:cstheme="minorHAnsi"/>
          <w:color w:val="000000" w:themeColor="text1"/>
          <w:sz w:val="24"/>
          <w:szCs w:val="24"/>
        </w:rPr>
        <w:fldChar w:fldCharType="end"/>
      </w:r>
      <w:r w:rsidRPr="006F644C">
        <w:rPr>
          <w:rFonts w:cstheme="minorHAnsi"/>
          <w:color w:val="000000" w:themeColor="text1"/>
          <w:sz w:val="24"/>
          <w:szCs w:val="24"/>
        </w:rPr>
        <w:t xml:space="preserve">  The requirements </w:t>
      </w:r>
      <w:proofErr w:type="gramStart"/>
      <w:r w:rsidRPr="006F644C">
        <w:rPr>
          <w:rFonts w:cstheme="minorHAnsi"/>
          <w:color w:val="000000" w:themeColor="text1"/>
          <w:sz w:val="24"/>
          <w:szCs w:val="24"/>
        </w:rPr>
        <w:t>are  inappropriate</w:t>
      </w:r>
      <w:bookmarkEnd w:id="8"/>
      <w:proofErr w:type="gramEnd"/>
    </w:p>
    <w:p w14:paraId="698F0178" w14:textId="77777777" w:rsidR="002F034B" w:rsidRPr="006F644C" w:rsidRDefault="002F034B" w:rsidP="00497DDF">
      <w:pPr>
        <w:spacing w:after="120" w:line="360" w:lineRule="auto"/>
        <w:jc w:val="both"/>
        <w:rPr>
          <w:rFonts w:cstheme="minorHAnsi"/>
          <w:sz w:val="24"/>
          <w:szCs w:val="24"/>
        </w:rPr>
      </w:pPr>
      <w:r w:rsidRPr="006F644C">
        <w:rPr>
          <w:rFonts w:cstheme="minorHAnsi"/>
          <w:sz w:val="24"/>
          <w:szCs w:val="24"/>
        </w:rPr>
        <w:t>After evaluating all of the requirements previously provided, I suppose that some of them are appropriate, as demonstrated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9"/>
        <w:gridCol w:w="2240"/>
        <w:gridCol w:w="2010"/>
        <w:gridCol w:w="968"/>
        <w:gridCol w:w="3781"/>
      </w:tblGrid>
      <w:tr w:rsidR="00104FB7" w:rsidRPr="006F644C" w14:paraId="5AD5D827" w14:textId="77777777" w:rsidTr="00590AD1">
        <w:trPr>
          <w:trHeight w:val="576"/>
        </w:trPr>
        <w:tc>
          <w:tcPr>
            <w:tcW w:w="803" w:type="pct"/>
            <w:shd w:val="clear" w:color="auto" w:fill="auto"/>
            <w:vAlign w:val="center"/>
            <w:hideMark/>
          </w:tcPr>
          <w:p w14:paraId="2E3836EE" w14:textId="77777777" w:rsidR="00551B1A" w:rsidRPr="006F644C" w:rsidRDefault="00551B1A" w:rsidP="00573FF8">
            <w:pPr>
              <w:spacing w:after="120" w:line="360" w:lineRule="auto"/>
              <w:jc w:val="center"/>
              <w:rPr>
                <w:rFonts w:eastAsia="Times New Roman" w:cstheme="minorHAnsi"/>
                <w:b/>
                <w:bCs/>
                <w:color w:val="000000"/>
                <w:sz w:val="24"/>
                <w:szCs w:val="24"/>
              </w:rPr>
            </w:pPr>
            <w:r w:rsidRPr="006F644C">
              <w:rPr>
                <w:rFonts w:eastAsia="Times New Roman" w:cstheme="minorHAnsi"/>
                <w:b/>
                <w:bCs/>
                <w:color w:val="000000"/>
                <w:sz w:val="24"/>
                <w:szCs w:val="24"/>
              </w:rPr>
              <w:lastRenderedPageBreak/>
              <w:t>Requirements ID:</w:t>
            </w:r>
          </w:p>
        </w:tc>
        <w:tc>
          <w:tcPr>
            <w:tcW w:w="1135" w:type="pct"/>
            <w:shd w:val="clear" w:color="auto" w:fill="auto"/>
            <w:vAlign w:val="center"/>
            <w:hideMark/>
          </w:tcPr>
          <w:p w14:paraId="3DA0163D" w14:textId="77777777" w:rsidR="00551B1A" w:rsidRPr="006F644C" w:rsidRDefault="00551B1A" w:rsidP="00573FF8">
            <w:pPr>
              <w:spacing w:after="120" w:line="360" w:lineRule="auto"/>
              <w:jc w:val="center"/>
              <w:rPr>
                <w:rFonts w:eastAsia="Times New Roman" w:cstheme="minorHAnsi"/>
                <w:b/>
                <w:bCs/>
                <w:color w:val="000000"/>
                <w:sz w:val="24"/>
                <w:szCs w:val="24"/>
              </w:rPr>
            </w:pPr>
            <w:r w:rsidRPr="006F644C">
              <w:rPr>
                <w:rFonts w:eastAsia="Times New Roman" w:cstheme="minorHAnsi"/>
                <w:b/>
                <w:bCs/>
                <w:color w:val="000000"/>
                <w:sz w:val="24"/>
                <w:szCs w:val="24"/>
              </w:rPr>
              <w:t>Requirement Description</w:t>
            </w:r>
          </w:p>
        </w:tc>
        <w:tc>
          <w:tcPr>
            <w:tcW w:w="705" w:type="pct"/>
            <w:shd w:val="clear" w:color="auto" w:fill="auto"/>
            <w:noWrap/>
            <w:vAlign w:val="center"/>
            <w:hideMark/>
          </w:tcPr>
          <w:p w14:paraId="4181EA77" w14:textId="77777777" w:rsidR="00551B1A" w:rsidRPr="006F644C" w:rsidRDefault="00551B1A" w:rsidP="00573FF8">
            <w:pPr>
              <w:spacing w:after="120" w:line="360" w:lineRule="auto"/>
              <w:jc w:val="center"/>
              <w:rPr>
                <w:rFonts w:eastAsia="Times New Roman" w:cstheme="minorHAnsi"/>
                <w:b/>
                <w:bCs/>
                <w:color w:val="000000"/>
                <w:sz w:val="24"/>
                <w:szCs w:val="24"/>
              </w:rPr>
            </w:pPr>
            <w:r w:rsidRPr="006F644C">
              <w:rPr>
                <w:rFonts w:eastAsia="Times New Roman" w:cstheme="minorHAnsi"/>
                <w:b/>
                <w:bCs/>
                <w:color w:val="000000"/>
                <w:sz w:val="24"/>
                <w:szCs w:val="24"/>
              </w:rPr>
              <w:t>Stakeholder</w:t>
            </w:r>
          </w:p>
        </w:tc>
        <w:tc>
          <w:tcPr>
            <w:tcW w:w="484" w:type="pct"/>
            <w:shd w:val="clear" w:color="auto" w:fill="auto"/>
            <w:noWrap/>
            <w:vAlign w:val="center"/>
            <w:hideMark/>
          </w:tcPr>
          <w:p w14:paraId="300CBBEF" w14:textId="77777777" w:rsidR="00551B1A" w:rsidRPr="006F644C" w:rsidRDefault="00551B1A" w:rsidP="00573FF8">
            <w:pPr>
              <w:spacing w:after="120" w:line="360" w:lineRule="auto"/>
              <w:jc w:val="center"/>
              <w:rPr>
                <w:rFonts w:eastAsia="Times New Roman" w:cstheme="minorHAnsi"/>
                <w:b/>
                <w:bCs/>
                <w:color w:val="000000"/>
                <w:sz w:val="24"/>
                <w:szCs w:val="24"/>
              </w:rPr>
            </w:pPr>
            <w:r w:rsidRPr="006F644C">
              <w:rPr>
                <w:rFonts w:eastAsia="Times New Roman" w:cstheme="minorHAnsi"/>
                <w:b/>
                <w:bCs/>
                <w:color w:val="000000"/>
                <w:sz w:val="24"/>
                <w:szCs w:val="24"/>
              </w:rPr>
              <w:t>FR/NFR</w:t>
            </w:r>
          </w:p>
        </w:tc>
        <w:tc>
          <w:tcPr>
            <w:tcW w:w="1872" w:type="pct"/>
            <w:shd w:val="clear" w:color="auto" w:fill="auto"/>
            <w:noWrap/>
            <w:vAlign w:val="center"/>
            <w:hideMark/>
          </w:tcPr>
          <w:p w14:paraId="73929E75" w14:textId="77777777" w:rsidR="00551B1A" w:rsidRPr="006F644C" w:rsidRDefault="00551B1A" w:rsidP="00573FF8">
            <w:pPr>
              <w:spacing w:after="120" w:line="360" w:lineRule="auto"/>
              <w:jc w:val="center"/>
              <w:rPr>
                <w:rFonts w:eastAsia="Times New Roman" w:cstheme="minorHAnsi"/>
                <w:b/>
                <w:bCs/>
                <w:color w:val="000000"/>
                <w:sz w:val="24"/>
                <w:szCs w:val="24"/>
              </w:rPr>
            </w:pPr>
            <w:r w:rsidRPr="006F644C">
              <w:rPr>
                <w:rFonts w:eastAsia="Times New Roman" w:cstheme="minorHAnsi"/>
                <w:b/>
                <w:bCs/>
                <w:color w:val="000000"/>
                <w:sz w:val="24"/>
                <w:szCs w:val="24"/>
              </w:rPr>
              <w:t>Reason</w:t>
            </w:r>
          </w:p>
        </w:tc>
      </w:tr>
      <w:tr w:rsidR="00104FB7" w:rsidRPr="006F644C" w14:paraId="5E61CBB5" w14:textId="77777777" w:rsidTr="00590AD1">
        <w:trPr>
          <w:trHeight w:val="1008"/>
        </w:trPr>
        <w:tc>
          <w:tcPr>
            <w:tcW w:w="803" w:type="pct"/>
            <w:shd w:val="clear" w:color="auto" w:fill="auto"/>
            <w:noWrap/>
            <w:vAlign w:val="center"/>
            <w:hideMark/>
          </w:tcPr>
          <w:p w14:paraId="58D22E80"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RQ-1</w:t>
            </w:r>
          </w:p>
        </w:tc>
        <w:tc>
          <w:tcPr>
            <w:tcW w:w="1135" w:type="pct"/>
            <w:shd w:val="clear" w:color="auto" w:fill="auto"/>
            <w:vAlign w:val="bottom"/>
            <w:hideMark/>
          </w:tcPr>
          <w:p w14:paraId="124ED8A4" w14:textId="77777777" w:rsidR="00551B1A" w:rsidRPr="006F644C" w:rsidRDefault="00551B1A" w:rsidP="00497DDF">
            <w:pPr>
              <w:spacing w:after="120" w:line="360" w:lineRule="auto"/>
              <w:jc w:val="both"/>
              <w:rPr>
                <w:rFonts w:eastAsia="Times New Roman" w:cstheme="minorHAnsi"/>
                <w:color w:val="0D0D0D"/>
                <w:sz w:val="24"/>
                <w:szCs w:val="24"/>
              </w:rPr>
            </w:pPr>
            <w:r w:rsidRPr="006F644C">
              <w:rPr>
                <w:rFonts w:eastAsia="Times New Roman" w:cstheme="minorHAnsi"/>
                <w:color w:val="0D0D0D"/>
                <w:sz w:val="24"/>
                <w:szCs w:val="24"/>
              </w:rPr>
              <w:t>Allow the order-handling clerks to process telephone purchases via the website, replacing the paper-based system.</w:t>
            </w:r>
          </w:p>
        </w:tc>
        <w:tc>
          <w:tcPr>
            <w:tcW w:w="705" w:type="pct"/>
            <w:shd w:val="clear" w:color="auto" w:fill="auto"/>
            <w:noWrap/>
            <w:vAlign w:val="center"/>
            <w:hideMark/>
          </w:tcPr>
          <w:p w14:paraId="75D9D3E2" w14:textId="77777777" w:rsidR="001877A8" w:rsidRPr="006F644C" w:rsidRDefault="001877A8" w:rsidP="001877A8">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Business</w:t>
            </w:r>
          </w:p>
          <w:p w14:paraId="40A269CE" w14:textId="77777777" w:rsidR="00551B1A" w:rsidRPr="006F644C" w:rsidRDefault="001877A8" w:rsidP="001877A8">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 xml:space="preserve"> Ambassador</w:t>
            </w:r>
          </w:p>
        </w:tc>
        <w:tc>
          <w:tcPr>
            <w:tcW w:w="484" w:type="pct"/>
            <w:shd w:val="clear" w:color="auto" w:fill="auto"/>
            <w:noWrap/>
            <w:vAlign w:val="center"/>
            <w:hideMark/>
          </w:tcPr>
          <w:p w14:paraId="31C1E279"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FR</w:t>
            </w:r>
          </w:p>
        </w:tc>
        <w:tc>
          <w:tcPr>
            <w:tcW w:w="1872" w:type="pct"/>
            <w:shd w:val="clear" w:color="auto" w:fill="auto"/>
            <w:vAlign w:val="center"/>
            <w:hideMark/>
          </w:tcPr>
          <w:p w14:paraId="7619FF3D"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The feature enabling order-handling clerks to process telephone purchases via the website was developed due to its popularity, utility among users, and alignment with Green Groceries' market expansion goal.</w:t>
            </w:r>
          </w:p>
        </w:tc>
      </w:tr>
      <w:tr w:rsidR="00104FB7" w:rsidRPr="006F644C" w14:paraId="2FCB9BEF" w14:textId="77777777" w:rsidTr="00590AD1">
        <w:trPr>
          <w:trHeight w:val="1008"/>
        </w:trPr>
        <w:tc>
          <w:tcPr>
            <w:tcW w:w="803" w:type="pct"/>
            <w:shd w:val="clear" w:color="auto" w:fill="auto"/>
            <w:noWrap/>
            <w:vAlign w:val="center"/>
            <w:hideMark/>
          </w:tcPr>
          <w:p w14:paraId="68D0C507"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RQ-3</w:t>
            </w:r>
          </w:p>
        </w:tc>
        <w:tc>
          <w:tcPr>
            <w:tcW w:w="1135" w:type="pct"/>
            <w:shd w:val="clear" w:color="auto" w:fill="auto"/>
            <w:vAlign w:val="bottom"/>
            <w:hideMark/>
          </w:tcPr>
          <w:p w14:paraId="2C239B6D" w14:textId="77777777" w:rsidR="00551B1A" w:rsidRPr="006F644C" w:rsidRDefault="00551B1A" w:rsidP="00497DDF">
            <w:pPr>
              <w:spacing w:after="120" w:line="360" w:lineRule="auto"/>
              <w:jc w:val="both"/>
              <w:rPr>
                <w:rFonts w:eastAsia="Times New Roman" w:cstheme="minorHAnsi"/>
                <w:color w:val="0D0D0D"/>
                <w:sz w:val="24"/>
                <w:szCs w:val="24"/>
              </w:rPr>
            </w:pPr>
            <w:r w:rsidRPr="006F644C">
              <w:rPr>
                <w:rFonts w:eastAsia="Times New Roman" w:cstheme="minorHAnsi"/>
                <w:color w:val="0D0D0D"/>
                <w:sz w:val="24"/>
                <w:szCs w:val="24"/>
              </w:rPr>
              <w:t>Allow customers to easily update their account details to ensure accurate and up-to-date information is recorded.</w:t>
            </w:r>
          </w:p>
        </w:tc>
        <w:tc>
          <w:tcPr>
            <w:tcW w:w="705" w:type="pct"/>
            <w:shd w:val="clear" w:color="auto" w:fill="auto"/>
            <w:noWrap/>
            <w:vAlign w:val="center"/>
            <w:hideMark/>
          </w:tcPr>
          <w:p w14:paraId="6D0E5E11"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End-User</w:t>
            </w:r>
          </w:p>
        </w:tc>
        <w:tc>
          <w:tcPr>
            <w:tcW w:w="484" w:type="pct"/>
            <w:shd w:val="clear" w:color="auto" w:fill="auto"/>
            <w:noWrap/>
            <w:vAlign w:val="center"/>
            <w:hideMark/>
          </w:tcPr>
          <w:p w14:paraId="5B3B983A"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FR</w:t>
            </w:r>
          </w:p>
        </w:tc>
        <w:tc>
          <w:tcPr>
            <w:tcW w:w="1872" w:type="pct"/>
            <w:shd w:val="clear" w:color="auto" w:fill="auto"/>
            <w:vAlign w:val="center"/>
            <w:hideMark/>
          </w:tcPr>
          <w:p w14:paraId="184BD233"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The decision to develop this feature is necessary for customers to update incorrect information to avoid affecting other functions such as purchasing.</w:t>
            </w:r>
          </w:p>
        </w:tc>
      </w:tr>
      <w:tr w:rsidR="00104FB7" w:rsidRPr="006F644C" w14:paraId="4F4ADDD5" w14:textId="77777777" w:rsidTr="00590AD1">
        <w:trPr>
          <w:trHeight w:val="1440"/>
        </w:trPr>
        <w:tc>
          <w:tcPr>
            <w:tcW w:w="803" w:type="pct"/>
            <w:shd w:val="clear" w:color="auto" w:fill="auto"/>
            <w:noWrap/>
            <w:vAlign w:val="center"/>
            <w:hideMark/>
          </w:tcPr>
          <w:p w14:paraId="3129FC83"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RQ-6</w:t>
            </w:r>
          </w:p>
        </w:tc>
        <w:tc>
          <w:tcPr>
            <w:tcW w:w="1135" w:type="pct"/>
            <w:shd w:val="clear" w:color="auto" w:fill="auto"/>
            <w:vAlign w:val="center"/>
            <w:hideMark/>
          </w:tcPr>
          <w:p w14:paraId="32C8FB84"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Allow the customers with the ability to register an account on the website</w:t>
            </w:r>
          </w:p>
        </w:tc>
        <w:tc>
          <w:tcPr>
            <w:tcW w:w="705" w:type="pct"/>
            <w:shd w:val="clear" w:color="auto" w:fill="auto"/>
            <w:noWrap/>
            <w:vAlign w:val="center"/>
            <w:hideMark/>
          </w:tcPr>
          <w:p w14:paraId="6365CD32"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End-User</w:t>
            </w:r>
          </w:p>
        </w:tc>
        <w:tc>
          <w:tcPr>
            <w:tcW w:w="484" w:type="pct"/>
            <w:shd w:val="clear" w:color="auto" w:fill="auto"/>
            <w:noWrap/>
            <w:vAlign w:val="center"/>
            <w:hideMark/>
          </w:tcPr>
          <w:p w14:paraId="537DD3A0"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FR</w:t>
            </w:r>
          </w:p>
        </w:tc>
        <w:tc>
          <w:tcPr>
            <w:tcW w:w="1872" w:type="pct"/>
            <w:shd w:val="clear" w:color="auto" w:fill="auto"/>
            <w:vAlign w:val="center"/>
            <w:hideMark/>
          </w:tcPr>
          <w:p w14:paraId="1D2C8083"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The decision to develop the feature allowing customers to register an account on the website was driven by the need for creating profiles to support various functions such as ordering, payment, and delivery, as well as for enabling personalized marketing and financial management.</w:t>
            </w:r>
          </w:p>
        </w:tc>
      </w:tr>
      <w:tr w:rsidR="00104FB7" w:rsidRPr="006F644C" w14:paraId="359078FA" w14:textId="77777777" w:rsidTr="00590AD1">
        <w:trPr>
          <w:trHeight w:val="1152"/>
        </w:trPr>
        <w:tc>
          <w:tcPr>
            <w:tcW w:w="803" w:type="pct"/>
            <w:shd w:val="clear" w:color="auto" w:fill="auto"/>
            <w:noWrap/>
            <w:vAlign w:val="center"/>
            <w:hideMark/>
          </w:tcPr>
          <w:p w14:paraId="062D0FB8"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RQ-8</w:t>
            </w:r>
          </w:p>
        </w:tc>
        <w:tc>
          <w:tcPr>
            <w:tcW w:w="1135" w:type="pct"/>
            <w:shd w:val="clear" w:color="auto" w:fill="auto"/>
            <w:vAlign w:val="bottom"/>
            <w:hideMark/>
          </w:tcPr>
          <w:p w14:paraId="09C0C96F" w14:textId="77777777" w:rsidR="00551B1A" w:rsidRPr="006F644C" w:rsidRDefault="00551B1A" w:rsidP="00497DDF">
            <w:pPr>
              <w:spacing w:after="120" w:line="360" w:lineRule="auto"/>
              <w:jc w:val="both"/>
              <w:rPr>
                <w:rFonts w:eastAsia="Times New Roman" w:cstheme="minorHAnsi"/>
                <w:color w:val="0D0D0D"/>
                <w:sz w:val="24"/>
                <w:szCs w:val="24"/>
              </w:rPr>
            </w:pPr>
            <w:r w:rsidRPr="006F644C">
              <w:rPr>
                <w:rFonts w:eastAsia="Times New Roman" w:cstheme="minorHAnsi"/>
                <w:color w:val="0D0D0D"/>
                <w:sz w:val="24"/>
                <w:szCs w:val="24"/>
              </w:rPr>
              <w:t xml:space="preserve">Allow customers to easily modify their shopping cart </w:t>
            </w:r>
            <w:r w:rsidRPr="006F644C">
              <w:rPr>
                <w:rFonts w:eastAsia="Times New Roman" w:cstheme="minorHAnsi"/>
                <w:color w:val="0D0D0D"/>
                <w:sz w:val="24"/>
                <w:szCs w:val="24"/>
              </w:rPr>
              <w:lastRenderedPageBreak/>
              <w:t>contents to accommodate changes in purchasing decisions.</w:t>
            </w:r>
          </w:p>
        </w:tc>
        <w:tc>
          <w:tcPr>
            <w:tcW w:w="705" w:type="pct"/>
            <w:shd w:val="clear" w:color="auto" w:fill="auto"/>
            <w:noWrap/>
            <w:vAlign w:val="center"/>
            <w:hideMark/>
          </w:tcPr>
          <w:p w14:paraId="43FC54A8"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lastRenderedPageBreak/>
              <w:t>End-User</w:t>
            </w:r>
          </w:p>
        </w:tc>
        <w:tc>
          <w:tcPr>
            <w:tcW w:w="484" w:type="pct"/>
            <w:shd w:val="clear" w:color="auto" w:fill="auto"/>
            <w:noWrap/>
            <w:vAlign w:val="center"/>
            <w:hideMark/>
          </w:tcPr>
          <w:p w14:paraId="424886C0"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FR</w:t>
            </w:r>
          </w:p>
        </w:tc>
        <w:tc>
          <w:tcPr>
            <w:tcW w:w="1872" w:type="pct"/>
            <w:shd w:val="clear" w:color="auto" w:fill="auto"/>
            <w:vAlign w:val="center"/>
            <w:hideMark/>
          </w:tcPr>
          <w:p w14:paraId="736645CB" w14:textId="77777777" w:rsidR="00551B1A" w:rsidRPr="006F644C" w:rsidRDefault="00551B1A"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 xml:space="preserve">The decision to develop the feature allowing customers to easily modify their shopping cart contents was </w:t>
            </w:r>
            <w:r w:rsidRPr="006F644C">
              <w:rPr>
                <w:rFonts w:eastAsia="Times New Roman" w:cstheme="minorHAnsi"/>
                <w:color w:val="000000"/>
                <w:sz w:val="24"/>
                <w:szCs w:val="24"/>
              </w:rPr>
              <w:lastRenderedPageBreak/>
              <w:t>driven by the need to accommodate changes in purchasing decisions, enable users to save products for later purchase, and facilitate the purchase of multiple products at once.</w:t>
            </w:r>
          </w:p>
        </w:tc>
      </w:tr>
      <w:tr w:rsidR="00104FB7" w:rsidRPr="006F644C" w14:paraId="2EA5660A" w14:textId="77777777" w:rsidTr="00590AD1">
        <w:trPr>
          <w:trHeight w:val="1728"/>
        </w:trPr>
        <w:tc>
          <w:tcPr>
            <w:tcW w:w="803" w:type="pct"/>
            <w:shd w:val="clear" w:color="auto" w:fill="auto"/>
            <w:noWrap/>
            <w:vAlign w:val="center"/>
            <w:hideMark/>
          </w:tcPr>
          <w:p w14:paraId="027DEEF5" w14:textId="77777777" w:rsidR="00590AD1" w:rsidRPr="006F644C" w:rsidRDefault="00590AD1"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lastRenderedPageBreak/>
              <w:t>RQ-11</w:t>
            </w:r>
          </w:p>
        </w:tc>
        <w:tc>
          <w:tcPr>
            <w:tcW w:w="1135" w:type="pct"/>
            <w:shd w:val="clear" w:color="auto" w:fill="auto"/>
            <w:vAlign w:val="bottom"/>
          </w:tcPr>
          <w:p w14:paraId="3444E234" w14:textId="77777777" w:rsidR="00590AD1" w:rsidRPr="006F644C" w:rsidRDefault="00590AD1"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Allow customers to input separate delivery and invoice addresses to facilitate delivery to alternate locations.</w:t>
            </w:r>
          </w:p>
        </w:tc>
        <w:tc>
          <w:tcPr>
            <w:tcW w:w="705" w:type="pct"/>
            <w:shd w:val="clear" w:color="auto" w:fill="auto"/>
            <w:noWrap/>
            <w:vAlign w:val="center"/>
            <w:hideMark/>
          </w:tcPr>
          <w:p w14:paraId="51A6BD62" w14:textId="77777777" w:rsidR="00590AD1" w:rsidRPr="006F644C" w:rsidRDefault="00590AD1"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End-User</w:t>
            </w:r>
          </w:p>
        </w:tc>
        <w:tc>
          <w:tcPr>
            <w:tcW w:w="484" w:type="pct"/>
            <w:shd w:val="clear" w:color="auto" w:fill="auto"/>
            <w:noWrap/>
            <w:vAlign w:val="center"/>
            <w:hideMark/>
          </w:tcPr>
          <w:p w14:paraId="04BC36F1" w14:textId="77777777" w:rsidR="00590AD1" w:rsidRPr="006F644C" w:rsidRDefault="00590AD1"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FR</w:t>
            </w:r>
          </w:p>
        </w:tc>
        <w:tc>
          <w:tcPr>
            <w:tcW w:w="1872" w:type="pct"/>
            <w:shd w:val="clear" w:color="auto" w:fill="auto"/>
            <w:vAlign w:val="center"/>
            <w:hideMark/>
          </w:tcPr>
          <w:p w14:paraId="439462F7" w14:textId="77777777" w:rsidR="00590AD1" w:rsidRPr="006F644C" w:rsidRDefault="00590AD1"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The decision to develop the feature allowing customers to enter separate delivery and invoice addresses was influenced by the users' diverse needs, including the ability to specify multiple addresses for delivery, purchase items for others, and facilitate gift deliveries, aligning with the business goal of accommodating various customer preferences.</w:t>
            </w:r>
          </w:p>
        </w:tc>
      </w:tr>
      <w:tr w:rsidR="00104FB7" w:rsidRPr="006F644C" w14:paraId="2104B15D" w14:textId="77777777" w:rsidTr="00590AD1">
        <w:trPr>
          <w:trHeight w:val="1440"/>
        </w:trPr>
        <w:tc>
          <w:tcPr>
            <w:tcW w:w="803" w:type="pct"/>
            <w:shd w:val="clear" w:color="auto" w:fill="auto"/>
            <w:noWrap/>
            <w:vAlign w:val="center"/>
            <w:hideMark/>
          </w:tcPr>
          <w:p w14:paraId="1A484BFA" w14:textId="77777777" w:rsidR="00590AD1" w:rsidRPr="006F644C" w:rsidRDefault="00590AD1"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RQ-12</w:t>
            </w:r>
          </w:p>
        </w:tc>
        <w:tc>
          <w:tcPr>
            <w:tcW w:w="1135" w:type="pct"/>
            <w:shd w:val="clear" w:color="auto" w:fill="auto"/>
            <w:vAlign w:val="bottom"/>
            <w:hideMark/>
          </w:tcPr>
          <w:p w14:paraId="62976E17" w14:textId="77777777" w:rsidR="00590AD1" w:rsidRPr="006F644C" w:rsidRDefault="00590AD1"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Allow customers the option to choose whether they receive marketing information to prevent excessive junk mail.</w:t>
            </w:r>
          </w:p>
        </w:tc>
        <w:tc>
          <w:tcPr>
            <w:tcW w:w="705" w:type="pct"/>
            <w:shd w:val="clear" w:color="auto" w:fill="auto"/>
            <w:noWrap/>
            <w:vAlign w:val="center"/>
            <w:hideMark/>
          </w:tcPr>
          <w:p w14:paraId="66675201" w14:textId="77777777" w:rsidR="00590AD1" w:rsidRPr="006F644C" w:rsidRDefault="00590AD1"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End-User</w:t>
            </w:r>
          </w:p>
        </w:tc>
        <w:tc>
          <w:tcPr>
            <w:tcW w:w="484" w:type="pct"/>
            <w:shd w:val="clear" w:color="auto" w:fill="auto"/>
            <w:noWrap/>
            <w:vAlign w:val="center"/>
            <w:hideMark/>
          </w:tcPr>
          <w:p w14:paraId="24C1CE8D" w14:textId="77777777" w:rsidR="00590AD1" w:rsidRPr="006F644C" w:rsidRDefault="00590AD1"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FR</w:t>
            </w:r>
          </w:p>
        </w:tc>
        <w:tc>
          <w:tcPr>
            <w:tcW w:w="1872" w:type="pct"/>
            <w:shd w:val="clear" w:color="auto" w:fill="auto"/>
            <w:vAlign w:val="center"/>
            <w:hideMark/>
          </w:tcPr>
          <w:p w14:paraId="3A1DB710" w14:textId="77777777" w:rsidR="00590AD1" w:rsidRPr="006F644C" w:rsidRDefault="00590AD1"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The decision to develop the feature allowing customers to choose whether they receive marketing information was driven by legal compliance with spam regulations, enhancing customer satisfaction, and optimizing marketing effectiveness.</w:t>
            </w:r>
          </w:p>
        </w:tc>
      </w:tr>
      <w:tr w:rsidR="00104FB7" w:rsidRPr="006F644C" w14:paraId="2BA6DF67" w14:textId="77777777" w:rsidTr="00590AD1">
        <w:trPr>
          <w:trHeight w:val="1344"/>
        </w:trPr>
        <w:tc>
          <w:tcPr>
            <w:tcW w:w="803" w:type="pct"/>
            <w:shd w:val="clear" w:color="auto" w:fill="auto"/>
            <w:noWrap/>
            <w:vAlign w:val="center"/>
            <w:hideMark/>
          </w:tcPr>
          <w:p w14:paraId="4C14FA60" w14:textId="77777777" w:rsidR="00590AD1" w:rsidRPr="006F644C" w:rsidRDefault="00590AD1"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RQ-16</w:t>
            </w:r>
          </w:p>
        </w:tc>
        <w:tc>
          <w:tcPr>
            <w:tcW w:w="1135" w:type="pct"/>
            <w:shd w:val="clear" w:color="auto" w:fill="auto"/>
            <w:vAlign w:val="bottom"/>
            <w:hideMark/>
          </w:tcPr>
          <w:p w14:paraId="5BD61A8D" w14:textId="77777777" w:rsidR="00590AD1" w:rsidRPr="006F644C" w:rsidRDefault="00590AD1"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 xml:space="preserve">Develop </w:t>
            </w:r>
            <w:r w:rsidRPr="006F644C">
              <w:rPr>
                <w:rFonts w:eastAsia="Times New Roman" w:cstheme="minorHAnsi"/>
                <w:color w:val="0D0D0D"/>
                <w:sz w:val="24"/>
                <w:szCs w:val="24"/>
              </w:rPr>
              <w:t xml:space="preserve">an offers or discount page on the website to inform </w:t>
            </w:r>
            <w:r w:rsidRPr="006F644C">
              <w:rPr>
                <w:rFonts w:eastAsia="Times New Roman" w:cstheme="minorHAnsi"/>
                <w:color w:val="0D0D0D"/>
                <w:sz w:val="24"/>
                <w:szCs w:val="24"/>
              </w:rPr>
              <w:lastRenderedPageBreak/>
              <w:t>customers of available promotions, as requested by the Marketing Director.</w:t>
            </w:r>
          </w:p>
        </w:tc>
        <w:tc>
          <w:tcPr>
            <w:tcW w:w="705" w:type="pct"/>
            <w:shd w:val="clear" w:color="auto" w:fill="auto"/>
            <w:vAlign w:val="center"/>
            <w:hideMark/>
          </w:tcPr>
          <w:p w14:paraId="3FC57FB8" w14:textId="77777777" w:rsidR="00590AD1" w:rsidRPr="006F644C" w:rsidRDefault="008561CC"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lastRenderedPageBreak/>
              <w:t>Business Analyst</w:t>
            </w:r>
          </w:p>
        </w:tc>
        <w:tc>
          <w:tcPr>
            <w:tcW w:w="484" w:type="pct"/>
            <w:shd w:val="clear" w:color="auto" w:fill="auto"/>
            <w:noWrap/>
            <w:vAlign w:val="center"/>
            <w:hideMark/>
          </w:tcPr>
          <w:p w14:paraId="16C19049" w14:textId="77777777" w:rsidR="00590AD1" w:rsidRPr="006F644C" w:rsidRDefault="00590AD1"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FR</w:t>
            </w:r>
          </w:p>
        </w:tc>
        <w:tc>
          <w:tcPr>
            <w:tcW w:w="1872" w:type="pct"/>
            <w:shd w:val="clear" w:color="auto" w:fill="auto"/>
            <w:vAlign w:val="center"/>
            <w:hideMark/>
          </w:tcPr>
          <w:p w14:paraId="1AC8FD37" w14:textId="77777777" w:rsidR="00590AD1" w:rsidRPr="006F644C" w:rsidRDefault="00590AD1"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 xml:space="preserve">The decision to develop an offers or discount page was based on the goals to attract more customers, </w:t>
            </w:r>
            <w:r w:rsidRPr="006F644C">
              <w:rPr>
                <w:rFonts w:eastAsia="Times New Roman" w:cstheme="minorHAnsi"/>
                <w:color w:val="000000"/>
                <w:sz w:val="24"/>
                <w:szCs w:val="24"/>
              </w:rPr>
              <w:lastRenderedPageBreak/>
              <w:t>satisfy existing ones, boost sales, enhance competitiveness, and manage inventory effectively.</w:t>
            </w:r>
          </w:p>
        </w:tc>
      </w:tr>
      <w:tr w:rsidR="00104FB7" w:rsidRPr="006F644C" w14:paraId="3273D33A" w14:textId="77777777" w:rsidTr="00590AD1">
        <w:trPr>
          <w:trHeight w:val="1008"/>
        </w:trPr>
        <w:tc>
          <w:tcPr>
            <w:tcW w:w="803" w:type="pct"/>
            <w:shd w:val="clear" w:color="auto" w:fill="auto"/>
            <w:noWrap/>
            <w:vAlign w:val="center"/>
            <w:hideMark/>
          </w:tcPr>
          <w:p w14:paraId="3BD543A4" w14:textId="77777777" w:rsidR="00590AD1" w:rsidRPr="006F644C" w:rsidRDefault="00590AD1"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lastRenderedPageBreak/>
              <w:t>RQ-17</w:t>
            </w:r>
          </w:p>
        </w:tc>
        <w:tc>
          <w:tcPr>
            <w:tcW w:w="1135" w:type="pct"/>
            <w:shd w:val="clear" w:color="auto" w:fill="auto"/>
            <w:vAlign w:val="bottom"/>
            <w:hideMark/>
          </w:tcPr>
          <w:p w14:paraId="7F90C084" w14:textId="77777777" w:rsidR="00590AD1" w:rsidRPr="006F644C" w:rsidRDefault="00590AD1" w:rsidP="00497DDF">
            <w:pPr>
              <w:spacing w:after="120" w:line="360" w:lineRule="auto"/>
              <w:jc w:val="both"/>
              <w:rPr>
                <w:rFonts w:eastAsia="Times New Roman" w:cstheme="minorHAnsi"/>
                <w:color w:val="0D0D0D"/>
                <w:sz w:val="24"/>
                <w:szCs w:val="24"/>
              </w:rPr>
            </w:pPr>
            <w:r w:rsidRPr="006F644C">
              <w:rPr>
                <w:rFonts w:eastAsia="Times New Roman" w:cstheme="minorHAnsi"/>
                <w:color w:val="0D0D0D"/>
                <w:sz w:val="24"/>
                <w:szCs w:val="24"/>
              </w:rPr>
              <w:t>Ensure the website adheres to legislation regarding VAT to avoid potential fines, as specified by the Chief Accountant</w:t>
            </w:r>
          </w:p>
        </w:tc>
        <w:tc>
          <w:tcPr>
            <w:tcW w:w="705" w:type="pct"/>
            <w:shd w:val="clear" w:color="auto" w:fill="auto"/>
            <w:noWrap/>
            <w:vAlign w:val="center"/>
            <w:hideMark/>
          </w:tcPr>
          <w:p w14:paraId="6F369544" w14:textId="77777777" w:rsidR="001877A8" w:rsidRPr="006F644C" w:rsidRDefault="001877A8" w:rsidP="001877A8">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Business</w:t>
            </w:r>
          </w:p>
          <w:p w14:paraId="1C0941B9" w14:textId="77777777" w:rsidR="00590AD1" w:rsidRPr="006F644C" w:rsidRDefault="001877A8" w:rsidP="001877A8">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 xml:space="preserve"> Ambassador</w:t>
            </w:r>
          </w:p>
        </w:tc>
        <w:tc>
          <w:tcPr>
            <w:tcW w:w="484" w:type="pct"/>
            <w:shd w:val="clear" w:color="auto" w:fill="auto"/>
            <w:noWrap/>
            <w:vAlign w:val="center"/>
            <w:hideMark/>
          </w:tcPr>
          <w:p w14:paraId="2A2B1EF7" w14:textId="77777777" w:rsidR="00590AD1" w:rsidRPr="006F644C" w:rsidRDefault="00590AD1"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NFR</w:t>
            </w:r>
          </w:p>
        </w:tc>
        <w:tc>
          <w:tcPr>
            <w:tcW w:w="1872" w:type="pct"/>
            <w:shd w:val="clear" w:color="auto" w:fill="auto"/>
            <w:vAlign w:val="center"/>
            <w:hideMark/>
          </w:tcPr>
          <w:p w14:paraId="534FAB84" w14:textId="77777777" w:rsidR="00590AD1" w:rsidRPr="006F644C" w:rsidRDefault="00590AD1"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The decision to ensure compliance with VAT legislation was driven by the need to avoid fines, maintain accurate invoicing, and contribute to government tax requirements.</w:t>
            </w:r>
          </w:p>
        </w:tc>
      </w:tr>
      <w:tr w:rsidR="00104FB7" w:rsidRPr="006F644C" w14:paraId="585A1E5B" w14:textId="77777777" w:rsidTr="00590AD1">
        <w:trPr>
          <w:trHeight w:val="1440"/>
        </w:trPr>
        <w:tc>
          <w:tcPr>
            <w:tcW w:w="803" w:type="pct"/>
            <w:shd w:val="clear" w:color="auto" w:fill="auto"/>
            <w:noWrap/>
            <w:vAlign w:val="center"/>
            <w:hideMark/>
          </w:tcPr>
          <w:p w14:paraId="207B1D9B" w14:textId="77777777" w:rsidR="00590AD1" w:rsidRPr="006F644C" w:rsidRDefault="00590AD1"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RQ18</w:t>
            </w:r>
          </w:p>
        </w:tc>
        <w:tc>
          <w:tcPr>
            <w:tcW w:w="1135" w:type="pct"/>
            <w:shd w:val="clear" w:color="auto" w:fill="auto"/>
            <w:vAlign w:val="center"/>
            <w:hideMark/>
          </w:tcPr>
          <w:p w14:paraId="2E2B8C5D" w14:textId="77777777" w:rsidR="00590AD1" w:rsidRPr="006F644C" w:rsidRDefault="00590AD1"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Accept all forms of payment on the website to capture a larger market share, as desired by the Operations Director.</w:t>
            </w:r>
          </w:p>
        </w:tc>
        <w:tc>
          <w:tcPr>
            <w:tcW w:w="705" w:type="pct"/>
            <w:shd w:val="clear" w:color="auto" w:fill="auto"/>
            <w:noWrap/>
            <w:vAlign w:val="center"/>
            <w:hideMark/>
          </w:tcPr>
          <w:p w14:paraId="57B4A972" w14:textId="77777777" w:rsidR="008561CC" w:rsidRPr="006F644C" w:rsidRDefault="008561CC"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 xml:space="preserve">Business Sponsor </w:t>
            </w:r>
          </w:p>
          <w:p w14:paraId="48D55633" w14:textId="77777777" w:rsidR="008561CC" w:rsidRPr="006F644C" w:rsidRDefault="008561CC"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 xml:space="preserve">and </w:t>
            </w:r>
          </w:p>
          <w:p w14:paraId="3B58CFEC" w14:textId="77777777" w:rsidR="00590AD1" w:rsidRPr="006F644C" w:rsidRDefault="008561CC"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Business Visionary</w:t>
            </w:r>
          </w:p>
        </w:tc>
        <w:tc>
          <w:tcPr>
            <w:tcW w:w="484" w:type="pct"/>
            <w:shd w:val="clear" w:color="auto" w:fill="auto"/>
            <w:noWrap/>
            <w:vAlign w:val="center"/>
            <w:hideMark/>
          </w:tcPr>
          <w:p w14:paraId="592D7211" w14:textId="77777777" w:rsidR="00590AD1" w:rsidRPr="006F644C" w:rsidRDefault="00590AD1"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FR</w:t>
            </w:r>
          </w:p>
        </w:tc>
        <w:tc>
          <w:tcPr>
            <w:tcW w:w="1872" w:type="pct"/>
            <w:shd w:val="clear" w:color="auto" w:fill="auto"/>
            <w:vAlign w:val="center"/>
            <w:hideMark/>
          </w:tcPr>
          <w:p w14:paraId="3F7DCE24" w14:textId="77777777" w:rsidR="00590AD1" w:rsidRPr="006F644C" w:rsidRDefault="00590AD1"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The decision to accept all forms of payment was driven by the aim to capture a larger market share, expand accessibility, and build trust in financial transactions, ultimately serving a global customer base.</w:t>
            </w:r>
          </w:p>
        </w:tc>
      </w:tr>
    </w:tbl>
    <w:p w14:paraId="144B7CC0" w14:textId="77777777" w:rsidR="00551B1A" w:rsidRPr="006F644C" w:rsidRDefault="00DC5B87" w:rsidP="00DC5B87">
      <w:pPr>
        <w:pStyle w:val="Caption"/>
        <w:jc w:val="center"/>
        <w:rPr>
          <w:rFonts w:cstheme="minorHAnsi"/>
          <w:sz w:val="24"/>
          <w:szCs w:val="24"/>
        </w:rPr>
      </w:pPr>
      <w:bookmarkStart w:id="9" w:name="_Toc163665124"/>
      <w:r w:rsidRPr="006F644C">
        <w:rPr>
          <w:rFonts w:cstheme="minorHAnsi"/>
          <w:sz w:val="24"/>
          <w:szCs w:val="24"/>
        </w:rPr>
        <w:t xml:space="preserve">Table </w:t>
      </w:r>
      <w:r w:rsidRPr="006F644C">
        <w:rPr>
          <w:rFonts w:cstheme="minorHAnsi"/>
          <w:sz w:val="24"/>
          <w:szCs w:val="24"/>
        </w:rPr>
        <w:fldChar w:fldCharType="begin"/>
      </w:r>
      <w:r w:rsidRPr="006F644C">
        <w:rPr>
          <w:rFonts w:cstheme="minorHAnsi"/>
          <w:sz w:val="24"/>
          <w:szCs w:val="24"/>
        </w:rPr>
        <w:instrText xml:space="preserve"> SEQ Table \* ARABIC </w:instrText>
      </w:r>
      <w:r w:rsidRPr="006F644C">
        <w:rPr>
          <w:rFonts w:cstheme="minorHAnsi"/>
          <w:sz w:val="24"/>
          <w:szCs w:val="24"/>
        </w:rPr>
        <w:fldChar w:fldCharType="separate"/>
      </w:r>
      <w:r w:rsidR="00427B99">
        <w:rPr>
          <w:rFonts w:cstheme="minorHAnsi"/>
          <w:noProof/>
          <w:sz w:val="24"/>
          <w:szCs w:val="24"/>
        </w:rPr>
        <w:t>3</w:t>
      </w:r>
      <w:r w:rsidRPr="006F644C">
        <w:rPr>
          <w:rFonts w:cstheme="minorHAnsi"/>
          <w:sz w:val="24"/>
          <w:szCs w:val="24"/>
        </w:rPr>
        <w:fldChar w:fldCharType="end"/>
      </w:r>
      <w:r w:rsidRPr="006F644C">
        <w:rPr>
          <w:rFonts w:cstheme="minorHAnsi"/>
          <w:sz w:val="24"/>
          <w:szCs w:val="24"/>
        </w:rPr>
        <w:t xml:space="preserve"> The requirement </w:t>
      </w:r>
      <w:proofErr w:type="gramStart"/>
      <w:r w:rsidRPr="006F644C">
        <w:rPr>
          <w:rFonts w:cstheme="minorHAnsi"/>
          <w:sz w:val="24"/>
          <w:szCs w:val="24"/>
        </w:rPr>
        <w:t>are</w:t>
      </w:r>
      <w:proofErr w:type="gramEnd"/>
      <w:r w:rsidRPr="006F644C">
        <w:rPr>
          <w:rFonts w:cstheme="minorHAnsi"/>
          <w:sz w:val="24"/>
          <w:szCs w:val="24"/>
        </w:rPr>
        <w:t xml:space="preserve"> appropriate</w:t>
      </w:r>
      <w:bookmarkEnd w:id="9"/>
    </w:p>
    <w:p w14:paraId="2EFD969C" w14:textId="77777777" w:rsidR="00836FF5" w:rsidRPr="006F644C" w:rsidRDefault="001E1951" w:rsidP="00497DDF">
      <w:pPr>
        <w:pStyle w:val="Heading2"/>
        <w:numPr>
          <w:ilvl w:val="1"/>
          <w:numId w:val="4"/>
        </w:numPr>
        <w:spacing w:before="0" w:after="120" w:line="360" w:lineRule="auto"/>
        <w:rPr>
          <w:rFonts w:cstheme="minorHAnsi"/>
          <w:szCs w:val="24"/>
        </w:rPr>
      </w:pPr>
      <w:bookmarkStart w:id="10" w:name="_Toc163666650"/>
      <w:r w:rsidRPr="006F644C">
        <w:rPr>
          <w:rFonts w:cstheme="minorHAnsi"/>
          <w:szCs w:val="24"/>
        </w:rPr>
        <w:t xml:space="preserve">The </w:t>
      </w:r>
      <w:proofErr w:type="spellStart"/>
      <w:r w:rsidRPr="006F644C">
        <w:rPr>
          <w:rFonts w:cstheme="minorHAnsi"/>
          <w:szCs w:val="24"/>
        </w:rPr>
        <w:t>MoSCoW</w:t>
      </w:r>
      <w:proofErr w:type="spellEnd"/>
      <w:r w:rsidRPr="006F644C">
        <w:rPr>
          <w:rFonts w:cstheme="minorHAnsi"/>
          <w:szCs w:val="24"/>
        </w:rPr>
        <w:t>/Timebox rules</w:t>
      </w:r>
      <w:bookmarkEnd w:id="10"/>
    </w:p>
    <w:p w14:paraId="5187B5BD" w14:textId="77777777" w:rsidR="00054E3E" w:rsidRPr="006F644C" w:rsidRDefault="00054E3E" w:rsidP="00497DDF">
      <w:pPr>
        <w:spacing w:after="120" w:line="360" w:lineRule="auto"/>
        <w:jc w:val="both"/>
        <w:rPr>
          <w:rFonts w:cstheme="minorHAnsi"/>
          <w:sz w:val="24"/>
          <w:szCs w:val="24"/>
        </w:rPr>
      </w:pPr>
      <w:r w:rsidRPr="006F644C">
        <w:rPr>
          <w:rFonts w:cstheme="minorHAnsi"/>
          <w:sz w:val="24"/>
          <w:szCs w:val="24"/>
        </w:rPr>
        <w:t xml:space="preserve">The project duration is 3 months. Because I use </w:t>
      </w:r>
      <w:r w:rsidR="005A7713" w:rsidRPr="006F644C">
        <w:rPr>
          <w:rFonts w:cstheme="minorHAnsi"/>
          <w:sz w:val="24"/>
          <w:szCs w:val="24"/>
        </w:rPr>
        <w:t>Scrum</w:t>
      </w:r>
      <w:r w:rsidRPr="006F644C">
        <w:rPr>
          <w:rFonts w:cstheme="minorHAnsi"/>
          <w:sz w:val="24"/>
          <w:szCs w:val="24"/>
        </w:rPr>
        <w:t xml:space="preserve">, I will divide the project into 6 sprints and each sprint is 2 weeks. To appropriately assign time to the sprints, I will first determine the overall number of hours of work required to complete the project, which will then be allocated to the sprints. </w:t>
      </w:r>
    </w:p>
    <w:p w14:paraId="5E53F00C" w14:textId="77777777" w:rsidR="00A81785" w:rsidRPr="006F644C" w:rsidRDefault="00054E3E" w:rsidP="00497DDF">
      <w:pPr>
        <w:spacing w:after="120" w:line="360" w:lineRule="auto"/>
        <w:jc w:val="both"/>
        <w:rPr>
          <w:rFonts w:cstheme="minorHAnsi"/>
          <w:sz w:val="24"/>
          <w:szCs w:val="24"/>
        </w:rPr>
      </w:pPr>
      <w:r w:rsidRPr="006F644C">
        <w:rPr>
          <w:rFonts w:cstheme="minorHAnsi"/>
          <w:sz w:val="24"/>
          <w:szCs w:val="24"/>
        </w:rPr>
        <w:t>The group currently consists of five individuals, four of whom work full-time (8 hours per day) and one who works part-time (4 hours per day). In addition, each week the group will work 5 days, so the total number of working days in 3 months will be calculated as follows: 5 days per week * 4 weeks per month * 3 months is 60 days.</w:t>
      </w:r>
      <w:r w:rsidR="00A81785" w:rsidRPr="006F644C">
        <w:rPr>
          <w:rFonts w:cstheme="minorHAnsi"/>
          <w:sz w:val="24"/>
          <w:szCs w:val="24"/>
        </w:rPr>
        <w:br/>
        <w:t>As a result, the total hours of labor will be displayed in the following table:</w:t>
      </w:r>
    </w:p>
    <w:tbl>
      <w:tblPr>
        <w:tblStyle w:val="TableGrid"/>
        <w:tblW w:w="0" w:type="auto"/>
        <w:jc w:val="center"/>
        <w:tblLook w:val="04A0" w:firstRow="1" w:lastRow="0" w:firstColumn="1" w:lastColumn="0" w:noHBand="0" w:noVBand="1"/>
      </w:tblPr>
      <w:tblGrid>
        <w:gridCol w:w="2337"/>
        <w:gridCol w:w="2337"/>
        <w:gridCol w:w="2338"/>
        <w:gridCol w:w="2338"/>
      </w:tblGrid>
      <w:tr w:rsidR="00086B97" w:rsidRPr="006F644C" w14:paraId="5E0DB766" w14:textId="77777777" w:rsidTr="00534291">
        <w:trPr>
          <w:trHeight w:val="611"/>
          <w:jc w:val="center"/>
        </w:trPr>
        <w:tc>
          <w:tcPr>
            <w:tcW w:w="2337" w:type="dxa"/>
          </w:tcPr>
          <w:p w14:paraId="552CD4C6" w14:textId="77777777" w:rsidR="00086B97" w:rsidRPr="006F644C" w:rsidRDefault="00086B97" w:rsidP="00497DDF">
            <w:pPr>
              <w:spacing w:after="120" w:line="360" w:lineRule="auto"/>
              <w:jc w:val="center"/>
              <w:rPr>
                <w:rFonts w:cstheme="minorHAnsi"/>
                <w:b/>
                <w:color w:val="000000" w:themeColor="text1"/>
                <w:sz w:val="24"/>
                <w:szCs w:val="24"/>
              </w:rPr>
            </w:pPr>
            <w:r w:rsidRPr="006F644C">
              <w:rPr>
                <w:rFonts w:cstheme="minorHAnsi"/>
                <w:b/>
                <w:color w:val="000000" w:themeColor="text1"/>
                <w:sz w:val="24"/>
                <w:szCs w:val="24"/>
              </w:rPr>
              <w:lastRenderedPageBreak/>
              <w:t>Member</w:t>
            </w:r>
          </w:p>
        </w:tc>
        <w:tc>
          <w:tcPr>
            <w:tcW w:w="2337" w:type="dxa"/>
          </w:tcPr>
          <w:p w14:paraId="33EB96A8" w14:textId="77777777" w:rsidR="00086B97" w:rsidRPr="006F644C" w:rsidRDefault="00086B97" w:rsidP="00497DDF">
            <w:pPr>
              <w:spacing w:after="120" w:line="360" w:lineRule="auto"/>
              <w:jc w:val="center"/>
              <w:rPr>
                <w:rFonts w:cstheme="minorHAnsi"/>
                <w:b/>
                <w:color w:val="000000" w:themeColor="text1"/>
                <w:sz w:val="24"/>
                <w:szCs w:val="24"/>
              </w:rPr>
            </w:pPr>
            <w:r w:rsidRPr="006F644C">
              <w:rPr>
                <w:rFonts w:cstheme="minorHAnsi"/>
                <w:b/>
                <w:color w:val="000000" w:themeColor="text1"/>
                <w:sz w:val="24"/>
                <w:szCs w:val="24"/>
              </w:rPr>
              <w:t>Working hours per a day</w:t>
            </w:r>
          </w:p>
        </w:tc>
        <w:tc>
          <w:tcPr>
            <w:tcW w:w="2338" w:type="dxa"/>
          </w:tcPr>
          <w:p w14:paraId="6FFF85FE" w14:textId="77777777" w:rsidR="00086B97" w:rsidRPr="006F644C" w:rsidRDefault="00086B97" w:rsidP="00497DDF">
            <w:pPr>
              <w:spacing w:after="120" w:line="360" w:lineRule="auto"/>
              <w:jc w:val="center"/>
              <w:rPr>
                <w:rFonts w:cstheme="minorHAnsi"/>
                <w:b/>
                <w:color w:val="000000" w:themeColor="text1"/>
                <w:sz w:val="24"/>
                <w:szCs w:val="24"/>
              </w:rPr>
            </w:pPr>
            <w:r w:rsidRPr="006F644C">
              <w:rPr>
                <w:rFonts w:cstheme="minorHAnsi"/>
                <w:b/>
                <w:color w:val="000000" w:themeColor="text1"/>
                <w:sz w:val="24"/>
                <w:szCs w:val="24"/>
              </w:rPr>
              <w:t>Working day (3 months)</w:t>
            </w:r>
          </w:p>
        </w:tc>
        <w:tc>
          <w:tcPr>
            <w:tcW w:w="2338" w:type="dxa"/>
          </w:tcPr>
          <w:p w14:paraId="38C44EBF" w14:textId="77777777" w:rsidR="00086B97" w:rsidRPr="006F644C" w:rsidRDefault="00054E3E" w:rsidP="00497DDF">
            <w:pPr>
              <w:spacing w:after="120" w:line="360" w:lineRule="auto"/>
              <w:jc w:val="center"/>
              <w:rPr>
                <w:rFonts w:cstheme="minorHAnsi"/>
                <w:b/>
                <w:color w:val="000000" w:themeColor="text1"/>
                <w:sz w:val="24"/>
                <w:szCs w:val="24"/>
              </w:rPr>
            </w:pPr>
            <w:r w:rsidRPr="006F644C">
              <w:rPr>
                <w:rFonts w:cstheme="minorHAnsi"/>
                <w:b/>
                <w:color w:val="000000" w:themeColor="text1"/>
                <w:sz w:val="24"/>
                <w:szCs w:val="24"/>
              </w:rPr>
              <w:t>H</w:t>
            </w:r>
            <w:r w:rsidR="00086B97" w:rsidRPr="006F644C">
              <w:rPr>
                <w:rFonts w:cstheme="minorHAnsi"/>
                <w:b/>
                <w:color w:val="000000" w:themeColor="text1"/>
                <w:sz w:val="24"/>
                <w:szCs w:val="24"/>
              </w:rPr>
              <w:t>ours</w:t>
            </w:r>
          </w:p>
        </w:tc>
      </w:tr>
      <w:tr w:rsidR="00086B97" w:rsidRPr="006F644C" w14:paraId="38B84974" w14:textId="77777777" w:rsidTr="00534291">
        <w:trPr>
          <w:jc w:val="center"/>
        </w:trPr>
        <w:tc>
          <w:tcPr>
            <w:tcW w:w="2337" w:type="dxa"/>
          </w:tcPr>
          <w:p w14:paraId="4F419EDE" w14:textId="77777777" w:rsidR="00086B97" w:rsidRPr="006F644C" w:rsidRDefault="00086B97" w:rsidP="00497DDF">
            <w:pPr>
              <w:spacing w:after="120" w:line="360" w:lineRule="auto"/>
              <w:jc w:val="both"/>
              <w:rPr>
                <w:rFonts w:cstheme="minorHAnsi"/>
                <w:color w:val="000000" w:themeColor="text1"/>
                <w:sz w:val="24"/>
                <w:szCs w:val="24"/>
              </w:rPr>
            </w:pPr>
            <w:r w:rsidRPr="006F644C">
              <w:rPr>
                <w:rFonts w:cstheme="minorHAnsi"/>
                <w:color w:val="000000" w:themeColor="text1"/>
                <w:sz w:val="24"/>
                <w:szCs w:val="24"/>
              </w:rPr>
              <w:t>4</w:t>
            </w:r>
            <w:r w:rsidR="00C95419" w:rsidRPr="006F644C">
              <w:rPr>
                <w:rFonts w:cstheme="minorHAnsi"/>
                <w:color w:val="000000" w:themeColor="text1"/>
                <w:sz w:val="24"/>
                <w:szCs w:val="24"/>
              </w:rPr>
              <w:t xml:space="preserve"> full-time</w:t>
            </w:r>
          </w:p>
        </w:tc>
        <w:tc>
          <w:tcPr>
            <w:tcW w:w="2337" w:type="dxa"/>
          </w:tcPr>
          <w:p w14:paraId="23788A2F" w14:textId="77777777" w:rsidR="00086B97" w:rsidRPr="006F644C" w:rsidRDefault="00054E3E" w:rsidP="00497DDF">
            <w:pPr>
              <w:spacing w:after="120" w:line="360" w:lineRule="auto"/>
              <w:jc w:val="both"/>
              <w:rPr>
                <w:rFonts w:cstheme="minorHAnsi"/>
                <w:color w:val="000000" w:themeColor="text1"/>
                <w:sz w:val="24"/>
                <w:szCs w:val="24"/>
              </w:rPr>
            </w:pPr>
            <w:r w:rsidRPr="006F644C">
              <w:rPr>
                <w:rFonts w:cstheme="minorHAnsi"/>
                <w:color w:val="000000" w:themeColor="text1"/>
                <w:sz w:val="24"/>
                <w:szCs w:val="24"/>
              </w:rPr>
              <w:t>8</w:t>
            </w:r>
          </w:p>
        </w:tc>
        <w:tc>
          <w:tcPr>
            <w:tcW w:w="2338" w:type="dxa"/>
          </w:tcPr>
          <w:p w14:paraId="6259F740" w14:textId="77777777" w:rsidR="00086B97" w:rsidRPr="006F644C" w:rsidRDefault="00054E3E" w:rsidP="00497DDF">
            <w:pPr>
              <w:spacing w:after="120" w:line="360" w:lineRule="auto"/>
              <w:jc w:val="both"/>
              <w:rPr>
                <w:rFonts w:cstheme="minorHAnsi"/>
                <w:color w:val="000000" w:themeColor="text1"/>
                <w:sz w:val="24"/>
                <w:szCs w:val="24"/>
              </w:rPr>
            </w:pPr>
            <w:r w:rsidRPr="006F644C">
              <w:rPr>
                <w:rFonts w:cstheme="minorHAnsi"/>
                <w:color w:val="000000" w:themeColor="text1"/>
                <w:sz w:val="24"/>
                <w:szCs w:val="24"/>
              </w:rPr>
              <w:t>60</w:t>
            </w:r>
          </w:p>
        </w:tc>
        <w:tc>
          <w:tcPr>
            <w:tcW w:w="2338" w:type="dxa"/>
          </w:tcPr>
          <w:p w14:paraId="306F4BB6" w14:textId="77777777" w:rsidR="00086B97" w:rsidRPr="006F644C" w:rsidRDefault="00054E3E" w:rsidP="00497DDF">
            <w:pPr>
              <w:spacing w:after="120" w:line="360" w:lineRule="auto"/>
              <w:jc w:val="both"/>
              <w:rPr>
                <w:rFonts w:cstheme="minorHAnsi"/>
                <w:color w:val="000000" w:themeColor="text1"/>
                <w:sz w:val="24"/>
                <w:szCs w:val="24"/>
              </w:rPr>
            </w:pPr>
            <w:r w:rsidRPr="006F644C">
              <w:rPr>
                <w:rFonts w:cstheme="minorHAnsi"/>
                <w:color w:val="000000" w:themeColor="text1"/>
                <w:sz w:val="24"/>
                <w:szCs w:val="24"/>
              </w:rPr>
              <w:t>1920</w:t>
            </w:r>
          </w:p>
        </w:tc>
      </w:tr>
      <w:tr w:rsidR="00086B97" w:rsidRPr="006F644C" w14:paraId="5AABA78B" w14:textId="77777777" w:rsidTr="00534291">
        <w:trPr>
          <w:jc w:val="center"/>
        </w:trPr>
        <w:tc>
          <w:tcPr>
            <w:tcW w:w="2337" w:type="dxa"/>
          </w:tcPr>
          <w:p w14:paraId="10E6B3CC" w14:textId="77777777" w:rsidR="00086B97" w:rsidRPr="006F644C" w:rsidRDefault="00C95419" w:rsidP="00497DDF">
            <w:pPr>
              <w:spacing w:after="120" w:line="360" w:lineRule="auto"/>
              <w:jc w:val="both"/>
              <w:rPr>
                <w:rFonts w:cstheme="minorHAnsi"/>
                <w:color w:val="000000" w:themeColor="text1"/>
                <w:sz w:val="24"/>
                <w:szCs w:val="24"/>
              </w:rPr>
            </w:pPr>
            <w:r w:rsidRPr="006F644C">
              <w:rPr>
                <w:rFonts w:cstheme="minorHAnsi"/>
                <w:color w:val="000000" w:themeColor="text1"/>
                <w:sz w:val="24"/>
                <w:szCs w:val="24"/>
              </w:rPr>
              <w:t>1 part-time</w:t>
            </w:r>
          </w:p>
        </w:tc>
        <w:tc>
          <w:tcPr>
            <w:tcW w:w="2337" w:type="dxa"/>
          </w:tcPr>
          <w:p w14:paraId="7D8C459D" w14:textId="77777777" w:rsidR="00086B97" w:rsidRPr="006F644C" w:rsidRDefault="00054E3E" w:rsidP="00497DDF">
            <w:pPr>
              <w:spacing w:after="120" w:line="360" w:lineRule="auto"/>
              <w:jc w:val="both"/>
              <w:rPr>
                <w:rFonts w:cstheme="minorHAnsi"/>
                <w:color w:val="000000" w:themeColor="text1"/>
                <w:sz w:val="24"/>
                <w:szCs w:val="24"/>
              </w:rPr>
            </w:pPr>
            <w:r w:rsidRPr="006F644C">
              <w:rPr>
                <w:rFonts w:cstheme="minorHAnsi"/>
                <w:color w:val="000000" w:themeColor="text1"/>
                <w:sz w:val="24"/>
                <w:szCs w:val="24"/>
              </w:rPr>
              <w:t>3</w:t>
            </w:r>
          </w:p>
        </w:tc>
        <w:tc>
          <w:tcPr>
            <w:tcW w:w="2338" w:type="dxa"/>
          </w:tcPr>
          <w:p w14:paraId="09579432" w14:textId="77777777" w:rsidR="00086B97" w:rsidRPr="006F644C" w:rsidRDefault="00054E3E" w:rsidP="00497DDF">
            <w:pPr>
              <w:spacing w:after="120" w:line="360" w:lineRule="auto"/>
              <w:jc w:val="both"/>
              <w:rPr>
                <w:rFonts w:cstheme="minorHAnsi"/>
                <w:color w:val="000000" w:themeColor="text1"/>
                <w:sz w:val="24"/>
                <w:szCs w:val="24"/>
              </w:rPr>
            </w:pPr>
            <w:r w:rsidRPr="006F644C">
              <w:rPr>
                <w:rFonts w:cstheme="minorHAnsi"/>
                <w:color w:val="000000" w:themeColor="text1"/>
                <w:sz w:val="24"/>
                <w:szCs w:val="24"/>
              </w:rPr>
              <w:t>60</w:t>
            </w:r>
          </w:p>
        </w:tc>
        <w:tc>
          <w:tcPr>
            <w:tcW w:w="2338" w:type="dxa"/>
          </w:tcPr>
          <w:p w14:paraId="7FDCF4E3" w14:textId="77777777" w:rsidR="00086B97" w:rsidRPr="006F644C" w:rsidRDefault="00054E3E" w:rsidP="00497DDF">
            <w:pPr>
              <w:spacing w:after="120" w:line="360" w:lineRule="auto"/>
              <w:jc w:val="both"/>
              <w:rPr>
                <w:rFonts w:cstheme="minorHAnsi"/>
                <w:color w:val="000000" w:themeColor="text1"/>
                <w:sz w:val="24"/>
                <w:szCs w:val="24"/>
              </w:rPr>
            </w:pPr>
            <w:r w:rsidRPr="006F644C">
              <w:rPr>
                <w:rFonts w:cstheme="minorHAnsi"/>
                <w:color w:val="000000" w:themeColor="text1"/>
                <w:sz w:val="24"/>
                <w:szCs w:val="24"/>
              </w:rPr>
              <w:t>180</w:t>
            </w:r>
          </w:p>
        </w:tc>
      </w:tr>
      <w:tr w:rsidR="00C95419" w:rsidRPr="006F644C" w14:paraId="46C930D8" w14:textId="77777777" w:rsidTr="00534291">
        <w:trPr>
          <w:jc w:val="center"/>
        </w:trPr>
        <w:tc>
          <w:tcPr>
            <w:tcW w:w="4674" w:type="dxa"/>
            <w:gridSpan w:val="2"/>
          </w:tcPr>
          <w:p w14:paraId="06475BBD" w14:textId="77777777" w:rsidR="00C95419" w:rsidRPr="006F644C" w:rsidRDefault="00C95419" w:rsidP="00497DDF">
            <w:pPr>
              <w:spacing w:after="120" w:line="360" w:lineRule="auto"/>
              <w:jc w:val="both"/>
              <w:rPr>
                <w:rFonts w:cstheme="minorHAnsi"/>
                <w:color w:val="000000" w:themeColor="text1"/>
                <w:sz w:val="24"/>
                <w:szCs w:val="24"/>
              </w:rPr>
            </w:pPr>
          </w:p>
        </w:tc>
        <w:tc>
          <w:tcPr>
            <w:tcW w:w="2338" w:type="dxa"/>
          </w:tcPr>
          <w:p w14:paraId="7A9705C6" w14:textId="77777777" w:rsidR="00C95419" w:rsidRPr="006F644C" w:rsidRDefault="00054E3E" w:rsidP="00497DDF">
            <w:pPr>
              <w:spacing w:after="120" w:line="360" w:lineRule="auto"/>
              <w:jc w:val="both"/>
              <w:rPr>
                <w:rFonts w:cstheme="minorHAnsi"/>
                <w:b/>
                <w:color w:val="000000" w:themeColor="text1"/>
                <w:sz w:val="24"/>
                <w:szCs w:val="24"/>
              </w:rPr>
            </w:pPr>
            <w:r w:rsidRPr="006F644C">
              <w:rPr>
                <w:rFonts w:cstheme="minorHAnsi"/>
                <w:b/>
                <w:color w:val="000000" w:themeColor="text1"/>
                <w:sz w:val="24"/>
                <w:szCs w:val="24"/>
              </w:rPr>
              <w:t>Total hours</w:t>
            </w:r>
          </w:p>
        </w:tc>
        <w:tc>
          <w:tcPr>
            <w:tcW w:w="2338" w:type="dxa"/>
          </w:tcPr>
          <w:p w14:paraId="0EC56BE7" w14:textId="77777777" w:rsidR="00C95419" w:rsidRPr="006F644C" w:rsidRDefault="00054E3E" w:rsidP="00497DDF">
            <w:pPr>
              <w:spacing w:after="120" w:line="360" w:lineRule="auto"/>
              <w:jc w:val="both"/>
              <w:rPr>
                <w:rFonts w:cstheme="minorHAnsi"/>
                <w:color w:val="000000" w:themeColor="text1"/>
                <w:sz w:val="24"/>
                <w:szCs w:val="24"/>
              </w:rPr>
            </w:pPr>
            <w:r w:rsidRPr="006F644C">
              <w:rPr>
                <w:rFonts w:cstheme="minorHAnsi"/>
                <w:color w:val="000000" w:themeColor="text1"/>
                <w:sz w:val="24"/>
                <w:szCs w:val="24"/>
              </w:rPr>
              <w:t>2100</w:t>
            </w:r>
          </w:p>
        </w:tc>
      </w:tr>
    </w:tbl>
    <w:p w14:paraId="2F63A397" w14:textId="77777777" w:rsidR="00DC5B87" w:rsidRPr="006F644C" w:rsidRDefault="00DC5B87" w:rsidP="00DC5B87">
      <w:pPr>
        <w:pStyle w:val="Caption"/>
        <w:jc w:val="center"/>
        <w:rPr>
          <w:rFonts w:cstheme="minorHAnsi"/>
          <w:sz w:val="24"/>
          <w:szCs w:val="24"/>
        </w:rPr>
      </w:pPr>
      <w:bookmarkStart w:id="11" w:name="_Toc163665125"/>
      <w:r w:rsidRPr="006F644C">
        <w:rPr>
          <w:rFonts w:cstheme="minorHAnsi"/>
          <w:color w:val="000000" w:themeColor="text1"/>
          <w:sz w:val="24"/>
          <w:szCs w:val="24"/>
        </w:rPr>
        <w:t xml:space="preserve">Table </w:t>
      </w:r>
      <w:r w:rsidRPr="006F644C">
        <w:rPr>
          <w:rFonts w:cstheme="minorHAnsi"/>
          <w:color w:val="000000" w:themeColor="text1"/>
          <w:sz w:val="24"/>
          <w:szCs w:val="24"/>
        </w:rPr>
        <w:fldChar w:fldCharType="begin"/>
      </w:r>
      <w:r w:rsidRPr="006F644C">
        <w:rPr>
          <w:rFonts w:cstheme="minorHAnsi"/>
          <w:color w:val="000000" w:themeColor="text1"/>
          <w:sz w:val="24"/>
          <w:szCs w:val="24"/>
        </w:rPr>
        <w:instrText xml:space="preserve"> SEQ Table \* ARABIC </w:instrText>
      </w:r>
      <w:r w:rsidRPr="006F644C">
        <w:rPr>
          <w:rFonts w:cstheme="minorHAnsi"/>
          <w:color w:val="000000" w:themeColor="text1"/>
          <w:sz w:val="24"/>
          <w:szCs w:val="24"/>
        </w:rPr>
        <w:fldChar w:fldCharType="separate"/>
      </w:r>
      <w:r w:rsidR="00427B99">
        <w:rPr>
          <w:rFonts w:cstheme="minorHAnsi"/>
          <w:noProof/>
          <w:color w:val="000000" w:themeColor="text1"/>
          <w:sz w:val="24"/>
          <w:szCs w:val="24"/>
        </w:rPr>
        <w:t>4</w:t>
      </w:r>
      <w:r w:rsidRPr="006F644C">
        <w:rPr>
          <w:rFonts w:cstheme="minorHAnsi"/>
          <w:color w:val="000000" w:themeColor="text1"/>
          <w:sz w:val="24"/>
          <w:szCs w:val="24"/>
        </w:rPr>
        <w:fldChar w:fldCharType="end"/>
      </w:r>
      <w:r w:rsidRPr="006F644C">
        <w:rPr>
          <w:rFonts w:cstheme="minorHAnsi"/>
          <w:color w:val="000000" w:themeColor="text1"/>
          <w:sz w:val="24"/>
          <w:szCs w:val="24"/>
        </w:rPr>
        <w:t xml:space="preserve"> Total labor time for doing this project</w:t>
      </w:r>
      <w:bookmarkEnd w:id="11"/>
    </w:p>
    <w:p w14:paraId="1C879885" w14:textId="77777777" w:rsidR="00620C96" w:rsidRPr="006F644C" w:rsidRDefault="00FE17DD" w:rsidP="00497DDF">
      <w:pPr>
        <w:spacing w:after="120" w:line="360" w:lineRule="auto"/>
        <w:jc w:val="both"/>
        <w:rPr>
          <w:rFonts w:cstheme="minorHAnsi"/>
          <w:sz w:val="24"/>
          <w:szCs w:val="24"/>
        </w:rPr>
      </w:pPr>
      <w:r w:rsidRPr="006F644C">
        <w:rPr>
          <w:rFonts w:cstheme="minorHAnsi"/>
          <w:sz w:val="24"/>
          <w:szCs w:val="24"/>
        </w:rPr>
        <w:t xml:space="preserve">To sum up, </w:t>
      </w:r>
      <w:r w:rsidR="006A48BC" w:rsidRPr="006F644C">
        <w:rPr>
          <w:rFonts w:cstheme="minorHAnsi"/>
          <w:sz w:val="24"/>
          <w:szCs w:val="24"/>
        </w:rPr>
        <w:t>the t</w:t>
      </w:r>
      <w:r w:rsidRPr="006F644C">
        <w:rPr>
          <w:rFonts w:cstheme="minorHAnsi"/>
          <w:sz w:val="24"/>
          <w:szCs w:val="24"/>
        </w:rPr>
        <w:t>otal labor time is 2100 hours, therefore each sprint will receive around 350 hours.</w:t>
      </w:r>
    </w:p>
    <w:p w14:paraId="18F2F6CB" w14:textId="77777777" w:rsidR="00AE38E8" w:rsidRPr="006F644C" w:rsidRDefault="009C5AE9" w:rsidP="00497DDF">
      <w:pPr>
        <w:spacing w:after="120" w:line="360" w:lineRule="auto"/>
        <w:jc w:val="both"/>
        <w:rPr>
          <w:rFonts w:cstheme="minorHAnsi"/>
          <w:color w:val="000000" w:themeColor="text1"/>
          <w:sz w:val="24"/>
          <w:szCs w:val="24"/>
        </w:rPr>
      </w:pPr>
      <w:r w:rsidRPr="006F644C">
        <w:rPr>
          <w:rFonts w:cstheme="minorHAnsi"/>
          <w:color w:val="000000" w:themeColor="text1"/>
          <w:sz w:val="24"/>
          <w:szCs w:val="24"/>
        </w:rPr>
        <w:t xml:space="preserve">Estimation for each </w:t>
      </w:r>
      <w:r w:rsidR="006A48BC" w:rsidRPr="006F644C">
        <w:rPr>
          <w:rFonts w:cstheme="minorHAnsi"/>
          <w:color w:val="000000" w:themeColor="text1"/>
          <w:sz w:val="24"/>
          <w:szCs w:val="24"/>
        </w:rPr>
        <w:t>requirement</w:t>
      </w:r>
      <w:r w:rsidRPr="006F644C">
        <w:rPr>
          <w:rFonts w:cstheme="minorHAnsi"/>
          <w:color w:val="000000" w:themeColor="text1"/>
          <w:sz w:val="24"/>
          <w:szCs w:val="24"/>
        </w:rPr>
        <w:t xml:space="preserve"> (</w:t>
      </w:r>
      <w:r w:rsidR="00573FF8" w:rsidRPr="006F644C">
        <w:rPr>
          <w:rFonts w:cstheme="minorHAnsi"/>
          <w:color w:val="000000" w:themeColor="text1"/>
          <w:sz w:val="24"/>
          <w:szCs w:val="24"/>
        </w:rPr>
        <w:t>WBS - Work breakdown structure):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5"/>
        <w:gridCol w:w="2547"/>
        <w:gridCol w:w="1706"/>
        <w:gridCol w:w="3575"/>
        <w:gridCol w:w="1345"/>
      </w:tblGrid>
      <w:tr w:rsidR="00104FB7" w:rsidRPr="006F644C" w14:paraId="6754B8D8" w14:textId="77777777" w:rsidTr="00D05B06">
        <w:trPr>
          <w:trHeight w:val="576"/>
        </w:trPr>
        <w:tc>
          <w:tcPr>
            <w:tcW w:w="704" w:type="pct"/>
            <w:shd w:val="clear" w:color="auto" w:fill="auto"/>
            <w:noWrap/>
            <w:vAlign w:val="bottom"/>
            <w:hideMark/>
          </w:tcPr>
          <w:p w14:paraId="3BF2805F" w14:textId="77777777" w:rsidR="00F901F7" w:rsidRPr="006F644C" w:rsidRDefault="00F901F7" w:rsidP="00497DDF">
            <w:pPr>
              <w:spacing w:after="120" w:line="360" w:lineRule="auto"/>
              <w:jc w:val="center"/>
              <w:rPr>
                <w:rFonts w:eastAsia="Times New Roman" w:cstheme="minorHAnsi"/>
                <w:b/>
                <w:color w:val="000000"/>
                <w:sz w:val="24"/>
                <w:szCs w:val="24"/>
              </w:rPr>
            </w:pPr>
            <w:r w:rsidRPr="006F644C">
              <w:rPr>
                <w:rFonts w:eastAsia="Times New Roman" w:cstheme="minorHAnsi"/>
                <w:b/>
                <w:color w:val="000000"/>
                <w:sz w:val="24"/>
                <w:szCs w:val="24"/>
              </w:rPr>
              <w:t>Num</w:t>
            </w:r>
          </w:p>
        </w:tc>
        <w:tc>
          <w:tcPr>
            <w:tcW w:w="1223" w:type="pct"/>
            <w:shd w:val="clear" w:color="auto" w:fill="auto"/>
            <w:noWrap/>
            <w:vAlign w:val="bottom"/>
            <w:hideMark/>
          </w:tcPr>
          <w:p w14:paraId="61337FF2" w14:textId="77777777" w:rsidR="00F901F7" w:rsidRPr="006F644C" w:rsidRDefault="00F901F7" w:rsidP="00497DDF">
            <w:pPr>
              <w:spacing w:after="120" w:line="360" w:lineRule="auto"/>
              <w:jc w:val="center"/>
              <w:rPr>
                <w:rFonts w:eastAsia="Times New Roman" w:cstheme="minorHAnsi"/>
                <w:b/>
                <w:color w:val="000000"/>
                <w:sz w:val="24"/>
                <w:szCs w:val="24"/>
              </w:rPr>
            </w:pPr>
            <w:r w:rsidRPr="006F644C">
              <w:rPr>
                <w:rFonts w:eastAsia="Times New Roman" w:cstheme="minorHAnsi"/>
                <w:b/>
                <w:color w:val="000000"/>
                <w:sz w:val="24"/>
                <w:szCs w:val="24"/>
              </w:rPr>
              <w:t>Requirement ID</w:t>
            </w:r>
          </w:p>
        </w:tc>
        <w:tc>
          <w:tcPr>
            <w:tcW w:w="827" w:type="pct"/>
            <w:shd w:val="clear" w:color="auto" w:fill="auto"/>
            <w:noWrap/>
            <w:vAlign w:val="bottom"/>
            <w:hideMark/>
          </w:tcPr>
          <w:p w14:paraId="0FC0530A" w14:textId="77777777" w:rsidR="00F901F7" w:rsidRPr="006F644C" w:rsidRDefault="00F901F7" w:rsidP="00497DDF">
            <w:pPr>
              <w:spacing w:after="120" w:line="360" w:lineRule="auto"/>
              <w:jc w:val="center"/>
              <w:rPr>
                <w:rFonts w:eastAsia="Times New Roman" w:cstheme="minorHAnsi"/>
                <w:b/>
                <w:color w:val="000000"/>
                <w:sz w:val="24"/>
                <w:szCs w:val="24"/>
              </w:rPr>
            </w:pPr>
            <w:r w:rsidRPr="006F644C">
              <w:rPr>
                <w:rFonts w:eastAsia="Times New Roman" w:cstheme="minorHAnsi"/>
                <w:b/>
                <w:color w:val="000000"/>
                <w:sz w:val="24"/>
                <w:szCs w:val="24"/>
              </w:rPr>
              <w:t>Requirement</w:t>
            </w:r>
          </w:p>
        </w:tc>
        <w:tc>
          <w:tcPr>
            <w:tcW w:w="1707" w:type="pct"/>
            <w:shd w:val="clear" w:color="auto" w:fill="auto"/>
            <w:noWrap/>
            <w:vAlign w:val="bottom"/>
            <w:hideMark/>
          </w:tcPr>
          <w:p w14:paraId="603E5E3A" w14:textId="77777777" w:rsidR="00F901F7" w:rsidRPr="006F644C" w:rsidRDefault="00F901F7" w:rsidP="00497DDF">
            <w:pPr>
              <w:spacing w:after="120" w:line="360" w:lineRule="auto"/>
              <w:jc w:val="center"/>
              <w:rPr>
                <w:rFonts w:eastAsia="Times New Roman" w:cstheme="minorHAnsi"/>
                <w:b/>
                <w:color w:val="000000"/>
                <w:sz w:val="24"/>
                <w:szCs w:val="24"/>
              </w:rPr>
            </w:pPr>
            <w:r w:rsidRPr="006F644C">
              <w:rPr>
                <w:rFonts w:eastAsia="Times New Roman" w:cstheme="minorHAnsi"/>
                <w:b/>
                <w:color w:val="000000"/>
                <w:sz w:val="24"/>
                <w:szCs w:val="24"/>
              </w:rPr>
              <w:t>Break tasks</w:t>
            </w:r>
          </w:p>
        </w:tc>
        <w:tc>
          <w:tcPr>
            <w:tcW w:w="539" w:type="pct"/>
            <w:shd w:val="clear" w:color="auto" w:fill="auto"/>
            <w:vAlign w:val="bottom"/>
            <w:hideMark/>
          </w:tcPr>
          <w:p w14:paraId="53B1CEBB" w14:textId="77777777" w:rsidR="00F901F7" w:rsidRPr="006F644C" w:rsidRDefault="00F901F7" w:rsidP="00497DDF">
            <w:pPr>
              <w:spacing w:after="120" w:line="360" w:lineRule="auto"/>
              <w:jc w:val="center"/>
              <w:rPr>
                <w:rFonts w:eastAsia="Times New Roman" w:cstheme="minorHAnsi"/>
                <w:b/>
                <w:color w:val="000000"/>
                <w:sz w:val="24"/>
                <w:szCs w:val="24"/>
              </w:rPr>
            </w:pPr>
            <w:r w:rsidRPr="006F644C">
              <w:rPr>
                <w:rFonts w:eastAsia="Times New Roman" w:cstheme="minorHAnsi"/>
                <w:b/>
                <w:color w:val="000000"/>
                <w:sz w:val="24"/>
                <w:szCs w:val="24"/>
              </w:rPr>
              <w:t>Estimation (</w:t>
            </w:r>
            <w:proofErr w:type="spellStart"/>
            <w:proofErr w:type="gramStart"/>
            <w:r w:rsidRPr="006F644C">
              <w:rPr>
                <w:rFonts w:eastAsia="Times New Roman" w:cstheme="minorHAnsi"/>
                <w:b/>
                <w:color w:val="000000"/>
                <w:sz w:val="24"/>
                <w:szCs w:val="24"/>
              </w:rPr>
              <w:t>man.hour</w:t>
            </w:r>
            <w:proofErr w:type="spellEnd"/>
            <w:proofErr w:type="gramEnd"/>
            <w:r w:rsidRPr="006F644C">
              <w:rPr>
                <w:rFonts w:eastAsia="Times New Roman" w:cstheme="minorHAnsi"/>
                <w:b/>
                <w:color w:val="000000"/>
                <w:sz w:val="24"/>
                <w:szCs w:val="24"/>
              </w:rPr>
              <w:t>)</w:t>
            </w:r>
          </w:p>
        </w:tc>
      </w:tr>
      <w:tr w:rsidR="00104FB7" w:rsidRPr="006F644C" w14:paraId="04FA6EEB" w14:textId="77777777" w:rsidTr="00497DDF">
        <w:trPr>
          <w:trHeight w:val="4032"/>
          <w:tblHeader/>
        </w:trPr>
        <w:tc>
          <w:tcPr>
            <w:tcW w:w="704" w:type="pct"/>
            <w:shd w:val="clear" w:color="auto" w:fill="auto"/>
            <w:noWrap/>
            <w:vAlign w:val="bottom"/>
            <w:hideMark/>
          </w:tcPr>
          <w:p w14:paraId="3844194D" w14:textId="77777777" w:rsidR="00F901F7" w:rsidRPr="006F644C" w:rsidRDefault="00F901F7" w:rsidP="00274F71">
            <w:pPr>
              <w:spacing w:after="120" w:line="360" w:lineRule="auto"/>
              <w:jc w:val="center"/>
              <w:rPr>
                <w:rFonts w:eastAsia="Times New Roman" w:cstheme="minorHAnsi"/>
                <w:color w:val="000000"/>
                <w:sz w:val="24"/>
                <w:szCs w:val="24"/>
              </w:rPr>
            </w:pPr>
            <w:r w:rsidRPr="006F644C">
              <w:rPr>
                <w:rFonts w:eastAsia="Times New Roman" w:cstheme="minorHAnsi"/>
                <w:color w:val="000000"/>
                <w:sz w:val="24"/>
                <w:szCs w:val="24"/>
              </w:rPr>
              <w:t>1</w:t>
            </w:r>
          </w:p>
        </w:tc>
        <w:tc>
          <w:tcPr>
            <w:tcW w:w="1223" w:type="pct"/>
            <w:shd w:val="clear" w:color="auto" w:fill="auto"/>
            <w:noWrap/>
            <w:vAlign w:val="bottom"/>
            <w:hideMark/>
          </w:tcPr>
          <w:p w14:paraId="278B68DB"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RQ01</w:t>
            </w:r>
          </w:p>
        </w:tc>
        <w:tc>
          <w:tcPr>
            <w:tcW w:w="827" w:type="pct"/>
            <w:shd w:val="clear" w:color="auto" w:fill="auto"/>
            <w:vAlign w:val="center"/>
            <w:hideMark/>
          </w:tcPr>
          <w:p w14:paraId="2A4250C8"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Allow the order-handling clerks to process telephone purchases via the website, replacing the paper-based system.</w:t>
            </w:r>
          </w:p>
        </w:tc>
        <w:tc>
          <w:tcPr>
            <w:tcW w:w="1707" w:type="pct"/>
            <w:shd w:val="clear" w:color="auto" w:fill="auto"/>
            <w:hideMark/>
          </w:tcPr>
          <w:p w14:paraId="4D21DD79" w14:textId="77777777" w:rsidR="00F901F7" w:rsidRPr="006F644C" w:rsidRDefault="00F901F7" w:rsidP="00AE38E8">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1.1 Design database tables for order management - 60 hours</w:t>
            </w:r>
            <w:r w:rsidRPr="006F644C">
              <w:rPr>
                <w:rFonts w:eastAsia="Times New Roman" w:cstheme="minorHAnsi"/>
                <w:color w:val="000000"/>
                <w:sz w:val="24"/>
                <w:szCs w:val="24"/>
              </w:rPr>
              <w:br/>
              <w:t>1.2 Develop user interface for order processing - 50 hours</w:t>
            </w:r>
            <w:r w:rsidRPr="006F644C">
              <w:rPr>
                <w:rFonts w:eastAsia="Times New Roman" w:cstheme="minorHAnsi"/>
                <w:color w:val="000000"/>
                <w:sz w:val="24"/>
                <w:szCs w:val="24"/>
              </w:rPr>
              <w:br/>
              <w:t>1.3 Implement backend functionality for order submission - 40 hours</w:t>
            </w:r>
            <w:r w:rsidRPr="006F644C">
              <w:rPr>
                <w:rFonts w:eastAsia="Times New Roman" w:cstheme="minorHAnsi"/>
                <w:color w:val="000000"/>
                <w:sz w:val="24"/>
                <w:szCs w:val="24"/>
              </w:rPr>
              <w:br/>
              <w:t>1.4 Integrate payment gateway for online transactions - 40 hours</w:t>
            </w:r>
            <w:r w:rsidRPr="006F644C">
              <w:rPr>
                <w:rFonts w:eastAsia="Times New Roman" w:cstheme="minorHAnsi"/>
                <w:color w:val="000000"/>
                <w:sz w:val="24"/>
                <w:szCs w:val="24"/>
              </w:rPr>
              <w:br/>
              <w:t>1.5 Implement order confirmation and tracking system - 45 hours</w:t>
            </w:r>
            <w:r w:rsidRPr="006F644C">
              <w:rPr>
                <w:rFonts w:eastAsia="Times New Roman" w:cstheme="minorHAnsi"/>
                <w:color w:val="000000"/>
                <w:sz w:val="24"/>
                <w:szCs w:val="24"/>
              </w:rPr>
              <w:br/>
              <w:t>1.6 Test and debug order processing system - 40 hours</w:t>
            </w:r>
            <w:r w:rsidRPr="006F644C">
              <w:rPr>
                <w:rFonts w:eastAsia="Times New Roman" w:cstheme="minorHAnsi"/>
                <w:color w:val="000000"/>
                <w:sz w:val="24"/>
                <w:szCs w:val="24"/>
              </w:rPr>
              <w:br/>
              <w:t>1.7 Train staff on using the new system - 15 hours</w:t>
            </w:r>
          </w:p>
        </w:tc>
        <w:tc>
          <w:tcPr>
            <w:tcW w:w="539" w:type="pct"/>
            <w:shd w:val="clear" w:color="auto" w:fill="auto"/>
            <w:noWrap/>
            <w:vAlign w:val="center"/>
            <w:hideMark/>
          </w:tcPr>
          <w:p w14:paraId="273A5C7A"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285</w:t>
            </w:r>
          </w:p>
        </w:tc>
      </w:tr>
      <w:tr w:rsidR="00104FB7" w:rsidRPr="006F644C" w14:paraId="3492A3BC" w14:textId="77777777" w:rsidTr="00497DDF">
        <w:trPr>
          <w:trHeight w:val="4320"/>
          <w:tblHeader/>
        </w:trPr>
        <w:tc>
          <w:tcPr>
            <w:tcW w:w="704" w:type="pct"/>
            <w:shd w:val="clear" w:color="auto" w:fill="auto"/>
            <w:noWrap/>
            <w:vAlign w:val="bottom"/>
            <w:hideMark/>
          </w:tcPr>
          <w:p w14:paraId="167DE280"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lastRenderedPageBreak/>
              <w:t>2</w:t>
            </w:r>
          </w:p>
        </w:tc>
        <w:tc>
          <w:tcPr>
            <w:tcW w:w="1223" w:type="pct"/>
            <w:shd w:val="clear" w:color="auto" w:fill="auto"/>
            <w:noWrap/>
            <w:vAlign w:val="bottom"/>
            <w:hideMark/>
          </w:tcPr>
          <w:p w14:paraId="7666F3A8"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RQ03</w:t>
            </w:r>
          </w:p>
        </w:tc>
        <w:tc>
          <w:tcPr>
            <w:tcW w:w="827" w:type="pct"/>
            <w:shd w:val="clear" w:color="auto" w:fill="auto"/>
            <w:vAlign w:val="bottom"/>
            <w:hideMark/>
          </w:tcPr>
          <w:p w14:paraId="669E65D8"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Allow customers to easily update their account details to ensure accurate and up-to-date information is recorded.</w:t>
            </w:r>
          </w:p>
        </w:tc>
        <w:tc>
          <w:tcPr>
            <w:tcW w:w="1707" w:type="pct"/>
            <w:shd w:val="clear" w:color="auto" w:fill="auto"/>
            <w:vAlign w:val="bottom"/>
            <w:hideMark/>
          </w:tcPr>
          <w:p w14:paraId="65B60C5F"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br/>
              <w:t>2.1 Design user interface for user account management - 40 hours</w:t>
            </w:r>
            <w:r w:rsidRPr="006F644C">
              <w:rPr>
                <w:rFonts w:eastAsia="Times New Roman" w:cstheme="minorHAnsi"/>
                <w:color w:val="000000"/>
                <w:sz w:val="24"/>
                <w:szCs w:val="24"/>
              </w:rPr>
              <w:br/>
              <w:t>2.2 Develop backend functionality for account data storage - 35 hours</w:t>
            </w:r>
            <w:r w:rsidRPr="006F644C">
              <w:rPr>
                <w:rFonts w:eastAsia="Times New Roman" w:cstheme="minorHAnsi"/>
                <w:color w:val="000000"/>
                <w:sz w:val="24"/>
                <w:szCs w:val="24"/>
              </w:rPr>
              <w:br/>
              <w:t>2.3 Implement account update functionality - 40 hours</w:t>
            </w:r>
            <w:r w:rsidRPr="006F644C">
              <w:rPr>
                <w:rFonts w:eastAsia="Times New Roman" w:cstheme="minorHAnsi"/>
                <w:color w:val="000000"/>
                <w:sz w:val="24"/>
                <w:szCs w:val="24"/>
              </w:rPr>
              <w:br/>
              <w:t>2.4 Ensure data validation and security measures - 40 hours</w:t>
            </w:r>
            <w:r w:rsidRPr="006F644C">
              <w:rPr>
                <w:rFonts w:eastAsia="Times New Roman" w:cstheme="minorHAnsi"/>
                <w:color w:val="000000"/>
                <w:sz w:val="24"/>
                <w:szCs w:val="24"/>
              </w:rPr>
              <w:br/>
              <w:t>2.5 Test account update features across different devices - 40 hours</w:t>
            </w:r>
            <w:r w:rsidRPr="006F644C">
              <w:rPr>
                <w:rFonts w:eastAsia="Times New Roman" w:cstheme="minorHAnsi"/>
                <w:color w:val="000000"/>
                <w:sz w:val="24"/>
                <w:szCs w:val="24"/>
              </w:rPr>
              <w:br/>
              <w:t>2.6 Provide user documentation for account management - 25 hours</w:t>
            </w:r>
          </w:p>
        </w:tc>
        <w:tc>
          <w:tcPr>
            <w:tcW w:w="539" w:type="pct"/>
            <w:shd w:val="clear" w:color="auto" w:fill="auto"/>
            <w:noWrap/>
            <w:vAlign w:val="bottom"/>
            <w:hideMark/>
          </w:tcPr>
          <w:p w14:paraId="140590D9"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220</w:t>
            </w:r>
          </w:p>
        </w:tc>
      </w:tr>
      <w:tr w:rsidR="00104FB7" w:rsidRPr="006F644C" w14:paraId="1CE490B2" w14:textId="77777777" w:rsidTr="00497DDF">
        <w:trPr>
          <w:trHeight w:val="4320"/>
          <w:tblHeader/>
        </w:trPr>
        <w:tc>
          <w:tcPr>
            <w:tcW w:w="704" w:type="pct"/>
            <w:shd w:val="clear" w:color="auto" w:fill="auto"/>
            <w:noWrap/>
            <w:vAlign w:val="bottom"/>
            <w:hideMark/>
          </w:tcPr>
          <w:p w14:paraId="78A02109"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3</w:t>
            </w:r>
          </w:p>
        </w:tc>
        <w:tc>
          <w:tcPr>
            <w:tcW w:w="1223" w:type="pct"/>
            <w:shd w:val="clear" w:color="auto" w:fill="auto"/>
            <w:noWrap/>
            <w:vAlign w:val="bottom"/>
            <w:hideMark/>
          </w:tcPr>
          <w:p w14:paraId="322049E3"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RQ05</w:t>
            </w:r>
          </w:p>
        </w:tc>
        <w:tc>
          <w:tcPr>
            <w:tcW w:w="827" w:type="pct"/>
            <w:shd w:val="clear" w:color="auto" w:fill="auto"/>
            <w:vAlign w:val="bottom"/>
            <w:hideMark/>
          </w:tcPr>
          <w:p w14:paraId="1BBF476F"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Allow the customers with the ability to register an account on the website</w:t>
            </w:r>
          </w:p>
        </w:tc>
        <w:tc>
          <w:tcPr>
            <w:tcW w:w="1707" w:type="pct"/>
            <w:shd w:val="clear" w:color="auto" w:fill="auto"/>
            <w:vAlign w:val="bottom"/>
            <w:hideMark/>
          </w:tcPr>
          <w:p w14:paraId="1424291F"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3.1 Design database tables for user registration - 50 hours</w:t>
            </w:r>
            <w:r w:rsidRPr="006F644C">
              <w:rPr>
                <w:rFonts w:eastAsia="Times New Roman" w:cstheme="minorHAnsi"/>
                <w:color w:val="000000"/>
                <w:sz w:val="24"/>
                <w:szCs w:val="24"/>
              </w:rPr>
              <w:br/>
              <w:t>3.2 Design registration form and user interface - 40 hours</w:t>
            </w:r>
            <w:r w:rsidRPr="006F644C">
              <w:rPr>
                <w:rFonts w:eastAsia="Times New Roman" w:cstheme="minorHAnsi"/>
                <w:color w:val="000000"/>
                <w:sz w:val="24"/>
                <w:szCs w:val="24"/>
              </w:rPr>
              <w:br/>
              <w:t>3.3 Develop backend functionality for user registration - 40 hours</w:t>
            </w:r>
            <w:r w:rsidRPr="006F644C">
              <w:rPr>
                <w:rFonts w:eastAsia="Times New Roman" w:cstheme="minorHAnsi"/>
                <w:color w:val="000000"/>
                <w:sz w:val="24"/>
                <w:szCs w:val="24"/>
              </w:rPr>
              <w:br/>
              <w:t>3.4 Implement email verification and account activation process - 30 hours</w:t>
            </w:r>
            <w:r w:rsidRPr="006F644C">
              <w:rPr>
                <w:rFonts w:eastAsia="Times New Roman" w:cstheme="minorHAnsi"/>
                <w:color w:val="000000"/>
                <w:sz w:val="24"/>
                <w:szCs w:val="24"/>
              </w:rPr>
              <w:br/>
              <w:t>3.5 Ensure data encryption and privacy measures - 25 hours</w:t>
            </w:r>
            <w:r w:rsidRPr="006F644C">
              <w:rPr>
                <w:rFonts w:eastAsia="Times New Roman" w:cstheme="minorHAnsi"/>
                <w:color w:val="000000"/>
                <w:sz w:val="24"/>
                <w:szCs w:val="24"/>
              </w:rPr>
              <w:br/>
              <w:t>3.6 Test registration process for usability and security - 40 hours</w:t>
            </w:r>
            <w:r w:rsidRPr="006F644C">
              <w:rPr>
                <w:rFonts w:eastAsia="Times New Roman" w:cstheme="minorHAnsi"/>
                <w:color w:val="000000"/>
                <w:sz w:val="24"/>
                <w:szCs w:val="24"/>
              </w:rPr>
              <w:br/>
            </w:r>
            <w:r w:rsidRPr="006F644C">
              <w:rPr>
                <w:rFonts w:eastAsia="Times New Roman" w:cstheme="minorHAnsi"/>
                <w:color w:val="000000"/>
                <w:sz w:val="24"/>
                <w:szCs w:val="24"/>
              </w:rPr>
              <w:lastRenderedPageBreak/>
              <w:t>3.7 Provide user guidance for account registration - 25 hours</w:t>
            </w:r>
          </w:p>
        </w:tc>
        <w:tc>
          <w:tcPr>
            <w:tcW w:w="539" w:type="pct"/>
            <w:shd w:val="clear" w:color="auto" w:fill="auto"/>
            <w:noWrap/>
            <w:vAlign w:val="bottom"/>
            <w:hideMark/>
          </w:tcPr>
          <w:p w14:paraId="4A4A3BCA"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lastRenderedPageBreak/>
              <w:t>250</w:t>
            </w:r>
          </w:p>
        </w:tc>
      </w:tr>
      <w:tr w:rsidR="00104FB7" w:rsidRPr="006F644C" w14:paraId="5EFD00E8" w14:textId="77777777" w:rsidTr="00497DDF">
        <w:trPr>
          <w:trHeight w:val="4320"/>
          <w:tblHeader/>
        </w:trPr>
        <w:tc>
          <w:tcPr>
            <w:tcW w:w="704" w:type="pct"/>
            <w:shd w:val="clear" w:color="auto" w:fill="auto"/>
            <w:noWrap/>
            <w:vAlign w:val="bottom"/>
            <w:hideMark/>
          </w:tcPr>
          <w:p w14:paraId="078FCE1D"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4</w:t>
            </w:r>
          </w:p>
        </w:tc>
        <w:tc>
          <w:tcPr>
            <w:tcW w:w="1223" w:type="pct"/>
            <w:shd w:val="clear" w:color="auto" w:fill="auto"/>
            <w:noWrap/>
            <w:vAlign w:val="bottom"/>
            <w:hideMark/>
          </w:tcPr>
          <w:p w14:paraId="32E2F305"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RQ08</w:t>
            </w:r>
          </w:p>
        </w:tc>
        <w:tc>
          <w:tcPr>
            <w:tcW w:w="827" w:type="pct"/>
            <w:shd w:val="clear" w:color="auto" w:fill="auto"/>
            <w:vAlign w:val="bottom"/>
            <w:hideMark/>
          </w:tcPr>
          <w:p w14:paraId="4791E168"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Allow customers to easily modify their shopping cart contents to accommodate changes in purchasing decisions.</w:t>
            </w:r>
          </w:p>
        </w:tc>
        <w:tc>
          <w:tcPr>
            <w:tcW w:w="1707" w:type="pct"/>
            <w:shd w:val="clear" w:color="auto" w:fill="auto"/>
            <w:vAlign w:val="bottom"/>
            <w:hideMark/>
          </w:tcPr>
          <w:p w14:paraId="42811D69"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4.1 Design database tables for shopping cart management - 40 hours</w:t>
            </w:r>
            <w:r w:rsidRPr="006F644C">
              <w:rPr>
                <w:rFonts w:eastAsia="Times New Roman" w:cstheme="minorHAnsi"/>
                <w:color w:val="000000"/>
                <w:sz w:val="24"/>
                <w:szCs w:val="24"/>
              </w:rPr>
              <w:br/>
              <w:t>4.2 Design intuitive shopping cart interface - 40 hours</w:t>
            </w:r>
            <w:r w:rsidRPr="006F644C">
              <w:rPr>
                <w:rFonts w:eastAsia="Times New Roman" w:cstheme="minorHAnsi"/>
                <w:color w:val="000000"/>
                <w:sz w:val="24"/>
                <w:szCs w:val="24"/>
              </w:rPr>
              <w:br/>
              <w:t>4.3 Develop backend functionality for cart management - 35 hours</w:t>
            </w:r>
            <w:r w:rsidRPr="006F644C">
              <w:rPr>
                <w:rFonts w:eastAsia="Times New Roman" w:cstheme="minorHAnsi"/>
                <w:color w:val="000000"/>
                <w:sz w:val="24"/>
                <w:szCs w:val="24"/>
              </w:rPr>
              <w:br/>
              <w:t>4.4 Implement drag-and-drop functionality for item rearrangement - 30 hours</w:t>
            </w:r>
            <w:r w:rsidRPr="006F644C">
              <w:rPr>
                <w:rFonts w:eastAsia="Times New Roman" w:cstheme="minorHAnsi"/>
                <w:color w:val="000000"/>
                <w:sz w:val="24"/>
                <w:szCs w:val="24"/>
              </w:rPr>
              <w:br/>
              <w:t>4.5 Integrate with inventory system for real-time updates - 40 hours</w:t>
            </w:r>
            <w:r w:rsidRPr="006F644C">
              <w:rPr>
                <w:rFonts w:eastAsia="Times New Roman" w:cstheme="minorHAnsi"/>
                <w:color w:val="000000"/>
                <w:sz w:val="24"/>
                <w:szCs w:val="24"/>
              </w:rPr>
              <w:br/>
              <w:t>4.6 Test cart modification features for usability and accuracy - 30 hours</w:t>
            </w:r>
            <w:r w:rsidRPr="006F644C">
              <w:rPr>
                <w:rFonts w:eastAsia="Times New Roman" w:cstheme="minorHAnsi"/>
                <w:color w:val="000000"/>
                <w:sz w:val="24"/>
                <w:szCs w:val="24"/>
              </w:rPr>
              <w:br/>
              <w:t>4.7 Provide user tutorials for cart management - 25 hours</w:t>
            </w:r>
          </w:p>
        </w:tc>
        <w:tc>
          <w:tcPr>
            <w:tcW w:w="539" w:type="pct"/>
            <w:shd w:val="clear" w:color="auto" w:fill="auto"/>
            <w:noWrap/>
            <w:vAlign w:val="bottom"/>
            <w:hideMark/>
          </w:tcPr>
          <w:p w14:paraId="6E521BAF"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240</w:t>
            </w:r>
          </w:p>
        </w:tc>
      </w:tr>
      <w:tr w:rsidR="00104FB7" w:rsidRPr="006F644C" w14:paraId="30A0931D" w14:textId="77777777" w:rsidTr="00497DDF">
        <w:trPr>
          <w:trHeight w:val="4560"/>
          <w:tblHeader/>
        </w:trPr>
        <w:tc>
          <w:tcPr>
            <w:tcW w:w="704" w:type="pct"/>
            <w:shd w:val="clear" w:color="auto" w:fill="auto"/>
            <w:noWrap/>
            <w:vAlign w:val="bottom"/>
            <w:hideMark/>
          </w:tcPr>
          <w:p w14:paraId="2B18B9B2"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lastRenderedPageBreak/>
              <w:t>5</w:t>
            </w:r>
          </w:p>
        </w:tc>
        <w:tc>
          <w:tcPr>
            <w:tcW w:w="1223" w:type="pct"/>
            <w:shd w:val="clear" w:color="auto" w:fill="auto"/>
            <w:noWrap/>
            <w:vAlign w:val="bottom"/>
            <w:hideMark/>
          </w:tcPr>
          <w:p w14:paraId="6E98AD57"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RQ11</w:t>
            </w:r>
          </w:p>
        </w:tc>
        <w:tc>
          <w:tcPr>
            <w:tcW w:w="827" w:type="pct"/>
            <w:shd w:val="clear" w:color="auto" w:fill="auto"/>
            <w:vAlign w:val="bottom"/>
            <w:hideMark/>
          </w:tcPr>
          <w:p w14:paraId="723ECDFA"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Allow customers to input separate delivery and invoice addresses to facilitate delivery to alternate locations.</w:t>
            </w:r>
          </w:p>
        </w:tc>
        <w:tc>
          <w:tcPr>
            <w:tcW w:w="1707" w:type="pct"/>
            <w:shd w:val="clear" w:color="auto" w:fill="auto"/>
            <w:vAlign w:val="bottom"/>
            <w:hideMark/>
          </w:tcPr>
          <w:p w14:paraId="6E70D4E5"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5.1 Design database tables for address management - 40 hours</w:t>
            </w:r>
            <w:r w:rsidRPr="006F644C">
              <w:rPr>
                <w:rFonts w:eastAsia="Times New Roman" w:cstheme="minorHAnsi"/>
                <w:color w:val="000000"/>
                <w:sz w:val="24"/>
                <w:szCs w:val="24"/>
              </w:rPr>
              <w:br/>
              <w:t>5.2 Design address entry fields and validation - 30 hours</w:t>
            </w:r>
            <w:r w:rsidRPr="006F644C">
              <w:rPr>
                <w:rFonts w:eastAsia="Times New Roman" w:cstheme="minorHAnsi"/>
                <w:color w:val="000000"/>
                <w:sz w:val="24"/>
                <w:szCs w:val="24"/>
              </w:rPr>
              <w:br/>
              <w:t>5.3 Develop backend logic for storing and managing address data - 40 hours</w:t>
            </w:r>
            <w:r w:rsidRPr="006F644C">
              <w:rPr>
                <w:rFonts w:eastAsia="Times New Roman" w:cstheme="minorHAnsi"/>
                <w:color w:val="000000"/>
                <w:sz w:val="24"/>
                <w:szCs w:val="24"/>
              </w:rPr>
              <w:br/>
              <w:t>5.4 Implement option for separate delivery and invoice addresses - 35 hours</w:t>
            </w:r>
            <w:r w:rsidRPr="006F644C">
              <w:rPr>
                <w:rFonts w:eastAsia="Times New Roman" w:cstheme="minorHAnsi"/>
                <w:color w:val="000000"/>
                <w:sz w:val="24"/>
                <w:szCs w:val="24"/>
              </w:rPr>
              <w:br/>
              <w:t>5.5 Ensure data encryption and protection for sensitive information - 30 hours</w:t>
            </w:r>
            <w:r w:rsidRPr="006F644C">
              <w:rPr>
                <w:rFonts w:eastAsia="Times New Roman" w:cstheme="minorHAnsi"/>
                <w:color w:val="000000"/>
                <w:sz w:val="24"/>
                <w:szCs w:val="24"/>
              </w:rPr>
              <w:br/>
              <w:t>5.6 Test address entry and validation process - 40 hours</w:t>
            </w:r>
            <w:r w:rsidRPr="006F644C">
              <w:rPr>
                <w:rFonts w:eastAsia="Times New Roman" w:cstheme="minorHAnsi"/>
                <w:color w:val="000000"/>
                <w:sz w:val="24"/>
                <w:szCs w:val="24"/>
              </w:rPr>
              <w:br/>
              <w:t>5.7 Provide user guidance for address management - 25 hours</w:t>
            </w:r>
          </w:p>
        </w:tc>
        <w:tc>
          <w:tcPr>
            <w:tcW w:w="539" w:type="pct"/>
            <w:shd w:val="clear" w:color="auto" w:fill="auto"/>
            <w:noWrap/>
            <w:vAlign w:val="bottom"/>
            <w:hideMark/>
          </w:tcPr>
          <w:p w14:paraId="79A456BD"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240</w:t>
            </w:r>
          </w:p>
        </w:tc>
      </w:tr>
      <w:tr w:rsidR="00104FB7" w:rsidRPr="006F644C" w14:paraId="74DA8571" w14:textId="77777777" w:rsidTr="00497DDF">
        <w:trPr>
          <w:trHeight w:val="4428"/>
          <w:tblHeader/>
        </w:trPr>
        <w:tc>
          <w:tcPr>
            <w:tcW w:w="704" w:type="pct"/>
            <w:shd w:val="clear" w:color="auto" w:fill="auto"/>
            <w:noWrap/>
            <w:vAlign w:val="bottom"/>
            <w:hideMark/>
          </w:tcPr>
          <w:p w14:paraId="1B387C28"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6</w:t>
            </w:r>
          </w:p>
        </w:tc>
        <w:tc>
          <w:tcPr>
            <w:tcW w:w="1223" w:type="pct"/>
            <w:shd w:val="clear" w:color="auto" w:fill="auto"/>
            <w:noWrap/>
            <w:vAlign w:val="bottom"/>
            <w:hideMark/>
          </w:tcPr>
          <w:p w14:paraId="60FFBBFB"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RQ12</w:t>
            </w:r>
          </w:p>
        </w:tc>
        <w:tc>
          <w:tcPr>
            <w:tcW w:w="827" w:type="pct"/>
            <w:shd w:val="clear" w:color="auto" w:fill="auto"/>
            <w:vAlign w:val="bottom"/>
            <w:hideMark/>
          </w:tcPr>
          <w:p w14:paraId="4DDB87E4"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Allow customers the option to choose whether they receive marketing information to prevent excessive junk mail.</w:t>
            </w:r>
          </w:p>
        </w:tc>
        <w:tc>
          <w:tcPr>
            <w:tcW w:w="1707" w:type="pct"/>
            <w:shd w:val="clear" w:color="auto" w:fill="auto"/>
            <w:vAlign w:val="bottom"/>
            <w:hideMark/>
          </w:tcPr>
          <w:p w14:paraId="79F90B65"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6.1 Design database tables for marketing preference management - 40 hours</w:t>
            </w:r>
            <w:r w:rsidRPr="006F644C">
              <w:rPr>
                <w:rFonts w:eastAsia="Times New Roman" w:cstheme="minorHAnsi"/>
                <w:color w:val="000000"/>
                <w:sz w:val="24"/>
                <w:szCs w:val="24"/>
              </w:rPr>
              <w:br/>
              <w:t>6.2 Design preference setting interface - 20 hours</w:t>
            </w:r>
            <w:r w:rsidRPr="006F644C">
              <w:rPr>
                <w:rFonts w:eastAsia="Times New Roman" w:cstheme="minorHAnsi"/>
                <w:color w:val="000000"/>
                <w:sz w:val="24"/>
                <w:szCs w:val="24"/>
              </w:rPr>
              <w:br/>
              <w:t>6.3 Develop backend functionality for storing marketing preferences - 35 hours</w:t>
            </w:r>
            <w:r w:rsidRPr="006F644C">
              <w:rPr>
                <w:rFonts w:eastAsia="Times New Roman" w:cstheme="minorHAnsi"/>
                <w:color w:val="000000"/>
                <w:sz w:val="24"/>
                <w:szCs w:val="24"/>
              </w:rPr>
              <w:br/>
              <w:t>6.4 Implement opt-in/opt-out feature for marketing communications - 40 hours</w:t>
            </w:r>
            <w:r w:rsidRPr="006F644C">
              <w:rPr>
                <w:rFonts w:eastAsia="Times New Roman" w:cstheme="minorHAnsi"/>
                <w:color w:val="000000"/>
                <w:sz w:val="24"/>
                <w:szCs w:val="24"/>
              </w:rPr>
              <w:br/>
              <w:t xml:space="preserve">6.5 Ensure compliance with data </w:t>
            </w:r>
            <w:r w:rsidRPr="006F644C">
              <w:rPr>
                <w:rFonts w:eastAsia="Times New Roman" w:cstheme="minorHAnsi"/>
                <w:color w:val="000000"/>
                <w:sz w:val="24"/>
                <w:szCs w:val="24"/>
              </w:rPr>
              <w:lastRenderedPageBreak/>
              <w:t>protection regulations - 25 hours</w:t>
            </w:r>
            <w:r w:rsidRPr="006F644C">
              <w:rPr>
                <w:rFonts w:eastAsia="Times New Roman" w:cstheme="minorHAnsi"/>
                <w:color w:val="000000"/>
                <w:sz w:val="24"/>
                <w:szCs w:val="24"/>
              </w:rPr>
              <w:br/>
              <w:t>6.6 Test preference settings for accuracy and functionality - 40 hours</w:t>
            </w:r>
            <w:r w:rsidRPr="006F644C">
              <w:rPr>
                <w:rFonts w:eastAsia="Times New Roman" w:cstheme="minorHAnsi"/>
                <w:color w:val="000000"/>
                <w:sz w:val="24"/>
                <w:szCs w:val="24"/>
              </w:rPr>
              <w:br/>
              <w:t>6.7 Provide user instructions for managing marketing preferences - 20 hours</w:t>
            </w:r>
          </w:p>
        </w:tc>
        <w:tc>
          <w:tcPr>
            <w:tcW w:w="539" w:type="pct"/>
            <w:shd w:val="clear" w:color="auto" w:fill="auto"/>
            <w:noWrap/>
            <w:vAlign w:val="bottom"/>
            <w:hideMark/>
          </w:tcPr>
          <w:p w14:paraId="62370C2A"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lastRenderedPageBreak/>
              <w:t>220</w:t>
            </w:r>
          </w:p>
        </w:tc>
      </w:tr>
      <w:tr w:rsidR="00104FB7" w:rsidRPr="006F644C" w14:paraId="020ACCED" w14:textId="77777777" w:rsidTr="00497DDF">
        <w:trPr>
          <w:trHeight w:val="4032"/>
          <w:tblHeader/>
        </w:trPr>
        <w:tc>
          <w:tcPr>
            <w:tcW w:w="704" w:type="pct"/>
            <w:shd w:val="clear" w:color="auto" w:fill="auto"/>
            <w:noWrap/>
            <w:vAlign w:val="bottom"/>
            <w:hideMark/>
          </w:tcPr>
          <w:p w14:paraId="7E3E2640"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7</w:t>
            </w:r>
          </w:p>
        </w:tc>
        <w:tc>
          <w:tcPr>
            <w:tcW w:w="1223" w:type="pct"/>
            <w:shd w:val="clear" w:color="auto" w:fill="auto"/>
            <w:noWrap/>
            <w:vAlign w:val="bottom"/>
            <w:hideMark/>
          </w:tcPr>
          <w:p w14:paraId="314E5C2A"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RQ16</w:t>
            </w:r>
          </w:p>
        </w:tc>
        <w:tc>
          <w:tcPr>
            <w:tcW w:w="827" w:type="pct"/>
            <w:shd w:val="clear" w:color="auto" w:fill="auto"/>
            <w:vAlign w:val="bottom"/>
            <w:hideMark/>
          </w:tcPr>
          <w:p w14:paraId="263274ED"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Develop an offers or discount page on the website to inform customers of available promotions, as requested by the Marketing Director.</w:t>
            </w:r>
          </w:p>
        </w:tc>
        <w:tc>
          <w:tcPr>
            <w:tcW w:w="1707" w:type="pct"/>
            <w:shd w:val="clear" w:color="auto" w:fill="auto"/>
            <w:vAlign w:val="bottom"/>
            <w:hideMark/>
          </w:tcPr>
          <w:p w14:paraId="78BC6E61"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7.1 Design database tables for offer management - 40 hours</w:t>
            </w:r>
            <w:r w:rsidRPr="006F644C">
              <w:rPr>
                <w:rFonts w:eastAsia="Times New Roman" w:cstheme="minorHAnsi"/>
                <w:color w:val="000000"/>
                <w:sz w:val="24"/>
                <w:szCs w:val="24"/>
              </w:rPr>
              <w:br/>
              <w:t>7.2 Design layout and structure of offers/discount page - 40 hours</w:t>
            </w:r>
            <w:r w:rsidRPr="006F644C">
              <w:rPr>
                <w:rFonts w:eastAsia="Times New Roman" w:cstheme="minorHAnsi"/>
                <w:color w:val="000000"/>
                <w:sz w:val="24"/>
                <w:szCs w:val="24"/>
              </w:rPr>
              <w:br/>
              <w:t>7.3 Develop functionality for managing promotional content - 40 hours</w:t>
            </w:r>
            <w:r w:rsidRPr="006F644C">
              <w:rPr>
                <w:rFonts w:eastAsia="Times New Roman" w:cstheme="minorHAnsi"/>
                <w:color w:val="000000"/>
                <w:sz w:val="24"/>
                <w:szCs w:val="24"/>
              </w:rPr>
              <w:br/>
              <w:t>7.4 Implement dynamic display of offers based on user preferences - 35 hours</w:t>
            </w:r>
            <w:r w:rsidRPr="006F644C">
              <w:rPr>
                <w:rFonts w:eastAsia="Times New Roman" w:cstheme="minorHAnsi"/>
                <w:color w:val="000000"/>
                <w:sz w:val="24"/>
                <w:szCs w:val="24"/>
              </w:rPr>
              <w:br/>
              <w:t>7.5 Integrate with marketing database for offer tracking - 30 hours</w:t>
            </w:r>
            <w:r w:rsidRPr="006F644C">
              <w:rPr>
                <w:rFonts w:eastAsia="Times New Roman" w:cstheme="minorHAnsi"/>
                <w:color w:val="000000"/>
                <w:sz w:val="24"/>
                <w:szCs w:val="24"/>
              </w:rPr>
              <w:br/>
              <w:t>7.6 Test offer page functionality and responsiveness - 40 hours</w:t>
            </w:r>
            <w:r w:rsidRPr="006F644C">
              <w:rPr>
                <w:rFonts w:eastAsia="Times New Roman" w:cstheme="minorHAnsi"/>
                <w:color w:val="000000"/>
                <w:sz w:val="24"/>
                <w:szCs w:val="24"/>
              </w:rPr>
              <w:br/>
              <w:t>7.7 Provide staff guidance for accessing and redeeming offers - 25 hours</w:t>
            </w:r>
          </w:p>
        </w:tc>
        <w:tc>
          <w:tcPr>
            <w:tcW w:w="539" w:type="pct"/>
            <w:shd w:val="clear" w:color="auto" w:fill="auto"/>
            <w:noWrap/>
            <w:vAlign w:val="bottom"/>
            <w:hideMark/>
          </w:tcPr>
          <w:p w14:paraId="6FE3679C"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240</w:t>
            </w:r>
          </w:p>
        </w:tc>
      </w:tr>
      <w:tr w:rsidR="00104FB7" w:rsidRPr="006F644C" w14:paraId="79897E79" w14:textId="77777777" w:rsidTr="00497DDF">
        <w:trPr>
          <w:trHeight w:val="4020"/>
          <w:tblHeader/>
        </w:trPr>
        <w:tc>
          <w:tcPr>
            <w:tcW w:w="704" w:type="pct"/>
            <w:shd w:val="clear" w:color="auto" w:fill="auto"/>
            <w:noWrap/>
            <w:vAlign w:val="bottom"/>
            <w:hideMark/>
          </w:tcPr>
          <w:p w14:paraId="7364604F"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lastRenderedPageBreak/>
              <w:t>8</w:t>
            </w:r>
          </w:p>
        </w:tc>
        <w:tc>
          <w:tcPr>
            <w:tcW w:w="1223" w:type="pct"/>
            <w:shd w:val="clear" w:color="auto" w:fill="auto"/>
            <w:noWrap/>
            <w:vAlign w:val="bottom"/>
            <w:hideMark/>
          </w:tcPr>
          <w:p w14:paraId="6CCFAA17"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RQ18</w:t>
            </w:r>
          </w:p>
        </w:tc>
        <w:tc>
          <w:tcPr>
            <w:tcW w:w="827" w:type="pct"/>
            <w:shd w:val="clear" w:color="auto" w:fill="auto"/>
            <w:vAlign w:val="bottom"/>
            <w:hideMark/>
          </w:tcPr>
          <w:p w14:paraId="75BD1AC8"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Accept all forms of payment on the website to capture a larger market share, as desired by the Operations Director.</w:t>
            </w:r>
          </w:p>
        </w:tc>
        <w:tc>
          <w:tcPr>
            <w:tcW w:w="1707" w:type="pct"/>
            <w:shd w:val="clear" w:color="auto" w:fill="auto"/>
            <w:vAlign w:val="bottom"/>
            <w:hideMark/>
          </w:tcPr>
          <w:p w14:paraId="72B9502E"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8.1 Research and select payment gateway providers - 40 hours</w:t>
            </w:r>
            <w:r w:rsidRPr="006F644C">
              <w:rPr>
                <w:rFonts w:eastAsia="Times New Roman" w:cstheme="minorHAnsi"/>
                <w:color w:val="000000"/>
                <w:sz w:val="24"/>
                <w:szCs w:val="24"/>
              </w:rPr>
              <w:br/>
              <w:t>8.2 Integrate chosen payment gateways with the website - 40 hours</w:t>
            </w:r>
            <w:r w:rsidRPr="006F644C">
              <w:rPr>
                <w:rFonts w:eastAsia="Times New Roman" w:cstheme="minorHAnsi"/>
                <w:color w:val="000000"/>
                <w:sz w:val="24"/>
                <w:szCs w:val="24"/>
              </w:rPr>
              <w:br/>
              <w:t>8.3 Develop backend logic for processing different payment methods - 30 hours</w:t>
            </w:r>
            <w:r w:rsidRPr="006F644C">
              <w:rPr>
                <w:rFonts w:eastAsia="Times New Roman" w:cstheme="minorHAnsi"/>
                <w:color w:val="000000"/>
                <w:sz w:val="24"/>
                <w:szCs w:val="24"/>
              </w:rPr>
              <w:br/>
              <w:t>8.4 Implement secure payment handling and encryption - 40 hours</w:t>
            </w:r>
            <w:r w:rsidRPr="006F644C">
              <w:rPr>
                <w:rFonts w:eastAsia="Times New Roman" w:cstheme="minorHAnsi"/>
                <w:color w:val="000000"/>
                <w:sz w:val="24"/>
                <w:szCs w:val="24"/>
              </w:rPr>
              <w:br/>
              <w:t>8.5 Test payment processing for reliability and security - 40 hours</w:t>
            </w:r>
            <w:r w:rsidRPr="006F644C">
              <w:rPr>
                <w:rFonts w:eastAsia="Times New Roman" w:cstheme="minorHAnsi"/>
                <w:color w:val="000000"/>
                <w:sz w:val="24"/>
                <w:szCs w:val="24"/>
              </w:rPr>
              <w:br/>
              <w:t>8.6 Provide user support for payment-related queries - 25 hours</w:t>
            </w:r>
          </w:p>
        </w:tc>
        <w:tc>
          <w:tcPr>
            <w:tcW w:w="539" w:type="pct"/>
            <w:shd w:val="clear" w:color="auto" w:fill="auto"/>
            <w:noWrap/>
            <w:vAlign w:val="bottom"/>
            <w:hideMark/>
          </w:tcPr>
          <w:p w14:paraId="4A45F9B5"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225</w:t>
            </w:r>
          </w:p>
        </w:tc>
      </w:tr>
      <w:tr w:rsidR="00F901F7" w:rsidRPr="006F644C" w14:paraId="5DC5EECC" w14:textId="77777777" w:rsidTr="007779B8">
        <w:trPr>
          <w:trHeight w:val="372"/>
          <w:tblHeader/>
        </w:trPr>
        <w:tc>
          <w:tcPr>
            <w:tcW w:w="2754" w:type="pct"/>
            <w:gridSpan w:val="3"/>
            <w:shd w:val="clear" w:color="auto" w:fill="auto"/>
            <w:noWrap/>
            <w:vAlign w:val="bottom"/>
            <w:hideMark/>
          </w:tcPr>
          <w:p w14:paraId="2AC5F37A" w14:textId="77777777" w:rsidR="00F901F7" w:rsidRPr="006F644C" w:rsidRDefault="00F901F7" w:rsidP="00497DDF">
            <w:pPr>
              <w:spacing w:after="120" w:line="360" w:lineRule="auto"/>
              <w:jc w:val="both"/>
              <w:rPr>
                <w:rFonts w:eastAsia="Times New Roman" w:cstheme="minorHAnsi"/>
                <w:b/>
                <w:bCs/>
                <w:color w:val="000000"/>
                <w:sz w:val="24"/>
                <w:szCs w:val="24"/>
              </w:rPr>
            </w:pPr>
            <w:r w:rsidRPr="006F644C">
              <w:rPr>
                <w:rFonts w:eastAsia="Times New Roman" w:cstheme="minorHAnsi"/>
                <w:b/>
                <w:bCs/>
                <w:color w:val="000000"/>
                <w:sz w:val="24"/>
                <w:szCs w:val="24"/>
              </w:rPr>
              <w:t> </w:t>
            </w:r>
          </w:p>
        </w:tc>
        <w:tc>
          <w:tcPr>
            <w:tcW w:w="1707" w:type="pct"/>
            <w:shd w:val="clear" w:color="auto" w:fill="C9C9C9" w:themeFill="accent3" w:themeFillTint="99"/>
            <w:noWrap/>
            <w:vAlign w:val="bottom"/>
            <w:hideMark/>
          </w:tcPr>
          <w:p w14:paraId="071A4B31" w14:textId="77777777" w:rsidR="00F901F7" w:rsidRPr="007779B8" w:rsidRDefault="00F901F7" w:rsidP="007779B8">
            <w:pPr>
              <w:spacing w:after="120" w:line="360" w:lineRule="auto"/>
              <w:jc w:val="center"/>
              <w:rPr>
                <w:rFonts w:eastAsia="Times New Roman" w:cstheme="minorHAnsi"/>
                <w:b/>
                <w:color w:val="000000"/>
                <w:sz w:val="24"/>
                <w:szCs w:val="24"/>
              </w:rPr>
            </w:pPr>
            <w:r w:rsidRPr="007779B8">
              <w:rPr>
                <w:rFonts w:eastAsia="Times New Roman" w:cstheme="minorHAnsi"/>
                <w:b/>
                <w:color w:val="000000"/>
                <w:sz w:val="24"/>
                <w:szCs w:val="24"/>
              </w:rPr>
              <w:t>Total effort</w:t>
            </w:r>
          </w:p>
        </w:tc>
        <w:tc>
          <w:tcPr>
            <w:tcW w:w="539" w:type="pct"/>
            <w:shd w:val="clear" w:color="auto" w:fill="C9C9C9" w:themeFill="accent3" w:themeFillTint="99"/>
            <w:noWrap/>
            <w:vAlign w:val="bottom"/>
            <w:hideMark/>
          </w:tcPr>
          <w:p w14:paraId="16C34F4D" w14:textId="77777777" w:rsidR="00F901F7" w:rsidRPr="006F644C" w:rsidRDefault="00F901F7" w:rsidP="007779B8">
            <w:pPr>
              <w:spacing w:after="120" w:line="360" w:lineRule="auto"/>
              <w:jc w:val="center"/>
              <w:rPr>
                <w:rFonts w:eastAsia="Times New Roman" w:cstheme="minorHAnsi"/>
                <w:b/>
                <w:bCs/>
                <w:color w:val="000000"/>
                <w:sz w:val="24"/>
                <w:szCs w:val="24"/>
              </w:rPr>
            </w:pPr>
            <w:r w:rsidRPr="006F644C">
              <w:rPr>
                <w:rFonts w:eastAsia="Times New Roman" w:cstheme="minorHAnsi"/>
                <w:b/>
                <w:bCs/>
                <w:color w:val="000000"/>
                <w:sz w:val="24"/>
                <w:szCs w:val="24"/>
              </w:rPr>
              <w:t>1920</w:t>
            </w:r>
          </w:p>
        </w:tc>
      </w:tr>
    </w:tbl>
    <w:p w14:paraId="0D67004C" w14:textId="77777777" w:rsidR="00F901F7" w:rsidRPr="006F644C" w:rsidRDefault="00DC5B87" w:rsidP="00DC5B87">
      <w:pPr>
        <w:pStyle w:val="Caption"/>
        <w:jc w:val="center"/>
        <w:rPr>
          <w:rFonts w:cstheme="minorHAnsi"/>
          <w:color w:val="000000" w:themeColor="text1"/>
          <w:sz w:val="24"/>
          <w:szCs w:val="24"/>
        </w:rPr>
      </w:pPr>
      <w:bookmarkStart w:id="12" w:name="_Toc163665126"/>
      <w:r w:rsidRPr="006F644C">
        <w:rPr>
          <w:rFonts w:cstheme="minorHAnsi"/>
          <w:color w:val="000000" w:themeColor="text1"/>
          <w:sz w:val="24"/>
          <w:szCs w:val="24"/>
        </w:rPr>
        <w:t xml:space="preserve">Table </w:t>
      </w:r>
      <w:r w:rsidRPr="006F644C">
        <w:rPr>
          <w:rFonts w:cstheme="minorHAnsi"/>
          <w:color w:val="000000" w:themeColor="text1"/>
          <w:sz w:val="24"/>
          <w:szCs w:val="24"/>
        </w:rPr>
        <w:fldChar w:fldCharType="begin"/>
      </w:r>
      <w:r w:rsidRPr="006F644C">
        <w:rPr>
          <w:rFonts w:cstheme="minorHAnsi"/>
          <w:color w:val="000000" w:themeColor="text1"/>
          <w:sz w:val="24"/>
          <w:szCs w:val="24"/>
        </w:rPr>
        <w:instrText xml:space="preserve"> SEQ Table \* ARABIC </w:instrText>
      </w:r>
      <w:r w:rsidRPr="006F644C">
        <w:rPr>
          <w:rFonts w:cstheme="minorHAnsi"/>
          <w:color w:val="000000" w:themeColor="text1"/>
          <w:sz w:val="24"/>
          <w:szCs w:val="24"/>
        </w:rPr>
        <w:fldChar w:fldCharType="separate"/>
      </w:r>
      <w:r w:rsidR="00427B99">
        <w:rPr>
          <w:rFonts w:cstheme="minorHAnsi"/>
          <w:noProof/>
          <w:color w:val="000000" w:themeColor="text1"/>
          <w:sz w:val="24"/>
          <w:szCs w:val="24"/>
        </w:rPr>
        <w:t>5</w:t>
      </w:r>
      <w:r w:rsidRPr="006F644C">
        <w:rPr>
          <w:rFonts w:cstheme="minorHAnsi"/>
          <w:color w:val="000000" w:themeColor="text1"/>
          <w:sz w:val="24"/>
          <w:szCs w:val="24"/>
        </w:rPr>
        <w:fldChar w:fldCharType="end"/>
      </w:r>
      <w:r w:rsidRPr="006F644C">
        <w:rPr>
          <w:rFonts w:cstheme="minorHAnsi"/>
          <w:color w:val="000000" w:themeColor="text1"/>
          <w:sz w:val="24"/>
          <w:szCs w:val="24"/>
        </w:rPr>
        <w:t xml:space="preserve"> Estimation for each requirement (WBS - Work breakdown structure)</w:t>
      </w:r>
      <w:bookmarkEnd w:id="12"/>
    </w:p>
    <w:p w14:paraId="43832493" w14:textId="77777777" w:rsidR="00F901F7" w:rsidRPr="006F644C" w:rsidRDefault="00620C96" w:rsidP="00497DDF">
      <w:pPr>
        <w:pStyle w:val="ListParagraph"/>
        <w:numPr>
          <w:ilvl w:val="0"/>
          <w:numId w:val="5"/>
        </w:numPr>
        <w:spacing w:after="120" w:line="360" w:lineRule="auto"/>
        <w:jc w:val="both"/>
        <w:rPr>
          <w:rFonts w:cstheme="minorHAnsi"/>
          <w:b/>
          <w:color w:val="000000" w:themeColor="text1"/>
          <w:sz w:val="24"/>
          <w:szCs w:val="24"/>
        </w:rPr>
      </w:pPr>
      <w:r w:rsidRPr="006F644C">
        <w:rPr>
          <w:rFonts w:cstheme="minorHAnsi"/>
          <w:b/>
          <w:color w:val="000000" w:themeColor="text1"/>
          <w:sz w:val="24"/>
          <w:szCs w:val="24"/>
        </w:rPr>
        <w:t xml:space="preserve">The </w:t>
      </w:r>
      <w:proofErr w:type="spellStart"/>
      <w:r w:rsidRPr="006F644C">
        <w:rPr>
          <w:rFonts w:cstheme="minorHAnsi"/>
          <w:b/>
          <w:color w:val="000000" w:themeColor="text1"/>
          <w:sz w:val="24"/>
          <w:szCs w:val="24"/>
        </w:rPr>
        <w:t>MoSCow</w:t>
      </w:r>
      <w:proofErr w:type="spellEnd"/>
      <w:r w:rsidRPr="006F644C">
        <w:rPr>
          <w:rFonts w:cstheme="minorHAnsi"/>
          <w:b/>
          <w:color w:val="000000" w:themeColor="text1"/>
          <w:sz w:val="24"/>
          <w:szCs w:val="24"/>
        </w:rPr>
        <w:t xml:space="preserve"> estimation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8"/>
        <w:gridCol w:w="1578"/>
        <w:gridCol w:w="1223"/>
        <w:gridCol w:w="2440"/>
        <w:gridCol w:w="837"/>
        <w:gridCol w:w="1890"/>
        <w:gridCol w:w="992"/>
      </w:tblGrid>
      <w:tr w:rsidR="00104FB7" w:rsidRPr="006F644C" w14:paraId="543ABD12" w14:textId="77777777" w:rsidTr="00F40FDB">
        <w:trPr>
          <w:trHeight w:val="315"/>
        </w:trPr>
        <w:tc>
          <w:tcPr>
            <w:tcW w:w="781" w:type="pct"/>
            <w:shd w:val="clear" w:color="auto" w:fill="auto"/>
            <w:noWrap/>
            <w:vAlign w:val="bottom"/>
            <w:hideMark/>
          </w:tcPr>
          <w:p w14:paraId="191EE163" w14:textId="77777777" w:rsidR="00F901F7" w:rsidRPr="006F644C" w:rsidRDefault="00F901F7" w:rsidP="00F40FDB">
            <w:pPr>
              <w:spacing w:after="120" w:line="360" w:lineRule="auto"/>
              <w:jc w:val="center"/>
              <w:rPr>
                <w:rFonts w:eastAsia="Times New Roman" w:cstheme="minorHAnsi"/>
                <w:b/>
                <w:bCs/>
                <w:color w:val="000000"/>
                <w:sz w:val="24"/>
                <w:szCs w:val="24"/>
              </w:rPr>
            </w:pPr>
            <w:r w:rsidRPr="006F644C">
              <w:rPr>
                <w:rFonts w:eastAsia="Times New Roman" w:cstheme="minorHAnsi"/>
                <w:b/>
                <w:bCs/>
                <w:color w:val="000000"/>
                <w:sz w:val="24"/>
                <w:szCs w:val="24"/>
              </w:rPr>
              <w:t>Requirement ID</w:t>
            </w:r>
          </w:p>
        </w:tc>
        <w:tc>
          <w:tcPr>
            <w:tcW w:w="743" w:type="pct"/>
            <w:shd w:val="clear" w:color="auto" w:fill="auto"/>
            <w:noWrap/>
            <w:vAlign w:val="center"/>
            <w:hideMark/>
          </w:tcPr>
          <w:p w14:paraId="50B95F77" w14:textId="77777777" w:rsidR="00F901F7" w:rsidRPr="006F644C" w:rsidRDefault="00F901F7" w:rsidP="00F40FDB">
            <w:pPr>
              <w:spacing w:after="120" w:line="360" w:lineRule="auto"/>
              <w:jc w:val="center"/>
              <w:rPr>
                <w:rFonts w:eastAsia="Times New Roman" w:cstheme="minorHAnsi"/>
                <w:b/>
                <w:bCs/>
                <w:color w:val="000000"/>
                <w:sz w:val="24"/>
                <w:szCs w:val="24"/>
              </w:rPr>
            </w:pPr>
            <w:r w:rsidRPr="006F644C">
              <w:rPr>
                <w:rFonts w:eastAsia="Times New Roman" w:cstheme="minorHAnsi"/>
                <w:b/>
                <w:bCs/>
                <w:color w:val="000000"/>
                <w:sz w:val="24"/>
                <w:szCs w:val="24"/>
              </w:rPr>
              <w:t>Requirement</w:t>
            </w:r>
          </w:p>
        </w:tc>
        <w:tc>
          <w:tcPr>
            <w:tcW w:w="576" w:type="pct"/>
            <w:shd w:val="clear" w:color="auto" w:fill="auto"/>
            <w:noWrap/>
            <w:vAlign w:val="center"/>
            <w:hideMark/>
          </w:tcPr>
          <w:p w14:paraId="72904386" w14:textId="77777777" w:rsidR="00F901F7" w:rsidRPr="006F644C" w:rsidRDefault="00F901F7" w:rsidP="00F40FDB">
            <w:pPr>
              <w:spacing w:after="120" w:line="360" w:lineRule="auto"/>
              <w:jc w:val="center"/>
              <w:rPr>
                <w:rFonts w:eastAsia="Times New Roman" w:cstheme="minorHAnsi"/>
                <w:b/>
                <w:bCs/>
                <w:color w:val="000000"/>
                <w:sz w:val="24"/>
                <w:szCs w:val="24"/>
              </w:rPr>
            </w:pPr>
            <w:proofErr w:type="spellStart"/>
            <w:r w:rsidRPr="006F644C">
              <w:rPr>
                <w:rFonts w:eastAsia="Times New Roman" w:cstheme="minorHAnsi"/>
                <w:b/>
                <w:bCs/>
                <w:color w:val="000000"/>
                <w:sz w:val="24"/>
                <w:szCs w:val="24"/>
              </w:rPr>
              <w:t>MoSCoW</w:t>
            </w:r>
            <w:proofErr w:type="spellEnd"/>
          </w:p>
        </w:tc>
        <w:tc>
          <w:tcPr>
            <w:tcW w:w="1149" w:type="pct"/>
            <w:shd w:val="clear" w:color="auto" w:fill="auto"/>
            <w:noWrap/>
            <w:vAlign w:val="center"/>
            <w:hideMark/>
          </w:tcPr>
          <w:p w14:paraId="237B7014" w14:textId="77777777" w:rsidR="00F901F7" w:rsidRPr="006F644C" w:rsidRDefault="00F901F7" w:rsidP="00F40FDB">
            <w:pPr>
              <w:spacing w:after="120" w:line="360" w:lineRule="auto"/>
              <w:jc w:val="center"/>
              <w:rPr>
                <w:rFonts w:eastAsia="Times New Roman" w:cstheme="minorHAnsi"/>
                <w:b/>
                <w:bCs/>
                <w:color w:val="000000"/>
                <w:sz w:val="24"/>
                <w:szCs w:val="24"/>
              </w:rPr>
            </w:pPr>
            <w:r w:rsidRPr="006F644C">
              <w:rPr>
                <w:rFonts w:eastAsia="Times New Roman" w:cstheme="minorHAnsi"/>
                <w:b/>
                <w:bCs/>
                <w:color w:val="000000"/>
                <w:sz w:val="24"/>
                <w:szCs w:val="24"/>
              </w:rPr>
              <w:t>Reason for prioritization</w:t>
            </w:r>
          </w:p>
        </w:tc>
        <w:tc>
          <w:tcPr>
            <w:tcW w:w="394" w:type="pct"/>
            <w:shd w:val="clear" w:color="auto" w:fill="auto"/>
            <w:noWrap/>
            <w:vAlign w:val="center"/>
            <w:hideMark/>
          </w:tcPr>
          <w:p w14:paraId="5187879B" w14:textId="77777777" w:rsidR="00F901F7" w:rsidRPr="006F644C" w:rsidRDefault="00F901F7" w:rsidP="00F40FDB">
            <w:pPr>
              <w:spacing w:after="120" w:line="360" w:lineRule="auto"/>
              <w:jc w:val="center"/>
              <w:rPr>
                <w:rFonts w:eastAsia="Times New Roman" w:cstheme="minorHAnsi"/>
                <w:b/>
                <w:bCs/>
                <w:color w:val="000000"/>
                <w:sz w:val="24"/>
                <w:szCs w:val="24"/>
              </w:rPr>
            </w:pPr>
            <w:r w:rsidRPr="006F644C">
              <w:rPr>
                <w:rFonts w:eastAsia="Times New Roman" w:cstheme="minorHAnsi"/>
                <w:b/>
                <w:bCs/>
                <w:color w:val="000000"/>
                <w:sz w:val="24"/>
                <w:szCs w:val="24"/>
              </w:rPr>
              <w:t>Effort</w:t>
            </w:r>
          </w:p>
        </w:tc>
        <w:tc>
          <w:tcPr>
            <w:tcW w:w="890" w:type="pct"/>
            <w:shd w:val="clear" w:color="auto" w:fill="auto"/>
            <w:noWrap/>
            <w:vAlign w:val="center"/>
            <w:hideMark/>
          </w:tcPr>
          <w:p w14:paraId="576A2511" w14:textId="77777777" w:rsidR="00F901F7" w:rsidRPr="006F644C" w:rsidRDefault="00F901F7" w:rsidP="00F40FDB">
            <w:pPr>
              <w:spacing w:after="120" w:line="360" w:lineRule="auto"/>
              <w:jc w:val="center"/>
              <w:rPr>
                <w:rFonts w:eastAsia="Times New Roman" w:cstheme="minorHAnsi"/>
                <w:b/>
                <w:bCs/>
                <w:color w:val="000000"/>
                <w:sz w:val="24"/>
                <w:szCs w:val="24"/>
              </w:rPr>
            </w:pPr>
            <w:r w:rsidRPr="006F644C">
              <w:rPr>
                <w:rFonts w:eastAsia="Times New Roman" w:cstheme="minorHAnsi"/>
                <w:b/>
                <w:bCs/>
                <w:color w:val="000000"/>
                <w:sz w:val="24"/>
                <w:szCs w:val="24"/>
              </w:rPr>
              <w:t>SUMMARY (</w:t>
            </w:r>
            <w:proofErr w:type="spellStart"/>
            <w:proofErr w:type="gramStart"/>
            <w:r w:rsidRPr="006F644C">
              <w:rPr>
                <w:rFonts w:eastAsia="Times New Roman" w:cstheme="minorHAnsi"/>
                <w:b/>
                <w:bCs/>
                <w:color w:val="000000"/>
                <w:sz w:val="24"/>
                <w:szCs w:val="24"/>
              </w:rPr>
              <w:t>man.hour</w:t>
            </w:r>
            <w:proofErr w:type="spellEnd"/>
            <w:proofErr w:type="gramEnd"/>
            <w:r w:rsidRPr="006F644C">
              <w:rPr>
                <w:rFonts w:eastAsia="Times New Roman" w:cstheme="minorHAnsi"/>
                <w:b/>
                <w:bCs/>
                <w:color w:val="000000"/>
                <w:sz w:val="24"/>
                <w:szCs w:val="24"/>
              </w:rPr>
              <w:t>)</w:t>
            </w:r>
          </w:p>
        </w:tc>
        <w:tc>
          <w:tcPr>
            <w:tcW w:w="468" w:type="pct"/>
            <w:shd w:val="clear" w:color="auto" w:fill="auto"/>
            <w:noWrap/>
            <w:vAlign w:val="center"/>
            <w:hideMark/>
          </w:tcPr>
          <w:p w14:paraId="1E1CDC43" w14:textId="77777777" w:rsidR="00F901F7" w:rsidRPr="006F644C" w:rsidRDefault="00F901F7" w:rsidP="00497DDF">
            <w:pPr>
              <w:spacing w:after="120" w:line="360" w:lineRule="auto"/>
              <w:jc w:val="both"/>
              <w:rPr>
                <w:rFonts w:eastAsia="Times New Roman" w:cstheme="minorHAnsi"/>
                <w:b/>
                <w:bCs/>
                <w:color w:val="000000"/>
                <w:sz w:val="24"/>
                <w:szCs w:val="24"/>
              </w:rPr>
            </w:pPr>
            <w:r w:rsidRPr="006F644C">
              <w:rPr>
                <w:rFonts w:eastAsia="Times New Roman" w:cstheme="minorHAnsi"/>
                <w:b/>
                <w:bCs/>
                <w:color w:val="000000"/>
                <w:sz w:val="24"/>
                <w:szCs w:val="24"/>
              </w:rPr>
              <w:t>Scale</w:t>
            </w:r>
          </w:p>
        </w:tc>
      </w:tr>
      <w:tr w:rsidR="00104FB7" w:rsidRPr="00F40FDB" w14:paraId="44F020CC" w14:textId="77777777" w:rsidTr="00F40FDB">
        <w:trPr>
          <w:trHeight w:val="1824"/>
        </w:trPr>
        <w:tc>
          <w:tcPr>
            <w:tcW w:w="781" w:type="pct"/>
            <w:shd w:val="clear" w:color="auto" w:fill="auto"/>
            <w:noWrap/>
            <w:vAlign w:val="bottom"/>
            <w:hideMark/>
          </w:tcPr>
          <w:p w14:paraId="6C74475C"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RQ05</w:t>
            </w:r>
          </w:p>
        </w:tc>
        <w:tc>
          <w:tcPr>
            <w:tcW w:w="743" w:type="pct"/>
            <w:shd w:val="clear" w:color="auto" w:fill="auto"/>
            <w:vAlign w:val="bottom"/>
            <w:hideMark/>
          </w:tcPr>
          <w:p w14:paraId="43E27CDF"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Allow the customers with the ability to register an account on the website</w:t>
            </w:r>
          </w:p>
        </w:tc>
        <w:tc>
          <w:tcPr>
            <w:tcW w:w="576" w:type="pct"/>
            <w:shd w:val="clear" w:color="auto" w:fill="auto"/>
            <w:noWrap/>
            <w:vAlign w:val="center"/>
            <w:hideMark/>
          </w:tcPr>
          <w:p w14:paraId="62DD58F1"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Must have</w:t>
            </w:r>
          </w:p>
        </w:tc>
        <w:tc>
          <w:tcPr>
            <w:tcW w:w="1149" w:type="pct"/>
            <w:shd w:val="clear" w:color="auto" w:fill="auto"/>
            <w:vAlign w:val="bottom"/>
            <w:hideMark/>
          </w:tcPr>
          <w:p w14:paraId="60A9FEE6" w14:textId="77777777" w:rsidR="00F901F7" w:rsidRPr="006F644C" w:rsidRDefault="00F901F7" w:rsidP="00497DDF">
            <w:pPr>
              <w:spacing w:after="120" w:line="360" w:lineRule="auto"/>
              <w:jc w:val="both"/>
              <w:rPr>
                <w:rFonts w:eastAsia="Times New Roman" w:cstheme="minorHAnsi"/>
                <w:color w:val="0D0D0D"/>
                <w:sz w:val="24"/>
                <w:szCs w:val="24"/>
              </w:rPr>
            </w:pPr>
            <w:r w:rsidRPr="006F644C">
              <w:rPr>
                <w:rFonts w:eastAsia="Times New Roman" w:cstheme="minorHAnsi"/>
                <w:color w:val="0D0D0D"/>
                <w:sz w:val="24"/>
                <w:szCs w:val="24"/>
              </w:rPr>
              <w:t xml:space="preserve">This function is given the highest priority as it is fundamental for creating user profiles to support ordering, payment, delivery, personalization, and promotional activities, </w:t>
            </w:r>
            <w:r w:rsidRPr="006F644C">
              <w:rPr>
                <w:rFonts w:eastAsia="Times New Roman" w:cstheme="minorHAnsi"/>
                <w:color w:val="0D0D0D"/>
                <w:sz w:val="24"/>
                <w:szCs w:val="24"/>
              </w:rPr>
              <w:lastRenderedPageBreak/>
              <w:t>aligning with the core functionalities of the online platform.</w:t>
            </w:r>
          </w:p>
        </w:tc>
        <w:tc>
          <w:tcPr>
            <w:tcW w:w="394" w:type="pct"/>
            <w:shd w:val="clear" w:color="auto" w:fill="auto"/>
            <w:noWrap/>
            <w:vAlign w:val="center"/>
            <w:hideMark/>
          </w:tcPr>
          <w:p w14:paraId="74A4A63A"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lastRenderedPageBreak/>
              <w:t>240</w:t>
            </w:r>
          </w:p>
        </w:tc>
        <w:tc>
          <w:tcPr>
            <w:tcW w:w="890" w:type="pct"/>
            <w:vMerge w:val="restart"/>
            <w:shd w:val="clear" w:color="auto" w:fill="auto"/>
            <w:noWrap/>
            <w:vAlign w:val="center"/>
            <w:hideMark/>
          </w:tcPr>
          <w:p w14:paraId="6B89F5C1"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965</w:t>
            </w:r>
          </w:p>
        </w:tc>
        <w:tc>
          <w:tcPr>
            <w:tcW w:w="468" w:type="pct"/>
            <w:vMerge w:val="restart"/>
            <w:shd w:val="clear" w:color="FFC000" w:fill="BDD7EE"/>
            <w:noWrap/>
            <w:vAlign w:val="center"/>
            <w:hideMark/>
          </w:tcPr>
          <w:p w14:paraId="26A5E287" w14:textId="77777777" w:rsidR="00F901F7" w:rsidRPr="00F40FDB" w:rsidRDefault="00F901F7" w:rsidP="00F40FDB">
            <w:r w:rsidRPr="00F40FDB">
              <w:t>51%</w:t>
            </w:r>
          </w:p>
        </w:tc>
      </w:tr>
      <w:tr w:rsidR="00104FB7" w:rsidRPr="006F644C" w14:paraId="37002E91" w14:textId="77777777" w:rsidTr="00F40FDB">
        <w:trPr>
          <w:trHeight w:val="1932"/>
        </w:trPr>
        <w:tc>
          <w:tcPr>
            <w:tcW w:w="781" w:type="pct"/>
            <w:shd w:val="clear" w:color="auto" w:fill="auto"/>
            <w:noWrap/>
            <w:vAlign w:val="bottom"/>
            <w:hideMark/>
          </w:tcPr>
          <w:p w14:paraId="4B26FE16"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RQ03</w:t>
            </w:r>
          </w:p>
        </w:tc>
        <w:tc>
          <w:tcPr>
            <w:tcW w:w="743" w:type="pct"/>
            <w:shd w:val="clear" w:color="auto" w:fill="auto"/>
            <w:vAlign w:val="bottom"/>
            <w:hideMark/>
          </w:tcPr>
          <w:p w14:paraId="31EE72E0"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Allow customers to easily update their account details to ensure accurate and up-to-date information is recorded.</w:t>
            </w:r>
          </w:p>
        </w:tc>
        <w:tc>
          <w:tcPr>
            <w:tcW w:w="576" w:type="pct"/>
            <w:shd w:val="clear" w:color="auto" w:fill="auto"/>
            <w:noWrap/>
            <w:vAlign w:val="bottom"/>
            <w:hideMark/>
          </w:tcPr>
          <w:p w14:paraId="23B9CFE5"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Must have</w:t>
            </w:r>
          </w:p>
        </w:tc>
        <w:tc>
          <w:tcPr>
            <w:tcW w:w="1149" w:type="pct"/>
            <w:shd w:val="clear" w:color="auto" w:fill="auto"/>
            <w:vAlign w:val="bottom"/>
            <w:hideMark/>
          </w:tcPr>
          <w:p w14:paraId="2A6959D6" w14:textId="77777777" w:rsidR="00F901F7" w:rsidRPr="006F644C" w:rsidRDefault="00F901F7" w:rsidP="00497DDF">
            <w:pPr>
              <w:spacing w:after="120" w:line="360" w:lineRule="auto"/>
              <w:jc w:val="both"/>
              <w:rPr>
                <w:rFonts w:eastAsia="Times New Roman" w:cstheme="minorHAnsi"/>
                <w:color w:val="0D0D0D"/>
                <w:sz w:val="24"/>
                <w:szCs w:val="24"/>
              </w:rPr>
            </w:pPr>
            <w:r w:rsidRPr="006F644C">
              <w:rPr>
                <w:rFonts w:eastAsia="Times New Roman" w:cstheme="minorHAnsi"/>
                <w:color w:val="0D0D0D"/>
                <w:sz w:val="24"/>
                <w:szCs w:val="24"/>
              </w:rPr>
              <w:t xml:space="preserve">This function is essential for ensuring accurate customer information, which is crucial for the smooth functioning of other features. By allowing customers to update their details, it </w:t>
            </w:r>
            <w:proofErr w:type="gramStart"/>
            <w:r w:rsidRPr="006F644C">
              <w:rPr>
                <w:rFonts w:eastAsia="Times New Roman" w:cstheme="minorHAnsi"/>
                <w:color w:val="0D0D0D"/>
                <w:sz w:val="24"/>
                <w:szCs w:val="24"/>
              </w:rPr>
              <w:t>ensure</w:t>
            </w:r>
            <w:proofErr w:type="gramEnd"/>
            <w:r w:rsidRPr="006F644C">
              <w:rPr>
                <w:rFonts w:eastAsia="Times New Roman" w:cstheme="minorHAnsi"/>
                <w:color w:val="0D0D0D"/>
                <w:sz w:val="24"/>
                <w:szCs w:val="24"/>
              </w:rPr>
              <w:t xml:space="preserve"> data accuracy and enable seamless transactions.</w:t>
            </w:r>
          </w:p>
        </w:tc>
        <w:tc>
          <w:tcPr>
            <w:tcW w:w="394" w:type="pct"/>
            <w:shd w:val="clear" w:color="auto" w:fill="auto"/>
            <w:noWrap/>
            <w:vAlign w:val="bottom"/>
            <w:hideMark/>
          </w:tcPr>
          <w:p w14:paraId="26A831D2"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220</w:t>
            </w:r>
          </w:p>
        </w:tc>
        <w:tc>
          <w:tcPr>
            <w:tcW w:w="890" w:type="pct"/>
            <w:vMerge/>
            <w:vAlign w:val="center"/>
            <w:hideMark/>
          </w:tcPr>
          <w:p w14:paraId="1D8C1F48" w14:textId="77777777" w:rsidR="00F901F7" w:rsidRPr="006F644C" w:rsidRDefault="00F901F7" w:rsidP="00497DDF">
            <w:pPr>
              <w:spacing w:after="120" w:line="360" w:lineRule="auto"/>
              <w:jc w:val="both"/>
              <w:rPr>
                <w:rFonts w:eastAsia="Times New Roman" w:cstheme="minorHAnsi"/>
                <w:color w:val="000000"/>
                <w:sz w:val="24"/>
                <w:szCs w:val="24"/>
              </w:rPr>
            </w:pPr>
          </w:p>
        </w:tc>
        <w:tc>
          <w:tcPr>
            <w:tcW w:w="468" w:type="pct"/>
            <w:vMerge/>
            <w:vAlign w:val="center"/>
            <w:hideMark/>
          </w:tcPr>
          <w:p w14:paraId="2398C667" w14:textId="77777777" w:rsidR="00F901F7" w:rsidRPr="006F644C" w:rsidRDefault="00F901F7" w:rsidP="00497DDF">
            <w:pPr>
              <w:spacing w:after="120" w:line="360" w:lineRule="auto"/>
              <w:jc w:val="both"/>
              <w:rPr>
                <w:rFonts w:eastAsia="Times New Roman" w:cstheme="minorHAnsi"/>
                <w:color w:val="000000"/>
                <w:sz w:val="24"/>
                <w:szCs w:val="24"/>
              </w:rPr>
            </w:pPr>
          </w:p>
        </w:tc>
      </w:tr>
      <w:tr w:rsidR="00104FB7" w:rsidRPr="006F644C" w14:paraId="5DA9F441" w14:textId="77777777" w:rsidTr="00F40FDB">
        <w:trPr>
          <w:trHeight w:val="2172"/>
        </w:trPr>
        <w:tc>
          <w:tcPr>
            <w:tcW w:w="781" w:type="pct"/>
            <w:shd w:val="clear" w:color="auto" w:fill="auto"/>
            <w:noWrap/>
            <w:vAlign w:val="bottom"/>
            <w:hideMark/>
          </w:tcPr>
          <w:p w14:paraId="1D073FA7"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RQ16</w:t>
            </w:r>
          </w:p>
        </w:tc>
        <w:tc>
          <w:tcPr>
            <w:tcW w:w="743" w:type="pct"/>
            <w:shd w:val="clear" w:color="auto" w:fill="auto"/>
            <w:vAlign w:val="bottom"/>
            <w:hideMark/>
          </w:tcPr>
          <w:p w14:paraId="3A21AE61"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 xml:space="preserve">Develop an offers or discount page on the website to inform customers of available promotions, as requested by the </w:t>
            </w:r>
            <w:r w:rsidRPr="006F644C">
              <w:rPr>
                <w:rFonts w:eastAsia="Times New Roman" w:cstheme="minorHAnsi"/>
                <w:color w:val="000000"/>
                <w:sz w:val="24"/>
                <w:szCs w:val="24"/>
              </w:rPr>
              <w:lastRenderedPageBreak/>
              <w:t>Marketing Director.</w:t>
            </w:r>
          </w:p>
        </w:tc>
        <w:tc>
          <w:tcPr>
            <w:tcW w:w="576" w:type="pct"/>
            <w:shd w:val="clear" w:color="auto" w:fill="auto"/>
            <w:noWrap/>
            <w:vAlign w:val="bottom"/>
            <w:hideMark/>
          </w:tcPr>
          <w:p w14:paraId="392B885E"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lastRenderedPageBreak/>
              <w:t>Must have</w:t>
            </w:r>
          </w:p>
        </w:tc>
        <w:tc>
          <w:tcPr>
            <w:tcW w:w="1149" w:type="pct"/>
            <w:shd w:val="clear" w:color="auto" w:fill="auto"/>
            <w:vAlign w:val="bottom"/>
            <w:hideMark/>
          </w:tcPr>
          <w:p w14:paraId="561B62C7" w14:textId="77777777" w:rsidR="00F901F7" w:rsidRPr="006F644C" w:rsidRDefault="00F901F7" w:rsidP="00497DDF">
            <w:pPr>
              <w:spacing w:after="120" w:line="360" w:lineRule="auto"/>
              <w:jc w:val="both"/>
              <w:rPr>
                <w:rFonts w:eastAsia="Times New Roman" w:cstheme="minorHAnsi"/>
                <w:color w:val="0D0D0D"/>
                <w:sz w:val="24"/>
                <w:szCs w:val="24"/>
              </w:rPr>
            </w:pPr>
            <w:r w:rsidRPr="006F644C">
              <w:rPr>
                <w:rFonts w:eastAsia="Times New Roman" w:cstheme="minorHAnsi"/>
                <w:color w:val="0D0D0D"/>
                <w:sz w:val="24"/>
                <w:szCs w:val="24"/>
              </w:rPr>
              <w:t xml:space="preserve">Offering promotions and discounts is a key marketing strategy to attract and retain customers. Implementing this feature early allows Green Groceries company to capitalize on marketing opportunities and drive customer </w:t>
            </w:r>
            <w:r w:rsidRPr="006F644C">
              <w:rPr>
                <w:rFonts w:eastAsia="Times New Roman" w:cstheme="minorHAnsi"/>
                <w:color w:val="0D0D0D"/>
                <w:sz w:val="24"/>
                <w:szCs w:val="24"/>
              </w:rPr>
              <w:lastRenderedPageBreak/>
              <w:t>engagement from the outset.</w:t>
            </w:r>
          </w:p>
        </w:tc>
        <w:tc>
          <w:tcPr>
            <w:tcW w:w="394" w:type="pct"/>
            <w:shd w:val="clear" w:color="auto" w:fill="auto"/>
            <w:noWrap/>
            <w:vAlign w:val="bottom"/>
            <w:hideMark/>
          </w:tcPr>
          <w:p w14:paraId="73A943F5"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lastRenderedPageBreak/>
              <w:t>240</w:t>
            </w:r>
          </w:p>
        </w:tc>
        <w:tc>
          <w:tcPr>
            <w:tcW w:w="890" w:type="pct"/>
            <w:vMerge/>
            <w:vAlign w:val="center"/>
            <w:hideMark/>
          </w:tcPr>
          <w:p w14:paraId="3FA0FBC6" w14:textId="77777777" w:rsidR="00F901F7" w:rsidRPr="006F644C" w:rsidRDefault="00F901F7" w:rsidP="00497DDF">
            <w:pPr>
              <w:spacing w:after="120" w:line="360" w:lineRule="auto"/>
              <w:jc w:val="both"/>
              <w:rPr>
                <w:rFonts w:eastAsia="Times New Roman" w:cstheme="minorHAnsi"/>
                <w:color w:val="000000"/>
                <w:sz w:val="24"/>
                <w:szCs w:val="24"/>
              </w:rPr>
            </w:pPr>
          </w:p>
        </w:tc>
        <w:tc>
          <w:tcPr>
            <w:tcW w:w="468" w:type="pct"/>
            <w:vMerge/>
            <w:vAlign w:val="center"/>
            <w:hideMark/>
          </w:tcPr>
          <w:p w14:paraId="1DE7B8D1" w14:textId="77777777" w:rsidR="00F901F7" w:rsidRPr="006F644C" w:rsidRDefault="00F901F7" w:rsidP="00497DDF">
            <w:pPr>
              <w:spacing w:after="120" w:line="360" w:lineRule="auto"/>
              <w:jc w:val="both"/>
              <w:rPr>
                <w:rFonts w:eastAsia="Times New Roman" w:cstheme="minorHAnsi"/>
                <w:color w:val="000000"/>
                <w:sz w:val="24"/>
                <w:szCs w:val="24"/>
              </w:rPr>
            </w:pPr>
          </w:p>
        </w:tc>
      </w:tr>
      <w:tr w:rsidR="00104FB7" w:rsidRPr="006F644C" w14:paraId="212AB28B" w14:textId="77777777" w:rsidTr="00F40FDB">
        <w:trPr>
          <w:trHeight w:val="1752"/>
        </w:trPr>
        <w:tc>
          <w:tcPr>
            <w:tcW w:w="781" w:type="pct"/>
            <w:shd w:val="clear" w:color="auto" w:fill="auto"/>
            <w:noWrap/>
            <w:vAlign w:val="bottom"/>
            <w:hideMark/>
          </w:tcPr>
          <w:p w14:paraId="5C0C42A5"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RQ01</w:t>
            </w:r>
          </w:p>
        </w:tc>
        <w:tc>
          <w:tcPr>
            <w:tcW w:w="743" w:type="pct"/>
            <w:shd w:val="clear" w:color="auto" w:fill="auto"/>
            <w:vAlign w:val="center"/>
            <w:hideMark/>
          </w:tcPr>
          <w:p w14:paraId="5D659665"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Allow the order-handling clerks to process telephone purchases via the website, replacing the paper-based system.</w:t>
            </w:r>
          </w:p>
        </w:tc>
        <w:tc>
          <w:tcPr>
            <w:tcW w:w="576" w:type="pct"/>
            <w:shd w:val="clear" w:color="auto" w:fill="auto"/>
            <w:noWrap/>
            <w:vAlign w:val="bottom"/>
            <w:hideMark/>
          </w:tcPr>
          <w:p w14:paraId="1D479475"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Must have</w:t>
            </w:r>
          </w:p>
        </w:tc>
        <w:tc>
          <w:tcPr>
            <w:tcW w:w="1149" w:type="pct"/>
            <w:shd w:val="clear" w:color="auto" w:fill="auto"/>
            <w:vAlign w:val="bottom"/>
            <w:hideMark/>
          </w:tcPr>
          <w:p w14:paraId="5E171854"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This is a necessary function in an e-commerce system to move from a paper system to an online platform, so I consider it a must have.</w:t>
            </w:r>
          </w:p>
        </w:tc>
        <w:tc>
          <w:tcPr>
            <w:tcW w:w="394" w:type="pct"/>
            <w:shd w:val="clear" w:color="auto" w:fill="auto"/>
            <w:noWrap/>
            <w:vAlign w:val="bottom"/>
            <w:hideMark/>
          </w:tcPr>
          <w:p w14:paraId="370D47D3"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265</w:t>
            </w:r>
          </w:p>
        </w:tc>
        <w:tc>
          <w:tcPr>
            <w:tcW w:w="890" w:type="pct"/>
            <w:vMerge/>
            <w:vAlign w:val="center"/>
            <w:hideMark/>
          </w:tcPr>
          <w:p w14:paraId="1389466B" w14:textId="77777777" w:rsidR="00F901F7" w:rsidRPr="006F644C" w:rsidRDefault="00F901F7" w:rsidP="00497DDF">
            <w:pPr>
              <w:spacing w:after="120" w:line="360" w:lineRule="auto"/>
              <w:jc w:val="both"/>
              <w:rPr>
                <w:rFonts w:eastAsia="Times New Roman" w:cstheme="minorHAnsi"/>
                <w:color w:val="000000"/>
                <w:sz w:val="24"/>
                <w:szCs w:val="24"/>
              </w:rPr>
            </w:pPr>
          </w:p>
        </w:tc>
        <w:tc>
          <w:tcPr>
            <w:tcW w:w="468" w:type="pct"/>
            <w:vMerge/>
            <w:vAlign w:val="center"/>
            <w:hideMark/>
          </w:tcPr>
          <w:p w14:paraId="145F2568" w14:textId="77777777" w:rsidR="00F901F7" w:rsidRPr="006F644C" w:rsidRDefault="00F901F7" w:rsidP="00497DDF">
            <w:pPr>
              <w:spacing w:after="120" w:line="360" w:lineRule="auto"/>
              <w:jc w:val="both"/>
              <w:rPr>
                <w:rFonts w:eastAsia="Times New Roman" w:cstheme="minorHAnsi"/>
                <w:color w:val="000000"/>
                <w:sz w:val="24"/>
                <w:szCs w:val="24"/>
              </w:rPr>
            </w:pPr>
          </w:p>
        </w:tc>
      </w:tr>
      <w:tr w:rsidR="00104FB7" w:rsidRPr="006F644C" w14:paraId="596FA8A4" w14:textId="77777777" w:rsidTr="00F40FDB">
        <w:trPr>
          <w:trHeight w:val="1956"/>
        </w:trPr>
        <w:tc>
          <w:tcPr>
            <w:tcW w:w="781" w:type="pct"/>
            <w:shd w:val="clear" w:color="auto" w:fill="auto"/>
            <w:noWrap/>
            <w:vAlign w:val="bottom"/>
            <w:hideMark/>
          </w:tcPr>
          <w:p w14:paraId="7E1034F7"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RQ18</w:t>
            </w:r>
          </w:p>
        </w:tc>
        <w:tc>
          <w:tcPr>
            <w:tcW w:w="743" w:type="pct"/>
            <w:shd w:val="clear" w:color="auto" w:fill="auto"/>
            <w:vAlign w:val="bottom"/>
            <w:hideMark/>
          </w:tcPr>
          <w:p w14:paraId="4ECCE9F5"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Accept all forms of payment on the website to capture a larger market share, as desired by the Operations Director.</w:t>
            </w:r>
          </w:p>
        </w:tc>
        <w:tc>
          <w:tcPr>
            <w:tcW w:w="576" w:type="pct"/>
            <w:shd w:val="clear" w:color="auto" w:fill="auto"/>
            <w:noWrap/>
            <w:vAlign w:val="center"/>
            <w:hideMark/>
          </w:tcPr>
          <w:p w14:paraId="26382A28"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Should have</w:t>
            </w:r>
          </w:p>
        </w:tc>
        <w:tc>
          <w:tcPr>
            <w:tcW w:w="1149" w:type="pct"/>
            <w:shd w:val="clear" w:color="auto" w:fill="auto"/>
            <w:vAlign w:val="bottom"/>
            <w:hideMark/>
          </w:tcPr>
          <w:p w14:paraId="53B60551" w14:textId="77777777" w:rsidR="00F901F7" w:rsidRPr="006F644C" w:rsidRDefault="00F901F7" w:rsidP="00497DDF">
            <w:pPr>
              <w:spacing w:after="120" w:line="360" w:lineRule="auto"/>
              <w:jc w:val="both"/>
              <w:rPr>
                <w:rFonts w:eastAsia="Times New Roman" w:cstheme="minorHAnsi"/>
                <w:color w:val="0D0D0D"/>
                <w:sz w:val="24"/>
                <w:szCs w:val="24"/>
              </w:rPr>
            </w:pPr>
            <w:r w:rsidRPr="006F644C">
              <w:rPr>
                <w:rFonts w:eastAsia="Times New Roman" w:cstheme="minorHAnsi"/>
                <w:color w:val="0D0D0D"/>
                <w:sz w:val="24"/>
                <w:szCs w:val="24"/>
              </w:rPr>
              <w:t>Prioritizing this function ensures a seamless checkout experience and maximizes revenue potential.</w:t>
            </w:r>
          </w:p>
        </w:tc>
        <w:tc>
          <w:tcPr>
            <w:tcW w:w="394" w:type="pct"/>
            <w:shd w:val="clear" w:color="auto" w:fill="auto"/>
            <w:noWrap/>
            <w:vAlign w:val="bottom"/>
            <w:hideMark/>
          </w:tcPr>
          <w:p w14:paraId="08F6C487"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225</w:t>
            </w:r>
          </w:p>
        </w:tc>
        <w:tc>
          <w:tcPr>
            <w:tcW w:w="890" w:type="pct"/>
            <w:vMerge w:val="restart"/>
            <w:shd w:val="clear" w:color="auto" w:fill="auto"/>
            <w:noWrap/>
            <w:vAlign w:val="center"/>
            <w:hideMark/>
          </w:tcPr>
          <w:p w14:paraId="7DDE292F"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465</w:t>
            </w:r>
          </w:p>
        </w:tc>
        <w:tc>
          <w:tcPr>
            <w:tcW w:w="468" w:type="pct"/>
            <w:vMerge w:val="restart"/>
            <w:shd w:val="clear" w:color="FFFF00" w:fill="C6E0B4"/>
            <w:noWrap/>
            <w:vAlign w:val="center"/>
            <w:hideMark/>
          </w:tcPr>
          <w:p w14:paraId="4EDEEE7A"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25%</w:t>
            </w:r>
          </w:p>
        </w:tc>
      </w:tr>
      <w:tr w:rsidR="00104FB7" w:rsidRPr="006F644C" w14:paraId="25FED9F0" w14:textId="77777777" w:rsidTr="00F40FDB">
        <w:trPr>
          <w:trHeight w:val="1524"/>
        </w:trPr>
        <w:tc>
          <w:tcPr>
            <w:tcW w:w="781" w:type="pct"/>
            <w:shd w:val="clear" w:color="auto" w:fill="auto"/>
            <w:noWrap/>
            <w:vAlign w:val="bottom"/>
            <w:hideMark/>
          </w:tcPr>
          <w:p w14:paraId="2BA5921E"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lastRenderedPageBreak/>
              <w:t>RQ08</w:t>
            </w:r>
          </w:p>
        </w:tc>
        <w:tc>
          <w:tcPr>
            <w:tcW w:w="743" w:type="pct"/>
            <w:shd w:val="clear" w:color="auto" w:fill="auto"/>
            <w:vAlign w:val="bottom"/>
            <w:hideMark/>
          </w:tcPr>
          <w:p w14:paraId="09E34A04"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Allow customers to easily modify their shopping cart contents to accommodate changes in purchasing decisions.</w:t>
            </w:r>
          </w:p>
        </w:tc>
        <w:tc>
          <w:tcPr>
            <w:tcW w:w="576" w:type="pct"/>
            <w:shd w:val="clear" w:color="auto" w:fill="auto"/>
            <w:noWrap/>
            <w:vAlign w:val="center"/>
            <w:hideMark/>
          </w:tcPr>
          <w:p w14:paraId="6F9B2902"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Should have</w:t>
            </w:r>
          </w:p>
        </w:tc>
        <w:tc>
          <w:tcPr>
            <w:tcW w:w="1149" w:type="pct"/>
            <w:shd w:val="clear" w:color="auto" w:fill="auto"/>
            <w:vAlign w:val="bottom"/>
            <w:hideMark/>
          </w:tcPr>
          <w:p w14:paraId="2E811C5A"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This function is also quite important in the user's purchasing process so I prioritize this function before the functions below.</w:t>
            </w:r>
          </w:p>
        </w:tc>
        <w:tc>
          <w:tcPr>
            <w:tcW w:w="394" w:type="pct"/>
            <w:shd w:val="clear" w:color="auto" w:fill="auto"/>
            <w:noWrap/>
            <w:vAlign w:val="bottom"/>
            <w:hideMark/>
          </w:tcPr>
          <w:p w14:paraId="2A296E75"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240</w:t>
            </w:r>
          </w:p>
        </w:tc>
        <w:tc>
          <w:tcPr>
            <w:tcW w:w="890" w:type="pct"/>
            <w:vMerge/>
            <w:vAlign w:val="center"/>
            <w:hideMark/>
          </w:tcPr>
          <w:p w14:paraId="127F361B" w14:textId="77777777" w:rsidR="00F901F7" w:rsidRPr="006F644C" w:rsidRDefault="00F901F7" w:rsidP="00497DDF">
            <w:pPr>
              <w:spacing w:after="120" w:line="360" w:lineRule="auto"/>
              <w:jc w:val="both"/>
              <w:rPr>
                <w:rFonts w:eastAsia="Times New Roman" w:cstheme="minorHAnsi"/>
                <w:color w:val="000000"/>
                <w:sz w:val="24"/>
                <w:szCs w:val="24"/>
              </w:rPr>
            </w:pPr>
          </w:p>
        </w:tc>
        <w:tc>
          <w:tcPr>
            <w:tcW w:w="468" w:type="pct"/>
            <w:vMerge/>
            <w:vAlign w:val="center"/>
            <w:hideMark/>
          </w:tcPr>
          <w:p w14:paraId="354B54BE" w14:textId="77777777" w:rsidR="00F901F7" w:rsidRPr="006F644C" w:rsidRDefault="00F901F7" w:rsidP="00497DDF">
            <w:pPr>
              <w:spacing w:after="120" w:line="360" w:lineRule="auto"/>
              <w:jc w:val="both"/>
              <w:rPr>
                <w:rFonts w:eastAsia="Times New Roman" w:cstheme="minorHAnsi"/>
                <w:color w:val="000000"/>
                <w:sz w:val="24"/>
                <w:szCs w:val="24"/>
              </w:rPr>
            </w:pPr>
          </w:p>
        </w:tc>
      </w:tr>
      <w:tr w:rsidR="00104FB7" w:rsidRPr="006F644C" w14:paraId="3555EADE" w14:textId="77777777" w:rsidTr="00F40FDB">
        <w:trPr>
          <w:trHeight w:val="1800"/>
        </w:trPr>
        <w:tc>
          <w:tcPr>
            <w:tcW w:w="781" w:type="pct"/>
            <w:shd w:val="clear" w:color="auto" w:fill="auto"/>
            <w:noWrap/>
            <w:vAlign w:val="bottom"/>
            <w:hideMark/>
          </w:tcPr>
          <w:p w14:paraId="3CFB88A8"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RQ11</w:t>
            </w:r>
          </w:p>
        </w:tc>
        <w:tc>
          <w:tcPr>
            <w:tcW w:w="743" w:type="pct"/>
            <w:shd w:val="clear" w:color="auto" w:fill="auto"/>
            <w:vAlign w:val="bottom"/>
            <w:hideMark/>
          </w:tcPr>
          <w:p w14:paraId="18B65EEA"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Allow customers to input separate delivery and invoice addresses to facilitate delivery to alternate locations.</w:t>
            </w:r>
          </w:p>
        </w:tc>
        <w:tc>
          <w:tcPr>
            <w:tcW w:w="576" w:type="pct"/>
            <w:shd w:val="clear" w:color="auto" w:fill="auto"/>
            <w:noWrap/>
            <w:vAlign w:val="bottom"/>
            <w:hideMark/>
          </w:tcPr>
          <w:p w14:paraId="2763EE3B"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Could have</w:t>
            </w:r>
          </w:p>
        </w:tc>
        <w:tc>
          <w:tcPr>
            <w:tcW w:w="1149" w:type="pct"/>
            <w:shd w:val="clear" w:color="auto" w:fill="auto"/>
            <w:vAlign w:val="bottom"/>
            <w:hideMark/>
          </w:tcPr>
          <w:p w14:paraId="3FB72241"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This function is a priority in this location because it is quite importance and it creates convenience and flexibility in the delivery process, improving overall customer satisfaction.</w:t>
            </w:r>
          </w:p>
        </w:tc>
        <w:tc>
          <w:tcPr>
            <w:tcW w:w="394" w:type="pct"/>
            <w:shd w:val="clear" w:color="auto" w:fill="auto"/>
            <w:noWrap/>
            <w:vAlign w:val="bottom"/>
            <w:hideMark/>
          </w:tcPr>
          <w:p w14:paraId="6FA9E2C4"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240</w:t>
            </w:r>
          </w:p>
        </w:tc>
        <w:tc>
          <w:tcPr>
            <w:tcW w:w="890" w:type="pct"/>
            <w:vMerge w:val="restart"/>
            <w:shd w:val="clear" w:color="auto" w:fill="auto"/>
            <w:noWrap/>
            <w:vAlign w:val="center"/>
            <w:hideMark/>
          </w:tcPr>
          <w:p w14:paraId="636D5A29"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460</w:t>
            </w:r>
          </w:p>
        </w:tc>
        <w:tc>
          <w:tcPr>
            <w:tcW w:w="468" w:type="pct"/>
            <w:vMerge w:val="restart"/>
            <w:shd w:val="clear" w:color="FFFF00" w:fill="F8CBAD"/>
            <w:noWrap/>
            <w:vAlign w:val="center"/>
            <w:hideMark/>
          </w:tcPr>
          <w:p w14:paraId="7528B287"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24%</w:t>
            </w:r>
          </w:p>
        </w:tc>
      </w:tr>
      <w:tr w:rsidR="00104FB7" w:rsidRPr="006F644C" w14:paraId="7FBAC5BA" w14:textId="77777777" w:rsidTr="00F40FDB">
        <w:trPr>
          <w:trHeight w:val="1164"/>
        </w:trPr>
        <w:tc>
          <w:tcPr>
            <w:tcW w:w="781" w:type="pct"/>
            <w:shd w:val="clear" w:color="auto" w:fill="auto"/>
            <w:noWrap/>
            <w:vAlign w:val="bottom"/>
            <w:hideMark/>
          </w:tcPr>
          <w:p w14:paraId="3C200A02"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RQ12</w:t>
            </w:r>
          </w:p>
        </w:tc>
        <w:tc>
          <w:tcPr>
            <w:tcW w:w="743" w:type="pct"/>
            <w:shd w:val="clear" w:color="auto" w:fill="auto"/>
            <w:vAlign w:val="bottom"/>
            <w:hideMark/>
          </w:tcPr>
          <w:p w14:paraId="342CD3E1"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 xml:space="preserve">Allow customers the option to choose whether they receive marketing </w:t>
            </w:r>
            <w:r w:rsidRPr="006F644C">
              <w:rPr>
                <w:rFonts w:eastAsia="Times New Roman" w:cstheme="minorHAnsi"/>
                <w:color w:val="000000"/>
                <w:sz w:val="24"/>
                <w:szCs w:val="24"/>
              </w:rPr>
              <w:lastRenderedPageBreak/>
              <w:t>information to prevent excessive junk mail.</w:t>
            </w:r>
          </w:p>
        </w:tc>
        <w:tc>
          <w:tcPr>
            <w:tcW w:w="576" w:type="pct"/>
            <w:shd w:val="clear" w:color="auto" w:fill="auto"/>
            <w:noWrap/>
            <w:vAlign w:val="bottom"/>
            <w:hideMark/>
          </w:tcPr>
          <w:p w14:paraId="36C940D2"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lastRenderedPageBreak/>
              <w:t>Could have</w:t>
            </w:r>
          </w:p>
        </w:tc>
        <w:tc>
          <w:tcPr>
            <w:tcW w:w="1149" w:type="pct"/>
            <w:shd w:val="clear" w:color="auto" w:fill="auto"/>
            <w:vAlign w:val="bottom"/>
            <w:hideMark/>
          </w:tcPr>
          <w:p w14:paraId="61C88936"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Because this is a function unrelated to the ordering and purchasing process, it is given last priority.</w:t>
            </w:r>
          </w:p>
        </w:tc>
        <w:tc>
          <w:tcPr>
            <w:tcW w:w="394" w:type="pct"/>
            <w:shd w:val="clear" w:color="auto" w:fill="auto"/>
            <w:noWrap/>
            <w:vAlign w:val="bottom"/>
            <w:hideMark/>
          </w:tcPr>
          <w:p w14:paraId="6544BD0C"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220</w:t>
            </w:r>
          </w:p>
        </w:tc>
        <w:tc>
          <w:tcPr>
            <w:tcW w:w="890" w:type="pct"/>
            <w:vMerge/>
            <w:vAlign w:val="center"/>
            <w:hideMark/>
          </w:tcPr>
          <w:p w14:paraId="19156CCC" w14:textId="77777777" w:rsidR="00F901F7" w:rsidRPr="006F644C" w:rsidRDefault="00F901F7" w:rsidP="00497DDF">
            <w:pPr>
              <w:spacing w:after="120" w:line="360" w:lineRule="auto"/>
              <w:jc w:val="both"/>
              <w:rPr>
                <w:rFonts w:eastAsia="Times New Roman" w:cstheme="minorHAnsi"/>
                <w:color w:val="000000"/>
                <w:sz w:val="24"/>
                <w:szCs w:val="24"/>
              </w:rPr>
            </w:pPr>
          </w:p>
        </w:tc>
        <w:tc>
          <w:tcPr>
            <w:tcW w:w="468" w:type="pct"/>
            <w:vMerge/>
            <w:vAlign w:val="center"/>
            <w:hideMark/>
          </w:tcPr>
          <w:p w14:paraId="65FB961D" w14:textId="77777777" w:rsidR="00F901F7" w:rsidRPr="006F644C" w:rsidRDefault="00F901F7" w:rsidP="00497DDF">
            <w:pPr>
              <w:spacing w:after="120" w:line="360" w:lineRule="auto"/>
              <w:jc w:val="both"/>
              <w:rPr>
                <w:rFonts w:eastAsia="Times New Roman" w:cstheme="minorHAnsi"/>
                <w:color w:val="000000"/>
                <w:sz w:val="24"/>
                <w:szCs w:val="24"/>
              </w:rPr>
            </w:pPr>
          </w:p>
        </w:tc>
      </w:tr>
      <w:tr w:rsidR="00F901F7" w:rsidRPr="006F644C" w14:paraId="100B1B21" w14:textId="77777777" w:rsidTr="007779B8">
        <w:trPr>
          <w:trHeight w:val="315"/>
        </w:trPr>
        <w:tc>
          <w:tcPr>
            <w:tcW w:w="2100" w:type="pct"/>
            <w:gridSpan w:val="3"/>
            <w:shd w:val="clear" w:color="auto" w:fill="auto"/>
            <w:noWrap/>
            <w:vAlign w:val="bottom"/>
            <w:hideMark/>
          </w:tcPr>
          <w:p w14:paraId="3B405FB1" w14:textId="77777777" w:rsidR="00F901F7" w:rsidRPr="006F644C" w:rsidRDefault="00F901F7" w:rsidP="00497DDF">
            <w:pPr>
              <w:spacing w:after="120" w:line="360" w:lineRule="auto"/>
              <w:jc w:val="both"/>
              <w:rPr>
                <w:rFonts w:eastAsia="Times New Roman" w:cstheme="minorHAnsi"/>
                <w:color w:val="000000"/>
                <w:sz w:val="24"/>
                <w:szCs w:val="24"/>
              </w:rPr>
            </w:pPr>
            <w:r w:rsidRPr="006F644C">
              <w:rPr>
                <w:rFonts w:eastAsia="Times New Roman" w:cstheme="minorHAnsi"/>
                <w:color w:val="000000"/>
                <w:sz w:val="24"/>
                <w:szCs w:val="24"/>
              </w:rPr>
              <w:t> </w:t>
            </w:r>
          </w:p>
        </w:tc>
        <w:tc>
          <w:tcPr>
            <w:tcW w:w="1149" w:type="pct"/>
            <w:shd w:val="clear" w:color="auto" w:fill="C9C9C9" w:themeFill="accent3" w:themeFillTint="99"/>
            <w:noWrap/>
            <w:vAlign w:val="bottom"/>
            <w:hideMark/>
          </w:tcPr>
          <w:p w14:paraId="2FA3CB2A" w14:textId="77777777" w:rsidR="00F901F7" w:rsidRPr="007779B8" w:rsidRDefault="007779B8" w:rsidP="007779B8">
            <w:pPr>
              <w:spacing w:after="120" w:line="360" w:lineRule="auto"/>
              <w:jc w:val="center"/>
              <w:rPr>
                <w:rFonts w:eastAsia="Times New Roman" w:cstheme="minorHAnsi"/>
                <w:b/>
                <w:color w:val="000000"/>
                <w:sz w:val="24"/>
                <w:szCs w:val="24"/>
              </w:rPr>
            </w:pPr>
            <w:r w:rsidRPr="007779B8">
              <w:rPr>
                <w:rFonts w:eastAsia="Times New Roman" w:cstheme="minorHAnsi"/>
                <w:b/>
                <w:color w:val="000000"/>
                <w:sz w:val="24"/>
                <w:szCs w:val="24"/>
              </w:rPr>
              <w:t>T</w:t>
            </w:r>
            <w:r w:rsidR="00F901F7" w:rsidRPr="007779B8">
              <w:rPr>
                <w:rFonts w:eastAsia="Times New Roman" w:cstheme="minorHAnsi"/>
                <w:b/>
                <w:color w:val="000000"/>
                <w:sz w:val="24"/>
                <w:szCs w:val="24"/>
              </w:rPr>
              <w:t>otal</w:t>
            </w:r>
          </w:p>
        </w:tc>
        <w:tc>
          <w:tcPr>
            <w:tcW w:w="1751" w:type="pct"/>
            <w:gridSpan w:val="3"/>
            <w:shd w:val="clear" w:color="auto" w:fill="C9C9C9" w:themeFill="accent3" w:themeFillTint="99"/>
            <w:noWrap/>
            <w:vAlign w:val="bottom"/>
            <w:hideMark/>
          </w:tcPr>
          <w:p w14:paraId="39B5D723" w14:textId="77777777" w:rsidR="00F901F7" w:rsidRPr="007779B8" w:rsidRDefault="00F901F7" w:rsidP="007779B8">
            <w:pPr>
              <w:spacing w:after="120" w:line="360" w:lineRule="auto"/>
              <w:jc w:val="center"/>
              <w:rPr>
                <w:rFonts w:eastAsia="Times New Roman" w:cstheme="minorHAnsi"/>
                <w:b/>
                <w:color w:val="000000"/>
                <w:sz w:val="24"/>
                <w:szCs w:val="24"/>
              </w:rPr>
            </w:pPr>
            <w:r w:rsidRPr="007779B8">
              <w:rPr>
                <w:rFonts w:eastAsia="Times New Roman" w:cstheme="minorHAnsi"/>
                <w:b/>
                <w:color w:val="000000"/>
                <w:sz w:val="24"/>
                <w:szCs w:val="24"/>
              </w:rPr>
              <w:t>1890</w:t>
            </w:r>
          </w:p>
        </w:tc>
      </w:tr>
    </w:tbl>
    <w:p w14:paraId="151C8A6C" w14:textId="77777777" w:rsidR="00DC5B87" w:rsidRPr="006F644C" w:rsidRDefault="00DC5B87" w:rsidP="00DC5B87">
      <w:pPr>
        <w:pStyle w:val="Caption"/>
        <w:jc w:val="center"/>
        <w:rPr>
          <w:rFonts w:eastAsia="Times New Roman" w:cstheme="minorHAnsi"/>
          <w:color w:val="000000" w:themeColor="text1"/>
          <w:sz w:val="24"/>
          <w:szCs w:val="24"/>
        </w:rPr>
      </w:pPr>
      <w:bookmarkStart w:id="13" w:name="_Toc163665127"/>
      <w:r w:rsidRPr="006F644C">
        <w:rPr>
          <w:rFonts w:cstheme="minorHAnsi"/>
          <w:color w:val="000000" w:themeColor="text1"/>
          <w:sz w:val="24"/>
          <w:szCs w:val="24"/>
        </w:rPr>
        <w:t xml:space="preserve">Table </w:t>
      </w:r>
      <w:r w:rsidRPr="006F644C">
        <w:rPr>
          <w:rFonts w:cstheme="minorHAnsi"/>
          <w:color w:val="000000" w:themeColor="text1"/>
          <w:sz w:val="24"/>
          <w:szCs w:val="24"/>
        </w:rPr>
        <w:fldChar w:fldCharType="begin"/>
      </w:r>
      <w:r w:rsidRPr="006F644C">
        <w:rPr>
          <w:rFonts w:cstheme="minorHAnsi"/>
          <w:color w:val="000000" w:themeColor="text1"/>
          <w:sz w:val="24"/>
          <w:szCs w:val="24"/>
        </w:rPr>
        <w:instrText xml:space="preserve"> SEQ Table \* ARABIC </w:instrText>
      </w:r>
      <w:r w:rsidRPr="006F644C">
        <w:rPr>
          <w:rFonts w:cstheme="minorHAnsi"/>
          <w:color w:val="000000" w:themeColor="text1"/>
          <w:sz w:val="24"/>
          <w:szCs w:val="24"/>
        </w:rPr>
        <w:fldChar w:fldCharType="separate"/>
      </w:r>
      <w:r w:rsidR="00427B99">
        <w:rPr>
          <w:rFonts w:cstheme="minorHAnsi"/>
          <w:noProof/>
          <w:color w:val="000000" w:themeColor="text1"/>
          <w:sz w:val="24"/>
          <w:szCs w:val="24"/>
        </w:rPr>
        <w:t>6</w:t>
      </w:r>
      <w:r w:rsidRPr="006F644C">
        <w:rPr>
          <w:rFonts w:cstheme="minorHAnsi"/>
          <w:color w:val="000000" w:themeColor="text1"/>
          <w:sz w:val="24"/>
          <w:szCs w:val="24"/>
        </w:rPr>
        <w:fldChar w:fldCharType="end"/>
      </w:r>
      <w:r w:rsidRPr="006F644C">
        <w:rPr>
          <w:rFonts w:cstheme="minorHAnsi"/>
          <w:color w:val="000000" w:themeColor="text1"/>
          <w:sz w:val="24"/>
          <w:szCs w:val="24"/>
        </w:rPr>
        <w:t xml:space="preserve"> The </w:t>
      </w:r>
      <w:proofErr w:type="spellStart"/>
      <w:r w:rsidRPr="006F644C">
        <w:rPr>
          <w:rFonts w:cstheme="minorHAnsi"/>
          <w:color w:val="000000" w:themeColor="text1"/>
          <w:sz w:val="24"/>
          <w:szCs w:val="24"/>
        </w:rPr>
        <w:t>MoSCow</w:t>
      </w:r>
      <w:proofErr w:type="spellEnd"/>
      <w:r w:rsidRPr="006F644C">
        <w:rPr>
          <w:rFonts w:cstheme="minorHAnsi"/>
          <w:color w:val="000000" w:themeColor="text1"/>
          <w:sz w:val="24"/>
          <w:szCs w:val="24"/>
        </w:rPr>
        <w:t xml:space="preserve"> estimation</w:t>
      </w:r>
      <w:bookmarkEnd w:id="13"/>
    </w:p>
    <w:p w14:paraId="02F70504" w14:textId="77777777" w:rsidR="00B622E2" w:rsidRPr="006F644C" w:rsidRDefault="00B622E2" w:rsidP="00497DDF">
      <w:pPr>
        <w:spacing w:after="120" w:line="360" w:lineRule="auto"/>
        <w:jc w:val="both"/>
        <w:rPr>
          <w:rFonts w:eastAsia="Times New Roman" w:cstheme="minorHAnsi"/>
          <w:sz w:val="24"/>
          <w:szCs w:val="24"/>
        </w:rPr>
      </w:pPr>
      <w:r w:rsidRPr="006F644C">
        <w:rPr>
          <w:rFonts w:eastAsia="Times New Roman" w:cstheme="minorHAnsi"/>
          <w:sz w:val="24"/>
          <w:szCs w:val="24"/>
        </w:rPr>
        <w:t xml:space="preserve">In conclusion, the priority follows the </w:t>
      </w:r>
      <w:proofErr w:type="spellStart"/>
      <w:r w:rsidRPr="006F644C">
        <w:rPr>
          <w:rFonts w:eastAsia="Times New Roman" w:cstheme="minorHAnsi"/>
          <w:sz w:val="24"/>
          <w:szCs w:val="24"/>
        </w:rPr>
        <w:t>MoSCoW</w:t>
      </w:r>
      <w:proofErr w:type="spellEnd"/>
      <w:r w:rsidRPr="006F644C">
        <w:rPr>
          <w:rFonts w:eastAsia="Times New Roman" w:cstheme="minorHAnsi"/>
          <w:sz w:val="24"/>
          <w:szCs w:val="24"/>
        </w:rPr>
        <w:t xml:space="preserve"> rule (60:20:20) with a </w:t>
      </w:r>
      <w:proofErr w:type="spellStart"/>
      <w:r w:rsidRPr="006F644C">
        <w:rPr>
          <w:rFonts w:eastAsia="Times New Roman" w:cstheme="minorHAnsi"/>
          <w:sz w:val="24"/>
          <w:szCs w:val="24"/>
        </w:rPr>
        <w:t>Musthave</w:t>
      </w:r>
      <w:proofErr w:type="spellEnd"/>
      <w:r w:rsidRPr="006F644C">
        <w:rPr>
          <w:rFonts w:eastAsia="Times New Roman" w:cstheme="minorHAnsi"/>
          <w:sz w:val="24"/>
          <w:szCs w:val="24"/>
        </w:rPr>
        <w:t xml:space="preserve">: Should have: Could have a ratio of approximately 51:25:24. As a result, the project may be finished on schedule and with </w:t>
      </w:r>
      <w:proofErr w:type="spellStart"/>
      <w:r w:rsidRPr="006F644C">
        <w:rPr>
          <w:rFonts w:eastAsia="Times New Roman" w:cstheme="minorHAnsi"/>
          <w:sz w:val="24"/>
          <w:szCs w:val="24"/>
        </w:rPr>
        <w:t>MoSCoW's</w:t>
      </w:r>
      <w:proofErr w:type="spellEnd"/>
      <w:r w:rsidRPr="006F644C">
        <w:rPr>
          <w:rFonts w:eastAsia="Times New Roman" w:cstheme="minorHAnsi"/>
          <w:sz w:val="24"/>
          <w:szCs w:val="24"/>
        </w:rPr>
        <w:t xml:space="preserve"> priority.</w:t>
      </w:r>
    </w:p>
    <w:p w14:paraId="59880B45" w14:textId="77777777" w:rsidR="00B622E2" w:rsidRPr="006F644C" w:rsidRDefault="00DC5B87" w:rsidP="00497DDF">
      <w:pPr>
        <w:spacing w:after="120" w:line="360" w:lineRule="auto"/>
        <w:jc w:val="both"/>
        <w:rPr>
          <w:rFonts w:eastAsia="Times New Roman" w:cstheme="minorHAnsi"/>
          <w:color w:val="000000" w:themeColor="text1"/>
          <w:sz w:val="24"/>
          <w:szCs w:val="24"/>
        </w:rPr>
      </w:pPr>
      <w:r w:rsidRPr="006F644C">
        <w:rPr>
          <w:rFonts w:eastAsia="Times New Roman" w:cstheme="minorHAnsi"/>
          <w:color w:val="000000" w:themeColor="text1"/>
          <w:sz w:val="24"/>
          <w:szCs w:val="24"/>
        </w:rPr>
        <w:t xml:space="preserve">Due to applying Scrum, </w:t>
      </w:r>
      <w:proofErr w:type="gramStart"/>
      <w:r w:rsidR="00B622E2" w:rsidRPr="006F644C">
        <w:rPr>
          <w:rFonts w:eastAsia="Times New Roman" w:cstheme="minorHAnsi"/>
          <w:color w:val="000000" w:themeColor="text1"/>
          <w:sz w:val="24"/>
          <w:szCs w:val="24"/>
        </w:rPr>
        <w:t>this task</w:t>
      </w:r>
      <w:r w:rsidRPr="006F644C">
        <w:rPr>
          <w:rFonts w:eastAsia="Times New Roman" w:cstheme="minorHAnsi"/>
          <w:color w:val="000000" w:themeColor="text1"/>
          <w:sz w:val="24"/>
          <w:szCs w:val="24"/>
        </w:rPr>
        <w:t>s</w:t>
      </w:r>
      <w:proofErr w:type="gramEnd"/>
      <w:r w:rsidRPr="006F644C">
        <w:rPr>
          <w:rFonts w:eastAsia="Times New Roman" w:cstheme="minorHAnsi"/>
          <w:color w:val="000000" w:themeColor="text1"/>
          <w:sz w:val="24"/>
          <w:szCs w:val="24"/>
        </w:rPr>
        <w:t xml:space="preserve"> are allocated</w:t>
      </w:r>
      <w:r w:rsidR="00B622E2" w:rsidRPr="006F644C">
        <w:rPr>
          <w:rFonts w:eastAsia="Times New Roman" w:cstheme="minorHAnsi"/>
          <w:color w:val="000000" w:themeColor="text1"/>
          <w:sz w:val="24"/>
          <w:szCs w:val="24"/>
        </w:rPr>
        <w:t xml:space="preserve"> into sprints as shown in the following table: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777"/>
        <w:gridCol w:w="717"/>
        <w:gridCol w:w="717"/>
        <w:gridCol w:w="717"/>
        <w:gridCol w:w="716"/>
        <w:gridCol w:w="716"/>
        <w:gridCol w:w="716"/>
        <w:gridCol w:w="716"/>
        <w:gridCol w:w="716"/>
        <w:gridCol w:w="716"/>
        <w:gridCol w:w="803"/>
        <w:gridCol w:w="803"/>
        <w:gridCol w:w="803"/>
      </w:tblGrid>
      <w:tr w:rsidR="009C416D" w:rsidRPr="006F644C" w14:paraId="141C7EA6" w14:textId="77777777" w:rsidTr="009C416D">
        <w:trPr>
          <w:trHeight w:val="288"/>
        </w:trPr>
        <w:tc>
          <w:tcPr>
            <w:tcW w:w="1080" w:type="dxa"/>
            <w:vMerge w:val="restart"/>
            <w:shd w:val="clear" w:color="auto" w:fill="auto"/>
            <w:noWrap/>
            <w:vAlign w:val="bottom"/>
            <w:hideMark/>
          </w:tcPr>
          <w:p w14:paraId="53254556" w14:textId="77777777" w:rsidR="00A91E98" w:rsidRPr="006F644C" w:rsidRDefault="00A91E98" w:rsidP="00A91E98">
            <w:pPr>
              <w:spacing w:after="0" w:line="240" w:lineRule="auto"/>
              <w:jc w:val="center"/>
              <w:rPr>
                <w:rFonts w:eastAsia="Times New Roman" w:cstheme="minorHAnsi"/>
                <w:color w:val="000000"/>
                <w:sz w:val="24"/>
                <w:szCs w:val="24"/>
              </w:rPr>
            </w:pPr>
            <w:r w:rsidRPr="006F644C">
              <w:rPr>
                <w:rFonts w:eastAsia="Times New Roman" w:cstheme="minorHAnsi"/>
                <w:color w:val="000000"/>
                <w:sz w:val="24"/>
                <w:szCs w:val="24"/>
              </w:rPr>
              <w:t> </w:t>
            </w:r>
          </w:p>
        </w:tc>
        <w:tc>
          <w:tcPr>
            <w:tcW w:w="777" w:type="dxa"/>
            <w:vMerge w:val="restart"/>
            <w:shd w:val="clear" w:color="auto" w:fill="auto"/>
            <w:vAlign w:val="bottom"/>
            <w:hideMark/>
          </w:tcPr>
          <w:p w14:paraId="57E1DAF8" w14:textId="77777777" w:rsidR="00A91E98" w:rsidRPr="006F644C" w:rsidRDefault="00A91E98" w:rsidP="00A91E98">
            <w:pPr>
              <w:spacing w:after="0" w:line="240" w:lineRule="auto"/>
              <w:jc w:val="center"/>
              <w:rPr>
                <w:rFonts w:eastAsia="Times New Roman" w:cstheme="minorHAnsi"/>
                <w:color w:val="000000"/>
                <w:sz w:val="24"/>
                <w:szCs w:val="24"/>
              </w:rPr>
            </w:pPr>
            <w:r w:rsidRPr="006F644C">
              <w:rPr>
                <w:rFonts w:eastAsia="Times New Roman" w:cstheme="minorHAnsi"/>
                <w:color w:val="000000"/>
                <w:sz w:val="24"/>
                <w:szCs w:val="24"/>
              </w:rPr>
              <w:t xml:space="preserve">175 </w:t>
            </w:r>
            <w:proofErr w:type="spellStart"/>
            <w:proofErr w:type="gramStart"/>
            <w:r w:rsidRPr="006F644C">
              <w:rPr>
                <w:rFonts w:eastAsia="Times New Roman" w:cstheme="minorHAnsi"/>
                <w:color w:val="000000"/>
                <w:sz w:val="24"/>
                <w:szCs w:val="24"/>
              </w:rPr>
              <w:t>man.hours</w:t>
            </w:r>
            <w:proofErr w:type="spellEnd"/>
            <w:proofErr w:type="gramEnd"/>
            <w:r w:rsidRPr="006F644C">
              <w:rPr>
                <w:rFonts w:eastAsia="Times New Roman" w:cstheme="minorHAnsi"/>
                <w:color w:val="000000"/>
                <w:sz w:val="24"/>
                <w:szCs w:val="24"/>
              </w:rPr>
              <w:t>/ week</w:t>
            </w:r>
          </w:p>
        </w:tc>
        <w:tc>
          <w:tcPr>
            <w:tcW w:w="1434" w:type="dxa"/>
            <w:gridSpan w:val="2"/>
            <w:shd w:val="clear" w:color="00FFFF" w:fill="00FFFF"/>
            <w:noWrap/>
            <w:vAlign w:val="bottom"/>
            <w:hideMark/>
          </w:tcPr>
          <w:p w14:paraId="0E9A370F" w14:textId="77777777" w:rsidR="00A91E98" w:rsidRPr="006F644C" w:rsidRDefault="00A91E98" w:rsidP="00A91E98">
            <w:pPr>
              <w:spacing w:after="0" w:line="240" w:lineRule="auto"/>
              <w:jc w:val="center"/>
              <w:rPr>
                <w:rFonts w:eastAsia="Times New Roman" w:cstheme="minorHAnsi"/>
                <w:b/>
                <w:bCs/>
                <w:color w:val="000000"/>
                <w:sz w:val="24"/>
                <w:szCs w:val="24"/>
              </w:rPr>
            </w:pPr>
            <w:r w:rsidRPr="006F644C">
              <w:rPr>
                <w:rFonts w:eastAsia="Times New Roman" w:cstheme="minorHAnsi"/>
                <w:b/>
                <w:bCs/>
                <w:color w:val="000000"/>
                <w:sz w:val="24"/>
                <w:szCs w:val="24"/>
              </w:rPr>
              <w:t>Sprint 1</w:t>
            </w:r>
          </w:p>
        </w:tc>
        <w:tc>
          <w:tcPr>
            <w:tcW w:w="1433" w:type="dxa"/>
            <w:gridSpan w:val="2"/>
            <w:shd w:val="clear" w:color="00FFFF" w:fill="00FFFF"/>
            <w:noWrap/>
            <w:vAlign w:val="bottom"/>
            <w:hideMark/>
          </w:tcPr>
          <w:p w14:paraId="4D3F018E" w14:textId="77777777" w:rsidR="00A91E98" w:rsidRPr="006F644C" w:rsidRDefault="00A91E98" w:rsidP="00A91E98">
            <w:pPr>
              <w:spacing w:after="0" w:line="240" w:lineRule="auto"/>
              <w:jc w:val="center"/>
              <w:rPr>
                <w:rFonts w:eastAsia="Times New Roman" w:cstheme="minorHAnsi"/>
                <w:b/>
                <w:bCs/>
                <w:color w:val="000000"/>
                <w:sz w:val="24"/>
                <w:szCs w:val="24"/>
              </w:rPr>
            </w:pPr>
            <w:r w:rsidRPr="006F644C">
              <w:rPr>
                <w:rFonts w:eastAsia="Times New Roman" w:cstheme="minorHAnsi"/>
                <w:b/>
                <w:bCs/>
                <w:color w:val="000000"/>
                <w:sz w:val="24"/>
                <w:szCs w:val="24"/>
              </w:rPr>
              <w:t>Sprint 2</w:t>
            </w:r>
          </w:p>
        </w:tc>
        <w:tc>
          <w:tcPr>
            <w:tcW w:w="1432" w:type="dxa"/>
            <w:gridSpan w:val="2"/>
            <w:shd w:val="clear" w:color="00FFFF" w:fill="00FFFF"/>
            <w:noWrap/>
            <w:vAlign w:val="bottom"/>
            <w:hideMark/>
          </w:tcPr>
          <w:p w14:paraId="052B8CE4" w14:textId="77777777" w:rsidR="00A91E98" w:rsidRPr="006F644C" w:rsidRDefault="00A91E98" w:rsidP="00A91E98">
            <w:pPr>
              <w:spacing w:after="0" w:line="240" w:lineRule="auto"/>
              <w:jc w:val="center"/>
              <w:rPr>
                <w:rFonts w:eastAsia="Times New Roman" w:cstheme="minorHAnsi"/>
                <w:b/>
                <w:bCs/>
                <w:color w:val="000000"/>
                <w:sz w:val="24"/>
                <w:szCs w:val="24"/>
              </w:rPr>
            </w:pPr>
            <w:r w:rsidRPr="006F644C">
              <w:rPr>
                <w:rFonts w:eastAsia="Times New Roman" w:cstheme="minorHAnsi"/>
                <w:b/>
                <w:bCs/>
                <w:color w:val="000000"/>
                <w:sz w:val="24"/>
                <w:szCs w:val="24"/>
              </w:rPr>
              <w:t>Sprint 3</w:t>
            </w:r>
          </w:p>
        </w:tc>
        <w:tc>
          <w:tcPr>
            <w:tcW w:w="1432" w:type="dxa"/>
            <w:gridSpan w:val="2"/>
            <w:shd w:val="clear" w:color="00FFFF" w:fill="00FFFF"/>
            <w:noWrap/>
            <w:vAlign w:val="bottom"/>
            <w:hideMark/>
          </w:tcPr>
          <w:p w14:paraId="72C8B44F" w14:textId="77777777" w:rsidR="00A91E98" w:rsidRPr="006F644C" w:rsidRDefault="00A91E98" w:rsidP="00A91E98">
            <w:pPr>
              <w:spacing w:after="0" w:line="240" w:lineRule="auto"/>
              <w:jc w:val="center"/>
              <w:rPr>
                <w:rFonts w:eastAsia="Times New Roman" w:cstheme="minorHAnsi"/>
                <w:b/>
                <w:bCs/>
                <w:color w:val="000000"/>
                <w:sz w:val="24"/>
                <w:szCs w:val="24"/>
              </w:rPr>
            </w:pPr>
            <w:r w:rsidRPr="006F644C">
              <w:rPr>
                <w:rFonts w:eastAsia="Times New Roman" w:cstheme="minorHAnsi"/>
                <w:b/>
                <w:bCs/>
                <w:color w:val="000000"/>
                <w:sz w:val="24"/>
                <w:szCs w:val="24"/>
              </w:rPr>
              <w:t>Sprint 4</w:t>
            </w:r>
          </w:p>
        </w:tc>
        <w:tc>
          <w:tcPr>
            <w:tcW w:w="1519" w:type="dxa"/>
            <w:gridSpan w:val="2"/>
            <w:shd w:val="clear" w:color="00FFFF" w:fill="00FFFF"/>
            <w:noWrap/>
            <w:vAlign w:val="bottom"/>
            <w:hideMark/>
          </w:tcPr>
          <w:p w14:paraId="18BA1E5B" w14:textId="77777777" w:rsidR="00A91E98" w:rsidRPr="006F644C" w:rsidRDefault="00A91E98" w:rsidP="00A91E98">
            <w:pPr>
              <w:spacing w:after="0" w:line="240" w:lineRule="auto"/>
              <w:jc w:val="center"/>
              <w:rPr>
                <w:rFonts w:eastAsia="Times New Roman" w:cstheme="minorHAnsi"/>
                <w:b/>
                <w:bCs/>
                <w:color w:val="000000"/>
                <w:sz w:val="24"/>
                <w:szCs w:val="24"/>
              </w:rPr>
            </w:pPr>
            <w:r w:rsidRPr="006F644C">
              <w:rPr>
                <w:rFonts w:eastAsia="Times New Roman" w:cstheme="minorHAnsi"/>
                <w:b/>
                <w:bCs/>
                <w:color w:val="000000"/>
                <w:sz w:val="24"/>
                <w:szCs w:val="24"/>
              </w:rPr>
              <w:t>Sprint 5</w:t>
            </w:r>
          </w:p>
        </w:tc>
        <w:tc>
          <w:tcPr>
            <w:tcW w:w="1606" w:type="dxa"/>
            <w:gridSpan w:val="2"/>
            <w:shd w:val="clear" w:color="00FFFF" w:fill="00FFFF"/>
            <w:noWrap/>
            <w:vAlign w:val="bottom"/>
            <w:hideMark/>
          </w:tcPr>
          <w:p w14:paraId="372B5304" w14:textId="77777777" w:rsidR="00A91E98" w:rsidRPr="006F644C" w:rsidRDefault="00A91E98" w:rsidP="00A91E98">
            <w:pPr>
              <w:spacing w:after="0" w:line="240" w:lineRule="auto"/>
              <w:jc w:val="center"/>
              <w:rPr>
                <w:rFonts w:eastAsia="Times New Roman" w:cstheme="minorHAnsi"/>
                <w:b/>
                <w:bCs/>
                <w:color w:val="000000"/>
                <w:sz w:val="24"/>
                <w:szCs w:val="24"/>
              </w:rPr>
            </w:pPr>
            <w:r w:rsidRPr="006F644C">
              <w:rPr>
                <w:rFonts w:eastAsia="Times New Roman" w:cstheme="minorHAnsi"/>
                <w:b/>
                <w:bCs/>
                <w:color w:val="000000"/>
                <w:sz w:val="24"/>
                <w:szCs w:val="24"/>
              </w:rPr>
              <w:t>Sprint 6</w:t>
            </w:r>
          </w:p>
        </w:tc>
      </w:tr>
      <w:tr w:rsidR="009C416D" w:rsidRPr="006F644C" w14:paraId="38C88352" w14:textId="77777777" w:rsidTr="009C416D">
        <w:trPr>
          <w:trHeight w:val="765"/>
        </w:trPr>
        <w:tc>
          <w:tcPr>
            <w:tcW w:w="1080" w:type="dxa"/>
            <w:vMerge/>
            <w:vAlign w:val="center"/>
            <w:hideMark/>
          </w:tcPr>
          <w:p w14:paraId="243350A4" w14:textId="77777777" w:rsidR="00A91E98" w:rsidRPr="006F644C" w:rsidRDefault="00A91E98" w:rsidP="00A91E98">
            <w:pPr>
              <w:spacing w:after="0" w:line="240" w:lineRule="auto"/>
              <w:rPr>
                <w:rFonts w:eastAsia="Times New Roman" w:cstheme="minorHAnsi"/>
                <w:color w:val="000000"/>
                <w:sz w:val="24"/>
                <w:szCs w:val="24"/>
              </w:rPr>
            </w:pPr>
          </w:p>
        </w:tc>
        <w:tc>
          <w:tcPr>
            <w:tcW w:w="777" w:type="dxa"/>
            <w:vMerge/>
            <w:vAlign w:val="center"/>
            <w:hideMark/>
          </w:tcPr>
          <w:p w14:paraId="5FA96F1B" w14:textId="77777777" w:rsidR="00A91E98" w:rsidRPr="006F644C" w:rsidRDefault="00A91E98" w:rsidP="00A91E98">
            <w:pPr>
              <w:spacing w:after="0" w:line="240" w:lineRule="auto"/>
              <w:rPr>
                <w:rFonts w:eastAsia="Times New Roman" w:cstheme="minorHAnsi"/>
                <w:color w:val="000000"/>
                <w:sz w:val="24"/>
                <w:szCs w:val="24"/>
              </w:rPr>
            </w:pPr>
          </w:p>
        </w:tc>
        <w:tc>
          <w:tcPr>
            <w:tcW w:w="717" w:type="dxa"/>
            <w:shd w:val="clear" w:color="auto" w:fill="auto"/>
            <w:noWrap/>
            <w:vAlign w:val="bottom"/>
            <w:hideMark/>
          </w:tcPr>
          <w:p w14:paraId="02183C40"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week 1</w:t>
            </w:r>
          </w:p>
        </w:tc>
        <w:tc>
          <w:tcPr>
            <w:tcW w:w="717" w:type="dxa"/>
            <w:shd w:val="clear" w:color="auto" w:fill="auto"/>
            <w:noWrap/>
            <w:vAlign w:val="bottom"/>
            <w:hideMark/>
          </w:tcPr>
          <w:p w14:paraId="76CC03C4"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week 2</w:t>
            </w:r>
          </w:p>
        </w:tc>
        <w:tc>
          <w:tcPr>
            <w:tcW w:w="717" w:type="dxa"/>
            <w:shd w:val="clear" w:color="auto" w:fill="auto"/>
            <w:noWrap/>
            <w:vAlign w:val="bottom"/>
            <w:hideMark/>
          </w:tcPr>
          <w:p w14:paraId="0BB96FF8"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week 3</w:t>
            </w:r>
          </w:p>
        </w:tc>
        <w:tc>
          <w:tcPr>
            <w:tcW w:w="716" w:type="dxa"/>
            <w:shd w:val="clear" w:color="auto" w:fill="auto"/>
            <w:noWrap/>
            <w:vAlign w:val="bottom"/>
            <w:hideMark/>
          </w:tcPr>
          <w:p w14:paraId="64092794"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week 4</w:t>
            </w:r>
          </w:p>
        </w:tc>
        <w:tc>
          <w:tcPr>
            <w:tcW w:w="716" w:type="dxa"/>
            <w:shd w:val="clear" w:color="auto" w:fill="auto"/>
            <w:noWrap/>
            <w:vAlign w:val="bottom"/>
            <w:hideMark/>
          </w:tcPr>
          <w:p w14:paraId="4E40323B"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week 5</w:t>
            </w:r>
          </w:p>
        </w:tc>
        <w:tc>
          <w:tcPr>
            <w:tcW w:w="716" w:type="dxa"/>
            <w:shd w:val="clear" w:color="auto" w:fill="auto"/>
            <w:noWrap/>
            <w:vAlign w:val="bottom"/>
            <w:hideMark/>
          </w:tcPr>
          <w:p w14:paraId="0FD3D6A1"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week 6</w:t>
            </w:r>
          </w:p>
        </w:tc>
        <w:tc>
          <w:tcPr>
            <w:tcW w:w="716" w:type="dxa"/>
            <w:shd w:val="clear" w:color="auto" w:fill="auto"/>
            <w:noWrap/>
            <w:vAlign w:val="bottom"/>
            <w:hideMark/>
          </w:tcPr>
          <w:p w14:paraId="4CDDA61F"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week 7</w:t>
            </w:r>
          </w:p>
        </w:tc>
        <w:tc>
          <w:tcPr>
            <w:tcW w:w="716" w:type="dxa"/>
            <w:shd w:val="clear" w:color="auto" w:fill="auto"/>
            <w:noWrap/>
            <w:vAlign w:val="bottom"/>
            <w:hideMark/>
          </w:tcPr>
          <w:p w14:paraId="6E3ABF9C"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week 8</w:t>
            </w:r>
          </w:p>
        </w:tc>
        <w:tc>
          <w:tcPr>
            <w:tcW w:w="716" w:type="dxa"/>
            <w:shd w:val="clear" w:color="auto" w:fill="auto"/>
            <w:noWrap/>
            <w:vAlign w:val="bottom"/>
            <w:hideMark/>
          </w:tcPr>
          <w:p w14:paraId="5ED5C765"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week 9</w:t>
            </w:r>
          </w:p>
        </w:tc>
        <w:tc>
          <w:tcPr>
            <w:tcW w:w="803" w:type="dxa"/>
            <w:shd w:val="clear" w:color="auto" w:fill="auto"/>
            <w:noWrap/>
            <w:vAlign w:val="bottom"/>
            <w:hideMark/>
          </w:tcPr>
          <w:p w14:paraId="4A4F541E"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week 10</w:t>
            </w:r>
          </w:p>
        </w:tc>
        <w:tc>
          <w:tcPr>
            <w:tcW w:w="803" w:type="dxa"/>
            <w:shd w:val="clear" w:color="auto" w:fill="auto"/>
            <w:noWrap/>
            <w:vAlign w:val="bottom"/>
            <w:hideMark/>
          </w:tcPr>
          <w:p w14:paraId="605AE85A"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week 11</w:t>
            </w:r>
          </w:p>
        </w:tc>
        <w:tc>
          <w:tcPr>
            <w:tcW w:w="803" w:type="dxa"/>
            <w:shd w:val="clear" w:color="auto" w:fill="auto"/>
            <w:noWrap/>
            <w:vAlign w:val="bottom"/>
            <w:hideMark/>
          </w:tcPr>
          <w:p w14:paraId="1A909C4A"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week 12</w:t>
            </w:r>
          </w:p>
        </w:tc>
      </w:tr>
      <w:tr w:rsidR="009C416D" w:rsidRPr="006F644C" w14:paraId="060E4A6D" w14:textId="77777777" w:rsidTr="009C416D">
        <w:trPr>
          <w:trHeight w:val="288"/>
        </w:trPr>
        <w:tc>
          <w:tcPr>
            <w:tcW w:w="1080" w:type="dxa"/>
            <w:vMerge w:val="restart"/>
            <w:shd w:val="clear" w:color="auto" w:fill="auto"/>
            <w:vAlign w:val="center"/>
            <w:hideMark/>
          </w:tcPr>
          <w:p w14:paraId="7F62C2B7" w14:textId="77777777" w:rsidR="00A91E98" w:rsidRPr="006F644C" w:rsidRDefault="00A91E98" w:rsidP="00A91E98">
            <w:pPr>
              <w:spacing w:after="0" w:line="240" w:lineRule="auto"/>
              <w:jc w:val="center"/>
              <w:rPr>
                <w:rFonts w:eastAsia="Times New Roman" w:cstheme="minorHAnsi"/>
                <w:color w:val="000000"/>
                <w:sz w:val="24"/>
                <w:szCs w:val="24"/>
              </w:rPr>
            </w:pPr>
            <w:r w:rsidRPr="006F644C">
              <w:rPr>
                <w:rFonts w:eastAsia="Times New Roman" w:cstheme="minorHAnsi"/>
                <w:color w:val="000000"/>
                <w:sz w:val="24"/>
                <w:szCs w:val="24"/>
              </w:rPr>
              <w:t>Must have</w:t>
            </w:r>
          </w:p>
        </w:tc>
        <w:tc>
          <w:tcPr>
            <w:tcW w:w="777" w:type="dxa"/>
            <w:shd w:val="clear" w:color="auto" w:fill="auto"/>
            <w:noWrap/>
            <w:vAlign w:val="bottom"/>
            <w:hideMark/>
          </w:tcPr>
          <w:p w14:paraId="0AD4F632"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RQ05</w:t>
            </w:r>
          </w:p>
        </w:tc>
        <w:tc>
          <w:tcPr>
            <w:tcW w:w="717" w:type="dxa"/>
            <w:shd w:val="clear" w:color="000000" w:fill="FF0000"/>
            <w:noWrap/>
            <w:vAlign w:val="bottom"/>
            <w:hideMark/>
          </w:tcPr>
          <w:p w14:paraId="26F59EA1"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7" w:type="dxa"/>
            <w:shd w:val="clear" w:color="000000" w:fill="FF0000"/>
            <w:noWrap/>
            <w:vAlign w:val="bottom"/>
            <w:hideMark/>
          </w:tcPr>
          <w:p w14:paraId="37D33E63" w14:textId="77777777" w:rsidR="00A91E98" w:rsidRPr="006F644C" w:rsidRDefault="00A91E98" w:rsidP="00A91E98">
            <w:pPr>
              <w:spacing w:after="0" w:line="240" w:lineRule="auto"/>
              <w:rPr>
                <w:rFonts w:eastAsia="Times New Roman" w:cstheme="minorHAnsi"/>
                <w:color w:val="FF0000"/>
                <w:sz w:val="24"/>
                <w:szCs w:val="24"/>
              </w:rPr>
            </w:pPr>
            <w:r w:rsidRPr="006F644C">
              <w:rPr>
                <w:rFonts w:eastAsia="Times New Roman" w:cstheme="minorHAnsi"/>
                <w:color w:val="FF0000"/>
                <w:sz w:val="24"/>
                <w:szCs w:val="24"/>
              </w:rPr>
              <w:t> </w:t>
            </w:r>
          </w:p>
        </w:tc>
        <w:tc>
          <w:tcPr>
            <w:tcW w:w="717" w:type="dxa"/>
            <w:shd w:val="clear" w:color="auto" w:fill="auto"/>
            <w:noWrap/>
            <w:vAlign w:val="bottom"/>
            <w:hideMark/>
          </w:tcPr>
          <w:p w14:paraId="3E0D22C6"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18FBD25C"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0FC1D164"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198AA520"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76ED6E26"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0DA7AA7C"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74440221"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803" w:type="dxa"/>
            <w:shd w:val="clear" w:color="auto" w:fill="auto"/>
            <w:noWrap/>
            <w:vAlign w:val="bottom"/>
            <w:hideMark/>
          </w:tcPr>
          <w:p w14:paraId="701296D5"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803" w:type="dxa"/>
            <w:shd w:val="clear" w:color="auto" w:fill="auto"/>
            <w:noWrap/>
            <w:vAlign w:val="bottom"/>
            <w:hideMark/>
          </w:tcPr>
          <w:p w14:paraId="14316A7C"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803" w:type="dxa"/>
            <w:shd w:val="clear" w:color="auto" w:fill="auto"/>
            <w:noWrap/>
            <w:vAlign w:val="bottom"/>
            <w:hideMark/>
          </w:tcPr>
          <w:p w14:paraId="46CEC953"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r>
      <w:tr w:rsidR="009C416D" w:rsidRPr="006F644C" w14:paraId="41DDAC84" w14:textId="77777777" w:rsidTr="009C416D">
        <w:trPr>
          <w:trHeight w:val="288"/>
        </w:trPr>
        <w:tc>
          <w:tcPr>
            <w:tcW w:w="1080" w:type="dxa"/>
            <w:vMerge/>
            <w:vAlign w:val="center"/>
            <w:hideMark/>
          </w:tcPr>
          <w:p w14:paraId="6D49DFD5" w14:textId="77777777" w:rsidR="00A91E98" w:rsidRPr="006F644C" w:rsidRDefault="00A91E98" w:rsidP="00A91E98">
            <w:pPr>
              <w:spacing w:after="0" w:line="240" w:lineRule="auto"/>
              <w:rPr>
                <w:rFonts w:eastAsia="Times New Roman" w:cstheme="minorHAnsi"/>
                <w:color w:val="000000"/>
                <w:sz w:val="24"/>
                <w:szCs w:val="24"/>
              </w:rPr>
            </w:pPr>
          </w:p>
        </w:tc>
        <w:tc>
          <w:tcPr>
            <w:tcW w:w="777" w:type="dxa"/>
            <w:shd w:val="clear" w:color="auto" w:fill="auto"/>
            <w:noWrap/>
            <w:vAlign w:val="bottom"/>
            <w:hideMark/>
          </w:tcPr>
          <w:p w14:paraId="461CDCF9"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RQ03</w:t>
            </w:r>
          </w:p>
        </w:tc>
        <w:tc>
          <w:tcPr>
            <w:tcW w:w="717" w:type="dxa"/>
            <w:shd w:val="clear" w:color="auto" w:fill="auto"/>
            <w:noWrap/>
            <w:vAlign w:val="bottom"/>
            <w:hideMark/>
          </w:tcPr>
          <w:p w14:paraId="5C561A31"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7" w:type="dxa"/>
            <w:shd w:val="clear" w:color="000000" w:fill="FFC000"/>
            <w:noWrap/>
            <w:vAlign w:val="bottom"/>
            <w:hideMark/>
          </w:tcPr>
          <w:p w14:paraId="6E37AC8E"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7" w:type="dxa"/>
            <w:shd w:val="clear" w:color="000000" w:fill="FFC000"/>
            <w:noWrap/>
            <w:vAlign w:val="bottom"/>
            <w:hideMark/>
          </w:tcPr>
          <w:p w14:paraId="68E3ACDC"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016B55B5"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0DC3B5CE"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28226A64"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4B585967"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176AA929"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71E858DE"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803" w:type="dxa"/>
            <w:shd w:val="clear" w:color="auto" w:fill="auto"/>
            <w:noWrap/>
            <w:vAlign w:val="bottom"/>
            <w:hideMark/>
          </w:tcPr>
          <w:p w14:paraId="79A627B8"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803" w:type="dxa"/>
            <w:shd w:val="clear" w:color="auto" w:fill="auto"/>
            <w:noWrap/>
            <w:vAlign w:val="bottom"/>
            <w:hideMark/>
          </w:tcPr>
          <w:p w14:paraId="764EAD69"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803" w:type="dxa"/>
            <w:shd w:val="clear" w:color="auto" w:fill="auto"/>
            <w:noWrap/>
            <w:vAlign w:val="bottom"/>
            <w:hideMark/>
          </w:tcPr>
          <w:p w14:paraId="435F80D1"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r>
      <w:tr w:rsidR="009C416D" w:rsidRPr="006F644C" w14:paraId="49A2AB33" w14:textId="77777777" w:rsidTr="009C416D">
        <w:trPr>
          <w:trHeight w:val="288"/>
        </w:trPr>
        <w:tc>
          <w:tcPr>
            <w:tcW w:w="1080" w:type="dxa"/>
            <w:vMerge/>
            <w:vAlign w:val="center"/>
            <w:hideMark/>
          </w:tcPr>
          <w:p w14:paraId="70300E94" w14:textId="77777777" w:rsidR="00A91E98" w:rsidRPr="006F644C" w:rsidRDefault="00A91E98" w:rsidP="00A91E98">
            <w:pPr>
              <w:spacing w:after="0" w:line="240" w:lineRule="auto"/>
              <w:rPr>
                <w:rFonts w:eastAsia="Times New Roman" w:cstheme="minorHAnsi"/>
                <w:color w:val="000000"/>
                <w:sz w:val="24"/>
                <w:szCs w:val="24"/>
              </w:rPr>
            </w:pPr>
          </w:p>
        </w:tc>
        <w:tc>
          <w:tcPr>
            <w:tcW w:w="777" w:type="dxa"/>
            <w:shd w:val="clear" w:color="auto" w:fill="auto"/>
            <w:noWrap/>
            <w:vAlign w:val="bottom"/>
            <w:hideMark/>
          </w:tcPr>
          <w:p w14:paraId="7EAC40AB"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RQ16</w:t>
            </w:r>
          </w:p>
        </w:tc>
        <w:tc>
          <w:tcPr>
            <w:tcW w:w="717" w:type="dxa"/>
            <w:shd w:val="clear" w:color="auto" w:fill="auto"/>
            <w:noWrap/>
            <w:vAlign w:val="bottom"/>
            <w:hideMark/>
          </w:tcPr>
          <w:p w14:paraId="3139D888"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7" w:type="dxa"/>
            <w:shd w:val="clear" w:color="auto" w:fill="auto"/>
            <w:noWrap/>
            <w:vAlign w:val="bottom"/>
            <w:hideMark/>
          </w:tcPr>
          <w:p w14:paraId="1334AF5A"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7" w:type="dxa"/>
            <w:shd w:val="clear" w:color="000000" w:fill="FFFF00"/>
            <w:noWrap/>
            <w:vAlign w:val="bottom"/>
            <w:hideMark/>
          </w:tcPr>
          <w:p w14:paraId="6737D048"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000000" w:fill="FFFF00"/>
            <w:noWrap/>
            <w:vAlign w:val="bottom"/>
            <w:hideMark/>
          </w:tcPr>
          <w:p w14:paraId="633E4A06"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67AAA949"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192D3EF2"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77D49331"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311FB15E"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27E432A6"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803" w:type="dxa"/>
            <w:shd w:val="clear" w:color="auto" w:fill="auto"/>
            <w:noWrap/>
            <w:vAlign w:val="bottom"/>
            <w:hideMark/>
          </w:tcPr>
          <w:p w14:paraId="7877D96D"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803" w:type="dxa"/>
            <w:shd w:val="clear" w:color="auto" w:fill="auto"/>
            <w:noWrap/>
            <w:vAlign w:val="bottom"/>
            <w:hideMark/>
          </w:tcPr>
          <w:p w14:paraId="28DD239C"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803" w:type="dxa"/>
            <w:shd w:val="clear" w:color="auto" w:fill="auto"/>
            <w:noWrap/>
            <w:vAlign w:val="bottom"/>
            <w:hideMark/>
          </w:tcPr>
          <w:p w14:paraId="46ABD8A2"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r>
      <w:tr w:rsidR="009C416D" w:rsidRPr="006F644C" w14:paraId="7840AE3B" w14:textId="77777777" w:rsidTr="009C416D">
        <w:trPr>
          <w:trHeight w:val="288"/>
        </w:trPr>
        <w:tc>
          <w:tcPr>
            <w:tcW w:w="1080" w:type="dxa"/>
            <w:vMerge/>
            <w:vAlign w:val="center"/>
            <w:hideMark/>
          </w:tcPr>
          <w:p w14:paraId="008E9009" w14:textId="77777777" w:rsidR="00A91E98" w:rsidRPr="006F644C" w:rsidRDefault="00A91E98" w:rsidP="00A91E98">
            <w:pPr>
              <w:spacing w:after="0" w:line="240" w:lineRule="auto"/>
              <w:rPr>
                <w:rFonts w:eastAsia="Times New Roman" w:cstheme="minorHAnsi"/>
                <w:color w:val="000000"/>
                <w:sz w:val="24"/>
                <w:szCs w:val="24"/>
              </w:rPr>
            </w:pPr>
          </w:p>
        </w:tc>
        <w:tc>
          <w:tcPr>
            <w:tcW w:w="777" w:type="dxa"/>
            <w:shd w:val="clear" w:color="auto" w:fill="auto"/>
            <w:noWrap/>
            <w:vAlign w:val="bottom"/>
            <w:hideMark/>
          </w:tcPr>
          <w:p w14:paraId="783847D6"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RQ01</w:t>
            </w:r>
          </w:p>
        </w:tc>
        <w:tc>
          <w:tcPr>
            <w:tcW w:w="717" w:type="dxa"/>
            <w:shd w:val="clear" w:color="auto" w:fill="auto"/>
            <w:noWrap/>
            <w:vAlign w:val="bottom"/>
            <w:hideMark/>
          </w:tcPr>
          <w:p w14:paraId="2228E125"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7" w:type="dxa"/>
            <w:shd w:val="clear" w:color="auto" w:fill="auto"/>
            <w:noWrap/>
            <w:vAlign w:val="bottom"/>
            <w:hideMark/>
          </w:tcPr>
          <w:p w14:paraId="155205F6"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7" w:type="dxa"/>
            <w:shd w:val="clear" w:color="auto" w:fill="auto"/>
            <w:noWrap/>
            <w:vAlign w:val="bottom"/>
            <w:hideMark/>
          </w:tcPr>
          <w:p w14:paraId="06BB66B8"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5E6044BC"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000000" w:fill="92D050"/>
            <w:noWrap/>
            <w:vAlign w:val="bottom"/>
            <w:hideMark/>
          </w:tcPr>
          <w:p w14:paraId="2E39BA5D"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000000" w:fill="92D050"/>
            <w:noWrap/>
            <w:vAlign w:val="bottom"/>
            <w:hideMark/>
          </w:tcPr>
          <w:p w14:paraId="77AF41FF"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1983C707"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6F7726E4"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491BE061"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803" w:type="dxa"/>
            <w:shd w:val="clear" w:color="auto" w:fill="auto"/>
            <w:noWrap/>
            <w:vAlign w:val="bottom"/>
            <w:hideMark/>
          </w:tcPr>
          <w:p w14:paraId="4D7BC447"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803" w:type="dxa"/>
            <w:shd w:val="clear" w:color="auto" w:fill="auto"/>
            <w:noWrap/>
            <w:vAlign w:val="bottom"/>
            <w:hideMark/>
          </w:tcPr>
          <w:p w14:paraId="2025A5DF"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803" w:type="dxa"/>
            <w:shd w:val="clear" w:color="auto" w:fill="auto"/>
            <w:noWrap/>
            <w:vAlign w:val="bottom"/>
            <w:hideMark/>
          </w:tcPr>
          <w:p w14:paraId="5F5919D3"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r>
      <w:tr w:rsidR="009C416D" w:rsidRPr="006F644C" w14:paraId="5525A11E" w14:textId="77777777" w:rsidTr="009C416D">
        <w:trPr>
          <w:trHeight w:val="288"/>
        </w:trPr>
        <w:tc>
          <w:tcPr>
            <w:tcW w:w="1080" w:type="dxa"/>
            <w:vMerge w:val="restart"/>
            <w:shd w:val="clear" w:color="auto" w:fill="auto"/>
            <w:vAlign w:val="center"/>
            <w:hideMark/>
          </w:tcPr>
          <w:p w14:paraId="646913EE" w14:textId="77777777" w:rsidR="00A91E98" w:rsidRPr="006F644C" w:rsidRDefault="00A91E98" w:rsidP="00A91E98">
            <w:pPr>
              <w:spacing w:after="0" w:line="240" w:lineRule="auto"/>
              <w:jc w:val="center"/>
              <w:rPr>
                <w:rFonts w:eastAsia="Times New Roman" w:cstheme="minorHAnsi"/>
                <w:color w:val="000000"/>
                <w:sz w:val="24"/>
                <w:szCs w:val="24"/>
              </w:rPr>
            </w:pPr>
            <w:r w:rsidRPr="006F644C">
              <w:rPr>
                <w:rFonts w:eastAsia="Times New Roman" w:cstheme="minorHAnsi"/>
                <w:color w:val="000000"/>
                <w:sz w:val="24"/>
                <w:szCs w:val="24"/>
              </w:rPr>
              <w:t>Should have</w:t>
            </w:r>
          </w:p>
        </w:tc>
        <w:tc>
          <w:tcPr>
            <w:tcW w:w="777" w:type="dxa"/>
            <w:shd w:val="clear" w:color="auto" w:fill="auto"/>
            <w:noWrap/>
            <w:vAlign w:val="bottom"/>
            <w:hideMark/>
          </w:tcPr>
          <w:p w14:paraId="2E2E6D1A"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RQ18</w:t>
            </w:r>
          </w:p>
        </w:tc>
        <w:tc>
          <w:tcPr>
            <w:tcW w:w="717" w:type="dxa"/>
            <w:shd w:val="clear" w:color="auto" w:fill="auto"/>
            <w:noWrap/>
            <w:vAlign w:val="bottom"/>
            <w:hideMark/>
          </w:tcPr>
          <w:p w14:paraId="461C378A"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7" w:type="dxa"/>
            <w:shd w:val="clear" w:color="auto" w:fill="auto"/>
            <w:noWrap/>
            <w:vAlign w:val="bottom"/>
            <w:hideMark/>
          </w:tcPr>
          <w:p w14:paraId="438B92B5"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7" w:type="dxa"/>
            <w:shd w:val="clear" w:color="auto" w:fill="auto"/>
            <w:noWrap/>
            <w:vAlign w:val="bottom"/>
            <w:hideMark/>
          </w:tcPr>
          <w:p w14:paraId="5C8800F8"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689A146A"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7A0E1D0B"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000000" w:fill="C65911"/>
            <w:noWrap/>
            <w:vAlign w:val="bottom"/>
            <w:hideMark/>
          </w:tcPr>
          <w:p w14:paraId="0A7D167A"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000000" w:fill="C65911"/>
            <w:noWrap/>
            <w:vAlign w:val="bottom"/>
            <w:hideMark/>
          </w:tcPr>
          <w:p w14:paraId="7BD3F3F3"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0D42A2DF"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506F0693"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803" w:type="dxa"/>
            <w:shd w:val="clear" w:color="auto" w:fill="auto"/>
            <w:noWrap/>
            <w:vAlign w:val="bottom"/>
            <w:hideMark/>
          </w:tcPr>
          <w:p w14:paraId="4E5C0CC5"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803" w:type="dxa"/>
            <w:shd w:val="clear" w:color="auto" w:fill="auto"/>
            <w:noWrap/>
            <w:vAlign w:val="bottom"/>
            <w:hideMark/>
          </w:tcPr>
          <w:p w14:paraId="3C62B377"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803" w:type="dxa"/>
            <w:shd w:val="clear" w:color="auto" w:fill="auto"/>
            <w:noWrap/>
            <w:vAlign w:val="bottom"/>
            <w:hideMark/>
          </w:tcPr>
          <w:p w14:paraId="318BA42A"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r>
      <w:tr w:rsidR="009C416D" w:rsidRPr="006F644C" w14:paraId="1A2B38A6" w14:textId="77777777" w:rsidTr="009C416D">
        <w:trPr>
          <w:trHeight w:val="288"/>
        </w:trPr>
        <w:tc>
          <w:tcPr>
            <w:tcW w:w="1080" w:type="dxa"/>
            <w:vMerge/>
            <w:vAlign w:val="center"/>
            <w:hideMark/>
          </w:tcPr>
          <w:p w14:paraId="1FA2EF24" w14:textId="77777777" w:rsidR="00A91E98" w:rsidRPr="006F644C" w:rsidRDefault="00A91E98" w:rsidP="00A91E98">
            <w:pPr>
              <w:spacing w:after="0" w:line="240" w:lineRule="auto"/>
              <w:rPr>
                <w:rFonts w:eastAsia="Times New Roman" w:cstheme="minorHAnsi"/>
                <w:color w:val="000000"/>
                <w:sz w:val="24"/>
                <w:szCs w:val="24"/>
              </w:rPr>
            </w:pPr>
          </w:p>
        </w:tc>
        <w:tc>
          <w:tcPr>
            <w:tcW w:w="777" w:type="dxa"/>
            <w:shd w:val="clear" w:color="auto" w:fill="auto"/>
            <w:noWrap/>
            <w:vAlign w:val="bottom"/>
            <w:hideMark/>
          </w:tcPr>
          <w:p w14:paraId="48BCF97E"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RQ08</w:t>
            </w:r>
          </w:p>
        </w:tc>
        <w:tc>
          <w:tcPr>
            <w:tcW w:w="717" w:type="dxa"/>
            <w:shd w:val="clear" w:color="auto" w:fill="auto"/>
            <w:noWrap/>
            <w:vAlign w:val="bottom"/>
            <w:hideMark/>
          </w:tcPr>
          <w:p w14:paraId="14BC2035"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7" w:type="dxa"/>
            <w:shd w:val="clear" w:color="auto" w:fill="auto"/>
            <w:noWrap/>
            <w:vAlign w:val="bottom"/>
            <w:hideMark/>
          </w:tcPr>
          <w:p w14:paraId="102C4508"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7" w:type="dxa"/>
            <w:shd w:val="clear" w:color="auto" w:fill="auto"/>
            <w:noWrap/>
            <w:vAlign w:val="bottom"/>
            <w:hideMark/>
          </w:tcPr>
          <w:p w14:paraId="0D610B17"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5EF33A42"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340EEC11"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3B8305D8"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000000" w:fill="FFFFFF"/>
            <w:noWrap/>
            <w:vAlign w:val="bottom"/>
            <w:hideMark/>
          </w:tcPr>
          <w:p w14:paraId="2C83F5C1"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000000" w:fill="9BC2E6"/>
            <w:noWrap/>
            <w:vAlign w:val="bottom"/>
            <w:hideMark/>
          </w:tcPr>
          <w:p w14:paraId="5D77AF20"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000000" w:fill="9BC2E6"/>
            <w:noWrap/>
            <w:vAlign w:val="bottom"/>
            <w:hideMark/>
          </w:tcPr>
          <w:p w14:paraId="53863970"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803" w:type="dxa"/>
            <w:shd w:val="clear" w:color="auto" w:fill="auto"/>
            <w:noWrap/>
            <w:vAlign w:val="bottom"/>
            <w:hideMark/>
          </w:tcPr>
          <w:p w14:paraId="5F565D38"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803" w:type="dxa"/>
            <w:shd w:val="clear" w:color="auto" w:fill="auto"/>
            <w:noWrap/>
            <w:vAlign w:val="bottom"/>
            <w:hideMark/>
          </w:tcPr>
          <w:p w14:paraId="0F431DE4"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803" w:type="dxa"/>
            <w:shd w:val="clear" w:color="auto" w:fill="auto"/>
            <w:noWrap/>
            <w:vAlign w:val="bottom"/>
            <w:hideMark/>
          </w:tcPr>
          <w:p w14:paraId="1CDE6090"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r>
      <w:tr w:rsidR="009C416D" w:rsidRPr="006F644C" w14:paraId="42C81265" w14:textId="77777777" w:rsidTr="009C416D">
        <w:trPr>
          <w:trHeight w:val="288"/>
        </w:trPr>
        <w:tc>
          <w:tcPr>
            <w:tcW w:w="1080" w:type="dxa"/>
            <w:vMerge w:val="restart"/>
            <w:shd w:val="clear" w:color="auto" w:fill="auto"/>
            <w:vAlign w:val="bottom"/>
            <w:hideMark/>
          </w:tcPr>
          <w:p w14:paraId="072904F6" w14:textId="77777777" w:rsidR="00A91E98" w:rsidRPr="006F644C" w:rsidRDefault="00A91E98" w:rsidP="00A91E98">
            <w:pPr>
              <w:spacing w:after="0" w:line="240" w:lineRule="auto"/>
              <w:jc w:val="center"/>
              <w:rPr>
                <w:rFonts w:eastAsia="Times New Roman" w:cstheme="minorHAnsi"/>
                <w:color w:val="000000"/>
                <w:sz w:val="24"/>
                <w:szCs w:val="24"/>
              </w:rPr>
            </w:pPr>
            <w:r w:rsidRPr="006F644C">
              <w:rPr>
                <w:rFonts w:eastAsia="Times New Roman" w:cstheme="minorHAnsi"/>
                <w:color w:val="000000"/>
                <w:sz w:val="24"/>
                <w:szCs w:val="24"/>
              </w:rPr>
              <w:t>Could have</w:t>
            </w:r>
          </w:p>
        </w:tc>
        <w:tc>
          <w:tcPr>
            <w:tcW w:w="777" w:type="dxa"/>
            <w:shd w:val="clear" w:color="auto" w:fill="auto"/>
            <w:noWrap/>
            <w:vAlign w:val="bottom"/>
            <w:hideMark/>
          </w:tcPr>
          <w:p w14:paraId="4BAFFDE0"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RQ11</w:t>
            </w:r>
          </w:p>
        </w:tc>
        <w:tc>
          <w:tcPr>
            <w:tcW w:w="717" w:type="dxa"/>
            <w:shd w:val="clear" w:color="auto" w:fill="auto"/>
            <w:noWrap/>
            <w:vAlign w:val="bottom"/>
            <w:hideMark/>
          </w:tcPr>
          <w:p w14:paraId="39AB502B"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7" w:type="dxa"/>
            <w:shd w:val="clear" w:color="auto" w:fill="auto"/>
            <w:noWrap/>
            <w:vAlign w:val="bottom"/>
            <w:hideMark/>
          </w:tcPr>
          <w:p w14:paraId="7C2F5AA2"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7" w:type="dxa"/>
            <w:shd w:val="clear" w:color="auto" w:fill="auto"/>
            <w:noWrap/>
            <w:vAlign w:val="bottom"/>
            <w:hideMark/>
          </w:tcPr>
          <w:p w14:paraId="3FB4F0F6"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1B8CEDCD"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088BA28C"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6FE79CDD"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2379B97B"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0FCD6C71"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000000" w:fill="7030A0"/>
            <w:noWrap/>
            <w:vAlign w:val="bottom"/>
            <w:hideMark/>
          </w:tcPr>
          <w:p w14:paraId="56C5ECD6"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803" w:type="dxa"/>
            <w:shd w:val="clear" w:color="000000" w:fill="7030A0"/>
            <w:noWrap/>
            <w:vAlign w:val="bottom"/>
            <w:hideMark/>
          </w:tcPr>
          <w:p w14:paraId="021BBA05"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803" w:type="dxa"/>
            <w:shd w:val="clear" w:color="auto" w:fill="auto"/>
            <w:noWrap/>
            <w:vAlign w:val="bottom"/>
            <w:hideMark/>
          </w:tcPr>
          <w:p w14:paraId="7CBBF0FC"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803" w:type="dxa"/>
            <w:shd w:val="clear" w:color="auto" w:fill="auto"/>
            <w:noWrap/>
            <w:vAlign w:val="bottom"/>
            <w:hideMark/>
          </w:tcPr>
          <w:p w14:paraId="5118E2F8"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r>
      <w:tr w:rsidR="009C416D" w:rsidRPr="006F644C" w14:paraId="5D905536" w14:textId="77777777" w:rsidTr="009C416D">
        <w:trPr>
          <w:trHeight w:val="288"/>
        </w:trPr>
        <w:tc>
          <w:tcPr>
            <w:tcW w:w="1080" w:type="dxa"/>
            <w:vMerge/>
            <w:vAlign w:val="center"/>
            <w:hideMark/>
          </w:tcPr>
          <w:p w14:paraId="10767F6A" w14:textId="77777777" w:rsidR="00A91E98" w:rsidRPr="006F644C" w:rsidRDefault="00A91E98" w:rsidP="00A91E98">
            <w:pPr>
              <w:spacing w:after="0" w:line="240" w:lineRule="auto"/>
              <w:rPr>
                <w:rFonts w:eastAsia="Times New Roman" w:cstheme="minorHAnsi"/>
                <w:color w:val="000000"/>
                <w:sz w:val="24"/>
                <w:szCs w:val="24"/>
              </w:rPr>
            </w:pPr>
          </w:p>
        </w:tc>
        <w:tc>
          <w:tcPr>
            <w:tcW w:w="777" w:type="dxa"/>
            <w:shd w:val="clear" w:color="auto" w:fill="auto"/>
            <w:noWrap/>
            <w:vAlign w:val="bottom"/>
            <w:hideMark/>
          </w:tcPr>
          <w:p w14:paraId="2D02CD5E"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RQ12</w:t>
            </w:r>
          </w:p>
        </w:tc>
        <w:tc>
          <w:tcPr>
            <w:tcW w:w="717" w:type="dxa"/>
            <w:shd w:val="clear" w:color="auto" w:fill="auto"/>
            <w:noWrap/>
            <w:vAlign w:val="bottom"/>
            <w:hideMark/>
          </w:tcPr>
          <w:p w14:paraId="5F8D4A0A"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7" w:type="dxa"/>
            <w:shd w:val="clear" w:color="auto" w:fill="auto"/>
            <w:noWrap/>
            <w:vAlign w:val="bottom"/>
            <w:hideMark/>
          </w:tcPr>
          <w:p w14:paraId="4A5E58FE"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7" w:type="dxa"/>
            <w:shd w:val="clear" w:color="auto" w:fill="auto"/>
            <w:noWrap/>
            <w:vAlign w:val="bottom"/>
            <w:hideMark/>
          </w:tcPr>
          <w:p w14:paraId="2088EFAD"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405F8CCD"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2CA95CDB"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785C02DD"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7CE6D929"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3F25E3EB"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716" w:type="dxa"/>
            <w:shd w:val="clear" w:color="auto" w:fill="auto"/>
            <w:noWrap/>
            <w:vAlign w:val="bottom"/>
            <w:hideMark/>
          </w:tcPr>
          <w:p w14:paraId="2BA5891C"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803" w:type="dxa"/>
            <w:shd w:val="clear" w:color="000000" w:fill="D9D9D9"/>
            <w:noWrap/>
            <w:vAlign w:val="bottom"/>
            <w:hideMark/>
          </w:tcPr>
          <w:p w14:paraId="0889CFBE"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803" w:type="dxa"/>
            <w:shd w:val="clear" w:color="000000" w:fill="D9D9D9"/>
            <w:noWrap/>
            <w:vAlign w:val="bottom"/>
            <w:hideMark/>
          </w:tcPr>
          <w:p w14:paraId="29F353F6"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c>
          <w:tcPr>
            <w:tcW w:w="803" w:type="dxa"/>
            <w:shd w:val="clear" w:color="auto" w:fill="auto"/>
            <w:noWrap/>
            <w:vAlign w:val="bottom"/>
            <w:hideMark/>
          </w:tcPr>
          <w:p w14:paraId="76E8D716" w14:textId="77777777" w:rsidR="00A91E98" w:rsidRPr="006F644C" w:rsidRDefault="00A91E98" w:rsidP="00A91E98">
            <w:pPr>
              <w:spacing w:after="0" w:line="240" w:lineRule="auto"/>
              <w:rPr>
                <w:rFonts w:eastAsia="Times New Roman" w:cstheme="minorHAnsi"/>
                <w:color w:val="000000"/>
                <w:sz w:val="24"/>
                <w:szCs w:val="24"/>
              </w:rPr>
            </w:pPr>
            <w:r w:rsidRPr="006F644C">
              <w:rPr>
                <w:rFonts w:eastAsia="Times New Roman" w:cstheme="minorHAnsi"/>
                <w:color w:val="000000"/>
                <w:sz w:val="24"/>
                <w:szCs w:val="24"/>
              </w:rPr>
              <w:t> </w:t>
            </w:r>
          </w:p>
        </w:tc>
      </w:tr>
    </w:tbl>
    <w:p w14:paraId="0521D9F4" w14:textId="77777777" w:rsidR="00B622E2" w:rsidRPr="006F644C" w:rsidRDefault="00DC5B87" w:rsidP="00DC5B87">
      <w:pPr>
        <w:pStyle w:val="Caption"/>
        <w:jc w:val="center"/>
        <w:rPr>
          <w:rFonts w:eastAsia="Times New Roman" w:cstheme="minorHAnsi"/>
          <w:color w:val="000000" w:themeColor="text1"/>
          <w:sz w:val="24"/>
          <w:szCs w:val="24"/>
        </w:rPr>
      </w:pPr>
      <w:bookmarkStart w:id="14" w:name="_Toc163665128"/>
      <w:r w:rsidRPr="006F644C">
        <w:rPr>
          <w:rFonts w:cstheme="minorHAnsi"/>
          <w:color w:val="000000" w:themeColor="text1"/>
          <w:sz w:val="24"/>
          <w:szCs w:val="24"/>
        </w:rPr>
        <w:t xml:space="preserve">Table </w:t>
      </w:r>
      <w:r w:rsidRPr="006F644C">
        <w:rPr>
          <w:rFonts w:cstheme="minorHAnsi"/>
          <w:color w:val="000000" w:themeColor="text1"/>
          <w:sz w:val="24"/>
          <w:szCs w:val="24"/>
        </w:rPr>
        <w:fldChar w:fldCharType="begin"/>
      </w:r>
      <w:r w:rsidRPr="006F644C">
        <w:rPr>
          <w:rFonts w:cstheme="minorHAnsi"/>
          <w:color w:val="000000" w:themeColor="text1"/>
          <w:sz w:val="24"/>
          <w:szCs w:val="24"/>
        </w:rPr>
        <w:instrText xml:space="preserve"> SEQ Table \* ARABIC </w:instrText>
      </w:r>
      <w:r w:rsidRPr="006F644C">
        <w:rPr>
          <w:rFonts w:cstheme="minorHAnsi"/>
          <w:color w:val="000000" w:themeColor="text1"/>
          <w:sz w:val="24"/>
          <w:szCs w:val="24"/>
        </w:rPr>
        <w:fldChar w:fldCharType="separate"/>
      </w:r>
      <w:r w:rsidR="00427B99">
        <w:rPr>
          <w:rFonts w:cstheme="minorHAnsi"/>
          <w:noProof/>
          <w:color w:val="000000" w:themeColor="text1"/>
          <w:sz w:val="24"/>
          <w:szCs w:val="24"/>
        </w:rPr>
        <w:t>7</w:t>
      </w:r>
      <w:r w:rsidRPr="006F644C">
        <w:rPr>
          <w:rFonts w:cstheme="minorHAnsi"/>
          <w:color w:val="000000" w:themeColor="text1"/>
          <w:sz w:val="24"/>
          <w:szCs w:val="24"/>
        </w:rPr>
        <w:fldChar w:fldCharType="end"/>
      </w:r>
      <w:r w:rsidRPr="006F644C">
        <w:rPr>
          <w:rFonts w:cstheme="minorHAnsi"/>
          <w:color w:val="000000" w:themeColor="text1"/>
          <w:sz w:val="24"/>
          <w:szCs w:val="24"/>
        </w:rPr>
        <w:t xml:space="preserve"> The </w:t>
      </w:r>
      <w:proofErr w:type="spellStart"/>
      <w:proofErr w:type="gramStart"/>
      <w:r w:rsidRPr="006F644C">
        <w:rPr>
          <w:rFonts w:cstheme="minorHAnsi"/>
          <w:color w:val="000000" w:themeColor="text1"/>
          <w:sz w:val="24"/>
          <w:szCs w:val="24"/>
        </w:rPr>
        <w:t>quirements</w:t>
      </w:r>
      <w:proofErr w:type="spellEnd"/>
      <w:r w:rsidRPr="006F644C">
        <w:rPr>
          <w:rFonts w:cstheme="minorHAnsi"/>
          <w:color w:val="000000" w:themeColor="text1"/>
          <w:sz w:val="24"/>
          <w:szCs w:val="24"/>
        </w:rPr>
        <w:t xml:space="preserve">  are</w:t>
      </w:r>
      <w:proofErr w:type="gramEnd"/>
      <w:r w:rsidRPr="006F644C">
        <w:rPr>
          <w:rFonts w:cstheme="minorHAnsi"/>
          <w:color w:val="000000" w:themeColor="text1"/>
          <w:sz w:val="24"/>
          <w:szCs w:val="24"/>
        </w:rPr>
        <w:t xml:space="preserve"> allocated into sprints</w:t>
      </w:r>
      <w:bookmarkEnd w:id="14"/>
    </w:p>
    <w:p w14:paraId="7EB3173D" w14:textId="77777777" w:rsidR="00433F82" w:rsidRPr="006F644C" w:rsidRDefault="00E02C2B" w:rsidP="00497DDF">
      <w:pPr>
        <w:pStyle w:val="Heading1"/>
        <w:spacing w:before="0" w:after="120" w:line="360" w:lineRule="auto"/>
        <w:rPr>
          <w:rFonts w:cstheme="minorHAnsi"/>
          <w:b/>
          <w:color w:val="000000"/>
          <w:sz w:val="24"/>
          <w:szCs w:val="24"/>
        </w:rPr>
      </w:pPr>
      <w:bookmarkStart w:id="15" w:name="_Toc163666651"/>
      <w:r w:rsidRPr="006F644C">
        <w:rPr>
          <w:rFonts w:cstheme="minorHAnsi"/>
          <w:b/>
          <w:sz w:val="24"/>
          <w:szCs w:val="24"/>
        </w:rPr>
        <w:t>Legal, Social, Ethical and Professional issues</w:t>
      </w:r>
      <w:bookmarkEnd w:id="15"/>
    </w:p>
    <w:p w14:paraId="378F88CE" w14:textId="77777777" w:rsidR="00433F82" w:rsidRPr="006F644C" w:rsidRDefault="00433F82" w:rsidP="00497DDF">
      <w:pPr>
        <w:pStyle w:val="Heading2"/>
        <w:numPr>
          <w:ilvl w:val="1"/>
          <w:numId w:val="4"/>
        </w:numPr>
        <w:spacing w:before="0" w:after="120" w:line="360" w:lineRule="auto"/>
        <w:rPr>
          <w:rFonts w:cstheme="minorHAnsi"/>
          <w:szCs w:val="24"/>
        </w:rPr>
      </w:pPr>
      <w:bookmarkStart w:id="16" w:name="_Toc163666652"/>
      <w:r w:rsidRPr="006F644C">
        <w:rPr>
          <w:rFonts w:cstheme="minorHAnsi"/>
          <w:szCs w:val="24"/>
        </w:rPr>
        <w:t>Data Controller</w:t>
      </w:r>
      <w:bookmarkEnd w:id="16"/>
    </w:p>
    <w:p w14:paraId="1880143D" w14:textId="77777777" w:rsidR="00433F82" w:rsidRPr="006F644C" w:rsidRDefault="00433F82" w:rsidP="00497DDF">
      <w:pPr>
        <w:spacing w:after="120" w:line="360" w:lineRule="auto"/>
        <w:jc w:val="both"/>
        <w:rPr>
          <w:rFonts w:cstheme="minorHAnsi"/>
          <w:color w:val="000000" w:themeColor="text1"/>
          <w:sz w:val="24"/>
          <w:szCs w:val="24"/>
        </w:rPr>
      </w:pPr>
      <w:r w:rsidRPr="006F644C">
        <w:rPr>
          <w:rFonts w:cstheme="minorHAnsi"/>
          <w:color w:val="000000" w:themeColor="text1"/>
          <w:sz w:val="24"/>
          <w:szCs w:val="24"/>
        </w:rPr>
        <w:t>The Data Protection Act (DPA) is law aimed at protecting individuals' personal data and governing how it is processed by organizations. It provides rules and regulations for the collection, storage, use, and sharing of personal information, ensuring that individuals keep control over their data and that organizations manage it effectively and securely.</w:t>
      </w:r>
    </w:p>
    <w:p w14:paraId="049533FE" w14:textId="77777777" w:rsidR="00433F82" w:rsidRPr="006F644C" w:rsidRDefault="00433F82" w:rsidP="00497DDF">
      <w:pPr>
        <w:spacing w:after="120" w:line="360" w:lineRule="auto"/>
        <w:jc w:val="both"/>
        <w:rPr>
          <w:rFonts w:cstheme="minorHAnsi"/>
          <w:color w:val="000000" w:themeColor="text1"/>
          <w:sz w:val="24"/>
          <w:szCs w:val="24"/>
        </w:rPr>
      </w:pPr>
      <w:r w:rsidRPr="006F644C">
        <w:rPr>
          <w:rFonts w:cstheme="minorHAnsi"/>
          <w:color w:val="000000" w:themeColor="text1"/>
          <w:sz w:val="24"/>
          <w:szCs w:val="24"/>
        </w:rPr>
        <w:lastRenderedPageBreak/>
        <w:t>Data privacy refers to the protection of individuals' personal information and their right to control how their data is collected, used, and shared by organizations. It includes a variety of characteristics like as the secrecy, integrity, and accessibility of personal data, as well as people's the right to control their own information.</w:t>
      </w:r>
    </w:p>
    <w:p w14:paraId="6AF843DA" w14:textId="77777777" w:rsidR="00433F82" w:rsidRPr="006F644C" w:rsidRDefault="00433F82" w:rsidP="00497DDF">
      <w:pPr>
        <w:spacing w:after="120" w:line="360" w:lineRule="auto"/>
        <w:jc w:val="both"/>
        <w:rPr>
          <w:rFonts w:cstheme="minorHAnsi"/>
          <w:color w:val="000000" w:themeColor="text1"/>
          <w:sz w:val="24"/>
          <w:szCs w:val="24"/>
        </w:rPr>
      </w:pPr>
      <w:r w:rsidRPr="006F644C">
        <w:rPr>
          <w:rFonts w:cstheme="minorHAnsi"/>
          <w:color w:val="000000" w:themeColor="text1"/>
          <w:sz w:val="24"/>
          <w:szCs w:val="24"/>
        </w:rPr>
        <w:t>The data controller at Green Groceries is the essential individual with the responsibility of monitoring the collection, processing, sharing, and management of personal data via the company's online platform in compliance with data protection laws and regulations.</w:t>
      </w:r>
    </w:p>
    <w:p w14:paraId="51500552" w14:textId="77777777" w:rsidR="00433F82" w:rsidRPr="006F644C" w:rsidRDefault="00433F82" w:rsidP="00497DDF">
      <w:pPr>
        <w:spacing w:after="120" w:line="360" w:lineRule="auto"/>
        <w:jc w:val="both"/>
        <w:rPr>
          <w:rFonts w:cstheme="minorHAnsi"/>
          <w:color w:val="000000" w:themeColor="text1"/>
          <w:sz w:val="24"/>
          <w:szCs w:val="24"/>
        </w:rPr>
      </w:pPr>
      <w:r w:rsidRPr="006F644C">
        <w:rPr>
          <w:rFonts w:cstheme="minorHAnsi"/>
          <w:color w:val="000000" w:themeColor="text1"/>
          <w:sz w:val="24"/>
          <w:szCs w:val="24"/>
        </w:rPr>
        <w:t> Below are the ways that the data controller must do to take to oversee the collection, processing, sharing, and management of personal data:</w:t>
      </w:r>
    </w:p>
    <w:p w14:paraId="05E8EFD6" w14:textId="77777777" w:rsidR="00433F82" w:rsidRPr="006F644C" w:rsidRDefault="00433F82" w:rsidP="00497DDF">
      <w:pPr>
        <w:spacing w:after="120" w:line="360" w:lineRule="auto"/>
        <w:jc w:val="both"/>
        <w:rPr>
          <w:rFonts w:cstheme="minorHAnsi"/>
          <w:color w:val="000000" w:themeColor="text1"/>
          <w:sz w:val="24"/>
          <w:szCs w:val="24"/>
        </w:rPr>
      </w:pPr>
      <w:r w:rsidRPr="006F644C">
        <w:rPr>
          <w:rFonts w:cstheme="minorHAnsi"/>
          <w:color w:val="000000" w:themeColor="text1"/>
          <w:sz w:val="24"/>
          <w:szCs w:val="24"/>
        </w:rPr>
        <w:t>Collecting data - The data controller will oversee the collection of various types of personal data from customers, such as names, contact information, delivery addresses, payment details, and preferences related to purchases.</w:t>
      </w:r>
    </w:p>
    <w:p w14:paraId="54459E70" w14:textId="77777777" w:rsidR="00433F82" w:rsidRPr="006F644C" w:rsidRDefault="00433F82" w:rsidP="00497DDF">
      <w:pPr>
        <w:spacing w:after="120" w:line="360" w:lineRule="auto"/>
        <w:jc w:val="both"/>
        <w:rPr>
          <w:rFonts w:cstheme="minorHAnsi"/>
          <w:color w:val="000000" w:themeColor="text1"/>
          <w:sz w:val="24"/>
          <w:szCs w:val="24"/>
        </w:rPr>
      </w:pPr>
      <w:r w:rsidRPr="006F644C">
        <w:rPr>
          <w:rFonts w:cstheme="minorHAnsi"/>
          <w:color w:val="000000" w:themeColor="text1"/>
          <w:sz w:val="24"/>
          <w:szCs w:val="24"/>
        </w:rPr>
        <w:t xml:space="preserve">Storing data </w:t>
      </w:r>
      <w:proofErr w:type="gramStart"/>
      <w:r w:rsidRPr="006F644C">
        <w:rPr>
          <w:rFonts w:cstheme="minorHAnsi"/>
          <w:color w:val="000000" w:themeColor="text1"/>
          <w:sz w:val="24"/>
          <w:szCs w:val="24"/>
        </w:rPr>
        <w:t>-  The</w:t>
      </w:r>
      <w:proofErr w:type="gramEnd"/>
      <w:r w:rsidRPr="006F644C">
        <w:rPr>
          <w:rFonts w:cstheme="minorHAnsi"/>
          <w:color w:val="000000" w:themeColor="text1"/>
          <w:sz w:val="24"/>
          <w:szCs w:val="24"/>
        </w:rPr>
        <w:t xml:space="preserve"> data controller will implement secure storage mechanisms, such as encrypted databases or secure servers, to store personal data in compliance with data protection laws. They will also establish access controls and authentication measures to restrict unauthorized access to the data.</w:t>
      </w:r>
    </w:p>
    <w:p w14:paraId="0DDC0349" w14:textId="77777777" w:rsidR="00433F82" w:rsidRPr="006F644C" w:rsidRDefault="00433F82" w:rsidP="00497DDF">
      <w:pPr>
        <w:spacing w:after="120" w:line="360" w:lineRule="auto"/>
        <w:jc w:val="both"/>
        <w:rPr>
          <w:rFonts w:cstheme="minorHAnsi"/>
          <w:color w:val="000000" w:themeColor="text1"/>
          <w:sz w:val="24"/>
          <w:szCs w:val="24"/>
        </w:rPr>
      </w:pPr>
      <w:r w:rsidRPr="006F644C">
        <w:rPr>
          <w:rFonts w:cstheme="minorHAnsi"/>
          <w:color w:val="000000" w:themeColor="text1"/>
          <w:sz w:val="24"/>
          <w:szCs w:val="24"/>
        </w:rPr>
        <w:t xml:space="preserve">Transfer data </w:t>
      </w:r>
      <w:proofErr w:type="gramStart"/>
      <w:r w:rsidRPr="006F644C">
        <w:rPr>
          <w:rFonts w:cstheme="minorHAnsi"/>
          <w:color w:val="000000" w:themeColor="text1"/>
          <w:sz w:val="24"/>
          <w:szCs w:val="24"/>
        </w:rPr>
        <w:t>-  If</w:t>
      </w:r>
      <w:proofErr w:type="gramEnd"/>
      <w:r w:rsidRPr="006F644C">
        <w:rPr>
          <w:rFonts w:cstheme="minorHAnsi"/>
          <w:color w:val="000000" w:themeColor="text1"/>
          <w:sz w:val="24"/>
          <w:szCs w:val="24"/>
        </w:rPr>
        <w:t xml:space="preserve"> personal data needs to be transferred to third parties, such as delivery partners or payment processors, the data controller will ensure that appropriate safeguards are in place to protect the data during transmission. This may include using encrypted communication channels or establishing data processing agreements with third-party providers.</w:t>
      </w:r>
    </w:p>
    <w:p w14:paraId="4C76BDC4" w14:textId="77777777" w:rsidR="00433F82" w:rsidRPr="006F644C" w:rsidRDefault="00433F82" w:rsidP="00497DDF">
      <w:pPr>
        <w:spacing w:after="120" w:line="360" w:lineRule="auto"/>
        <w:jc w:val="both"/>
        <w:rPr>
          <w:rFonts w:cstheme="minorHAnsi"/>
          <w:color w:val="000000" w:themeColor="text1"/>
          <w:sz w:val="24"/>
          <w:szCs w:val="24"/>
        </w:rPr>
      </w:pPr>
      <w:r w:rsidRPr="006F644C">
        <w:rPr>
          <w:rFonts w:cstheme="minorHAnsi"/>
          <w:color w:val="000000" w:themeColor="text1"/>
          <w:sz w:val="24"/>
          <w:szCs w:val="24"/>
        </w:rPr>
        <w:t xml:space="preserve">Data </w:t>
      </w:r>
      <w:proofErr w:type="gramStart"/>
      <w:r w:rsidRPr="006F644C">
        <w:rPr>
          <w:rFonts w:cstheme="minorHAnsi"/>
          <w:color w:val="000000" w:themeColor="text1"/>
          <w:sz w:val="24"/>
          <w:szCs w:val="24"/>
        </w:rPr>
        <w:t>Usage  -</w:t>
      </w:r>
      <w:proofErr w:type="gramEnd"/>
      <w:r w:rsidRPr="006F644C">
        <w:rPr>
          <w:rFonts w:cstheme="minorHAnsi"/>
          <w:color w:val="000000" w:themeColor="text1"/>
          <w:sz w:val="24"/>
          <w:szCs w:val="24"/>
        </w:rPr>
        <w:t xml:space="preserve"> The data controller will ensure that personal data is only used for legitimate purposes that have been clearly communicated to customers. This may include purposes such as processing orders, improving services, personalizing user experiences, and complying with legal obligations.</w:t>
      </w:r>
    </w:p>
    <w:p w14:paraId="025AF587" w14:textId="77777777" w:rsidR="00433F82" w:rsidRPr="006F644C" w:rsidRDefault="00433F82" w:rsidP="00497DDF">
      <w:pPr>
        <w:spacing w:after="120" w:line="360" w:lineRule="auto"/>
        <w:jc w:val="both"/>
        <w:rPr>
          <w:rFonts w:cstheme="minorHAnsi"/>
          <w:color w:val="000000" w:themeColor="text1"/>
          <w:sz w:val="24"/>
          <w:szCs w:val="24"/>
        </w:rPr>
      </w:pPr>
      <w:r w:rsidRPr="006F644C">
        <w:rPr>
          <w:rFonts w:cstheme="minorHAnsi"/>
          <w:color w:val="000000" w:themeColor="text1"/>
          <w:sz w:val="24"/>
          <w:szCs w:val="24"/>
        </w:rPr>
        <w:t>In general, the data controller plays a crucial role in ensuring that personal data collected by Green Groceries is handled responsibly, ethically, and in compliance with data protection laws in UK and European Union. By implementing robust data protection measures and adopting privacy-by-design principles, the data controller helps to build trust with customers and protect their privacy rights.</w:t>
      </w:r>
    </w:p>
    <w:p w14:paraId="7689F00A" w14:textId="77777777" w:rsidR="00433F82" w:rsidRPr="006F644C" w:rsidRDefault="00433F82" w:rsidP="00497DDF">
      <w:pPr>
        <w:pStyle w:val="Heading2"/>
        <w:numPr>
          <w:ilvl w:val="1"/>
          <w:numId w:val="4"/>
        </w:numPr>
        <w:spacing w:before="0" w:after="120" w:line="360" w:lineRule="auto"/>
        <w:rPr>
          <w:rFonts w:cstheme="minorHAnsi"/>
          <w:szCs w:val="24"/>
        </w:rPr>
      </w:pPr>
      <w:bookmarkStart w:id="17" w:name="_Toc163666653"/>
      <w:r w:rsidRPr="006F644C">
        <w:rPr>
          <w:rFonts w:cstheme="minorHAnsi"/>
          <w:szCs w:val="24"/>
        </w:rPr>
        <w:t>Legal, Social, Ethical and Professional issues</w:t>
      </w:r>
      <w:bookmarkEnd w:id="17"/>
    </w:p>
    <w:p w14:paraId="24CAB216" w14:textId="77777777" w:rsidR="00231745" w:rsidRPr="006F644C" w:rsidRDefault="00231745" w:rsidP="00497DDF">
      <w:pPr>
        <w:pStyle w:val="ListParagraph"/>
        <w:numPr>
          <w:ilvl w:val="0"/>
          <w:numId w:val="5"/>
        </w:numPr>
        <w:spacing w:after="120" w:line="360" w:lineRule="auto"/>
        <w:jc w:val="both"/>
        <w:rPr>
          <w:rFonts w:cstheme="minorHAnsi"/>
          <w:b/>
          <w:color w:val="000000" w:themeColor="text1"/>
          <w:sz w:val="24"/>
          <w:szCs w:val="24"/>
        </w:rPr>
      </w:pPr>
      <w:r w:rsidRPr="006F644C">
        <w:rPr>
          <w:rFonts w:cstheme="minorHAnsi"/>
          <w:b/>
          <w:color w:val="000000" w:themeColor="text1"/>
          <w:sz w:val="24"/>
          <w:szCs w:val="24"/>
        </w:rPr>
        <w:t>Legal Issues:</w:t>
      </w:r>
    </w:p>
    <w:p w14:paraId="0F1EC98A" w14:textId="77777777" w:rsidR="00AA4542" w:rsidRPr="006F644C" w:rsidRDefault="00AA4542" w:rsidP="00497DDF">
      <w:pPr>
        <w:spacing w:after="120" w:line="360" w:lineRule="auto"/>
        <w:jc w:val="both"/>
        <w:rPr>
          <w:rFonts w:cstheme="minorHAnsi"/>
          <w:sz w:val="24"/>
          <w:szCs w:val="24"/>
        </w:rPr>
      </w:pPr>
      <w:r w:rsidRPr="006F644C">
        <w:rPr>
          <w:rFonts w:cstheme="minorHAnsi"/>
          <w:sz w:val="24"/>
          <w:szCs w:val="24"/>
        </w:rPr>
        <w:lastRenderedPageBreak/>
        <w:t xml:space="preserve">Data Protection and Privacy Laws: This entails ensuring that user data collected by the Green Groceries Online Platform is handled securely and in compliance with relevant data protection laws, such as GDPR or CCPA. </w:t>
      </w:r>
    </w:p>
    <w:p w14:paraId="2B267AEA" w14:textId="77777777" w:rsidR="00AA4542" w:rsidRPr="006F644C" w:rsidRDefault="00AA4542" w:rsidP="00497DDF">
      <w:pPr>
        <w:spacing w:after="120" w:line="360" w:lineRule="auto"/>
        <w:jc w:val="both"/>
        <w:rPr>
          <w:rFonts w:cstheme="minorHAnsi"/>
          <w:sz w:val="24"/>
          <w:szCs w:val="24"/>
        </w:rPr>
      </w:pPr>
      <w:r w:rsidRPr="006F644C">
        <w:rPr>
          <w:rFonts w:cstheme="minorHAnsi"/>
          <w:sz w:val="24"/>
          <w:szCs w:val="24"/>
        </w:rPr>
        <w:t>For example, If Green Groceries mishandles user data collected by its online platform, such as failing to obtain proper consent or neglecting encryption measures, it may face lawsuits from affected users and investigations from regulatory authorities.</w:t>
      </w:r>
    </w:p>
    <w:p w14:paraId="7E463D4B" w14:textId="77777777" w:rsidR="00AA4542" w:rsidRPr="006F644C" w:rsidRDefault="00AA4542" w:rsidP="00497DDF">
      <w:pPr>
        <w:spacing w:after="120" w:line="360" w:lineRule="auto"/>
        <w:jc w:val="both"/>
        <w:rPr>
          <w:rFonts w:cstheme="minorHAnsi"/>
          <w:sz w:val="24"/>
          <w:szCs w:val="24"/>
        </w:rPr>
      </w:pPr>
      <w:r w:rsidRPr="006F644C">
        <w:rPr>
          <w:rFonts w:cstheme="minorHAnsi"/>
          <w:sz w:val="24"/>
          <w:szCs w:val="24"/>
        </w:rPr>
        <w:t xml:space="preserve">Consumer Protection: Green Groceries must comply with consumer protection laws and regulations to safeguard consumers' rights and interests. This includes providing accurate product information, fair pricing, reliable customer service, and honoring warranties and refund policies. </w:t>
      </w:r>
    </w:p>
    <w:p w14:paraId="67AA61BA" w14:textId="77777777" w:rsidR="00AA4542" w:rsidRPr="006F644C" w:rsidRDefault="00AA4542" w:rsidP="00497DDF">
      <w:pPr>
        <w:spacing w:after="120" w:line="360" w:lineRule="auto"/>
        <w:jc w:val="both"/>
        <w:rPr>
          <w:rFonts w:cstheme="minorHAnsi"/>
          <w:sz w:val="24"/>
          <w:szCs w:val="24"/>
        </w:rPr>
      </w:pPr>
      <w:r w:rsidRPr="006F644C">
        <w:rPr>
          <w:rFonts w:cstheme="minorHAnsi"/>
          <w:sz w:val="24"/>
          <w:szCs w:val="24"/>
        </w:rPr>
        <w:t xml:space="preserve">For example, If Green Groceries provides inaccurate product information, engages in deceptive pricing practices, or fails to honor consumer rights regarding refunds and warranties, it may face legal action from disgruntled customers and damage to its brand reputation. </w:t>
      </w:r>
    </w:p>
    <w:p w14:paraId="0E74039A" w14:textId="77777777" w:rsidR="00506C91" w:rsidRPr="006F644C" w:rsidRDefault="00506C91" w:rsidP="00497DDF">
      <w:pPr>
        <w:spacing w:after="120" w:line="360" w:lineRule="auto"/>
        <w:jc w:val="both"/>
        <w:rPr>
          <w:rFonts w:cstheme="minorHAnsi"/>
          <w:sz w:val="24"/>
          <w:szCs w:val="24"/>
        </w:rPr>
      </w:pPr>
      <w:r w:rsidRPr="006F644C">
        <w:rPr>
          <w:rFonts w:cstheme="minorHAnsi"/>
          <w:sz w:val="24"/>
          <w:szCs w:val="24"/>
        </w:rPr>
        <w:t xml:space="preserve">Compliance with Financial Regulation: Green Groceries must comply with financial regulations governing online transactions and payment processing. This includes ensuring secure payment gateways, fraud prevention measures, and adherence to regulations such as PCI DSS. </w:t>
      </w:r>
    </w:p>
    <w:p w14:paraId="13BAD50F" w14:textId="77777777" w:rsidR="00506C91" w:rsidRPr="006F644C" w:rsidRDefault="00506C91" w:rsidP="00497DDF">
      <w:pPr>
        <w:spacing w:after="120" w:line="360" w:lineRule="auto"/>
        <w:jc w:val="both"/>
        <w:rPr>
          <w:rFonts w:cstheme="minorHAnsi"/>
          <w:sz w:val="24"/>
          <w:szCs w:val="24"/>
        </w:rPr>
      </w:pPr>
      <w:r w:rsidRPr="006F644C">
        <w:rPr>
          <w:rFonts w:cstheme="minorHAnsi"/>
          <w:sz w:val="24"/>
          <w:szCs w:val="24"/>
        </w:rPr>
        <w:t xml:space="preserve">For example, </w:t>
      </w:r>
      <w:r w:rsidR="00AA4542" w:rsidRPr="006F644C">
        <w:rPr>
          <w:rFonts w:cstheme="minorHAnsi"/>
          <w:sz w:val="24"/>
          <w:szCs w:val="24"/>
        </w:rPr>
        <w:t>If Green Groceries fails to implement secure payment gateways, fraud prevention measures, and compliance with regulations such as PCI DSS, it may expose customers to financial risks and face regulatory scrutiny from authorities overseeing financial transactions.</w:t>
      </w:r>
    </w:p>
    <w:p w14:paraId="018C5713" w14:textId="77777777" w:rsidR="006A52F1" w:rsidRPr="006F644C" w:rsidRDefault="006A52F1" w:rsidP="00497DDF">
      <w:pPr>
        <w:spacing w:after="120" w:line="360" w:lineRule="auto"/>
        <w:jc w:val="both"/>
        <w:rPr>
          <w:rFonts w:cstheme="minorHAnsi"/>
          <w:sz w:val="24"/>
          <w:szCs w:val="24"/>
        </w:rPr>
      </w:pPr>
      <w:r w:rsidRPr="006F644C">
        <w:rPr>
          <w:rFonts w:cstheme="minorHAnsi"/>
          <w:sz w:val="24"/>
          <w:szCs w:val="24"/>
        </w:rPr>
        <w:t xml:space="preserve">Intellectual Property and Licensing: Green Grocery must respect intellectual property rights, such as patents, trademarks, and copyrights, and to make sure that any software or material used on the platform is properly licensed. </w:t>
      </w:r>
    </w:p>
    <w:p w14:paraId="7FF53756" w14:textId="77777777" w:rsidR="00506C91" w:rsidRPr="006F644C" w:rsidRDefault="006A52F1" w:rsidP="00497DDF">
      <w:pPr>
        <w:spacing w:after="120" w:line="360" w:lineRule="auto"/>
        <w:jc w:val="both"/>
        <w:rPr>
          <w:rFonts w:cstheme="minorHAnsi"/>
          <w:sz w:val="24"/>
          <w:szCs w:val="24"/>
        </w:rPr>
      </w:pPr>
      <w:r w:rsidRPr="006F644C">
        <w:rPr>
          <w:rFonts w:cstheme="minorHAnsi"/>
          <w:sz w:val="24"/>
          <w:szCs w:val="24"/>
        </w:rPr>
        <w:t xml:space="preserve">For instance, </w:t>
      </w:r>
      <w:r w:rsidR="00AA4542" w:rsidRPr="006F644C">
        <w:rPr>
          <w:rFonts w:cstheme="minorHAnsi"/>
          <w:sz w:val="24"/>
          <w:szCs w:val="24"/>
        </w:rPr>
        <w:t>If Green Groceries uses images, logos, or branding without proper licensing or violates patents and trademarks belonging to other entities, it may face legal actions for copyright infringement and reputational harm.</w:t>
      </w:r>
    </w:p>
    <w:p w14:paraId="7D58CA5D" w14:textId="77777777" w:rsidR="006A52F1" w:rsidRPr="006F644C" w:rsidRDefault="006A52F1" w:rsidP="00497DDF">
      <w:pPr>
        <w:spacing w:after="120" w:line="360" w:lineRule="auto"/>
        <w:jc w:val="both"/>
        <w:rPr>
          <w:rFonts w:cstheme="minorHAnsi"/>
          <w:sz w:val="24"/>
          <w:szCs w:val="24"/>
        </w:rPr>
      </w:pPr>
      <w:r w:rsidRPr="006F644C">
        <w:rPr>
          <w:rFonts w:cstheme="minorHAnsi"/>
          <w:sz w:val="24"/>
          <w:szCs w:val="24"/>
        </w:rPr>
        <w:t>Advertising and Marketing Laws:  Green Groceries is required by law to abide by advertising and marketing rules in order to guarantee that its promotional endeavors are truthful, open, and permissible. This entails abstaining from spam and misleading advertising techniques while also honoring consumers' privacy choices.</w:t>
      </w:r>
    </w:p>
    <w:p w14:paraId="52583B5C" w14:textId="77777777" w:rsidR="00B62240" w:rsidRPr="006F644C" w:rsidRDefault="00B62240" w:rsidP="00497DDF">
      <w:pPr>
        <w:spacing w:after="120" w:line="360" w:lineRule="auto"/>
        <w:jc w:val="both"/>
        <w:rPr>
          <w:rFonts w:cstheme="minorHAnsi"/>
          <w:sz w:val="24"/>
          <w:szCs w:val="24"/>
        </w:rPr>
      </w:pPr>
      <w:r w:rsidRPr="006F644C">
        <w:rPr>
          <w:rFonts w:cstheme="minorHAnsi"/>
          <w:sz w:val="24"/>
          <w:szCs w:val="24"/>
        </w:rPr>
        <w:lastRenderedPageBreak/>
        <w:t>For example, the platform must obtain consent before sending marketing emails to customers and ensure that its advertising claims are accurate and substantiated otherwise Green Groceries could face legal action. penalties from regulators and loss of consumer confidence.</w:t>
      </w:r>
    </w:p>
    <w:p w14:paraId="1DEA0FB7" w14:textId="77777777" w:rsidR="00506C91" w:rsidRPr="006F644C" w:rsidRDefault="00506C91" w:rsidP="00497DDF">
      <w:pPr>
        <w:pStyle w:val="ListParagraph"/>
        <w:numPr>
          <w:ilvl w:val="0"/>
          <w:numId w:val="5"/>
        </w:numPr>
        <w:spacing w:after="120" w:line="360" w:lineRule="auto"/>
        <w:jc w:val="both"/>
        <w:rPr>
          <w:rFonts w:cstheme="minorHAnsi"/>
          <w:b/>
          <w:bCs/>
          <w:sz w:val="24"/>
          <w:szCs w:val="24"/>
        </w:rPr>
      </w:pPr>
      <w:r w:rsidRPr="006F644C">
        <w:rPr>
          <w:rFonts w:cstheme="minorHAnsi"/>
          <w:b/>
          <w:bCs/>
          <w:sz w:val="24"/>
          <w:szCs w:val="24"/>
        </w:rPr>
        <w:t>Social Issues:</w:t>
      </w:r>
    </w:p>
    <w:p w14:paraId="3769AA69" w14:textId="77777777" w:rsidR="00D81A81" w:rsidRPr="006F644C" w:rsidRDefault="00D81A81" w:rsidP="00497DDF">
      <w:pPr>
        <w:spacing w:after="120" w:line="360" w:lineRule="auto"/>
        <w:jc w:val="both"/>
        <w:rPr>
          <w:rFonts w:cstheme="minorHAnsi"/>
          <w:sz w:val="24"/>
          <w:szCs w:val="24"/>
        </w:rPr>
      </w:pPr>
      <w:r w:rsidRPr="006F644C">
        <w:rPr>
          <w:rFonts w:cstheme="minorHAnsi"/>
          <w:sz w:val="24"/>
          <w:szCs w:val="24"/>
        </w:rPr>
        <w:t xml:space="preserve">Accessibility: Green Groceries should ensure that its online platform is accessible to users with disabilities, including those with visual, auditory, or mobility impairments. This involves designing the website with accessibility features such as alternative text for images, keyboard navigation options, and captioning for audio content. </w:t>
      </w:r>
    </w:p>
    <w:p w14:paraId="6BBB4A32" w14:textId="77777777" w:rsidR="00231745" w:rsidRPr="006F644C" w:rsidRDefault="00D81A81" w:rsidP="00497DDF">
      <w:pPr>
        <w:spacing w:after="120" w:line="360" w:lineRule="auto"/>
        <w:jc w:val="both"/>
        <w:rPr>
          <w:rFonts w:cstheme="minorHAnsi"/>
          <w:sz w:val="24"/>
          <w:szCs w:val="24"/>
        </w:rPr>
      </w:pPr>
      <w:r w:rsidRPr="006F644C">
        <w:rPr>
          <w:rFonts w:cstheme="minorHAnsi"/>
          <w:sz w:val="24"/>
          <w:szCs w:val="24"/>
        </w:rPr>
        <w:t>For example, the platform could provide adjustable font sizes and high-contrast color options to improve readability for users with visual impairments.</w:t>
      </w:r>
    </w:p>
    <w:p w14:paraId="0B1A4805" w14:textId="77777777" w:rsidR="00D81A81" w:rsidRPr="006F644C" w:rsidRDefault="00D81A81" w:rsidP="00497DDF">
      <w:pPr>
        <w:spacing w:after="120" w:line="360" w:lineRule="auto"/>
        <w:jc w:val="both"/>
        <w:rPr>
          <w:rFonts w:cstheme="minorHAnsi"/>
          <w:sz w:val="24"/>
          <w:szCs w:val="24"/>
        </w:rPr>
      </w:pPr>
      <w:r w:rsidRPr="006F644C">
        <w:rPr>
          <w:rFonts w:cstheme="minorHAnsi"/>
          <w:sz w:val="24"/>
          <w:szCs w:val="24"/>
        </w:rPr>
        <w:t>Security Awareness: The platform should prioritize security awareness among its users by educating them about online security best practices, such as creating strong passwords, avoiding phishing scams, and using secure payment methods.</w:t>
      </w:r>
    </w:p>
    <w:p w14:paraId="0A499201" w14:textId="77777777" w:rsidR="00D81A81" w:rsidRPr="006F644C" w:rsidRDefault="00D81A81" w:rsidP="00497DDF">
      <w:pPr>
        <w:spacing w:after="120" w:line="360" w:lineRule="auto"/>
        <w:jc w:val="both"/>
        <w:rPr>
          <w:rFonts w:cstheme="minorHAnsi"/>
          <w:sz w:val="24"/>
          <w:szCs w:val="24"/>
        </w:rPr>
      </w:pPr>
      <w:r w:rsidRPr="006F644C">
        <w:rPr>
          <w:rFonts w:cstheme="minorHAnsi"/>
          <w:sz w:val="24"/>
          <w:szCs w:val="24"/>
        </w:rPr>
        <w:t>For instance, Green Groceries provides tips on its website or through email newsletters to help users recognize and avoid common security threats when shopping online.</w:t>
      </w:r>
    </w:p>
    <w:p w14:paraId="4372EDF4" w14:textId="77777777" w:rsidR="00D81A81" w:rsidRPr="006F644C" w:rsidRDefault="00D81A81" w:rsidP="00497DDF">
      <w:pPr>
        <w:spacing w:after="120" w:line="360" w:lineRule="auto"/>
        <w:jc w:val="both"/>
        <w:rPr>
          <w:rFonts w:cstheme="minorHAnsi"/>
          <w:sz w:val="24"/>
          <w:szCs w:val="24"/>
        </w:rPr>
      </w:pPr>
      <w:r w:rsidRPr="006F644C">
        <w:rPr>
          <w:rFonts w:cstheme="minorHAnsi"/>
          <w:sz w:val="24"/>
          <w:szCs w:val="24"/>
        </w:rPr>
        <w:t xml:space="preserve">Transparency and Trust: To build trust and credibility with users, Green Groceries should be transparent about its business practices, pricing policies, and product sourcing. This can be achieved by providing detailed information about the company's values, sourcing practices, and environmental initiatives on its website. </w:t>
      </w:r>
    </w:p>
    <w:p w14:paraId="2B1F8F52" w14:textId="77777777" w:rsidR="00D81A81" w:rsidRPr="006F644C" w:rsidRDefault="00D81A81" w:rsidP="00497DDF">
      <w:pPr>
        <w:spacing w:after="120" w:line="360" w:lineRule="auto"/>
        <w:jc w:val="both"/>
        <w:rPr>
          <w:rFonts w:cstheme="minorHAnsi"/>
          <w:sz w:val="24"/>
          <w:szCs w:val="24"/>
        </w:rPr>
      </w:pPr>
      <w:r w:rsidRPr="006F644C">
        <w:rPr>
          <w:rFonts w:cstheme="minorHAnsi"/>
          <w:sz w:val="24"/>
          <w:szCs w:val="24"/>
        </w:rPr>
        <w:t>For example, the platform could feature profiles of its partner farmers and suppliers, along with information about their farming practices and commitment to sustainability.</w:t>
      </w:r>
    </w:p>
    <w:p w14:paraId="74CA02EB" w14:textId="77777777" w:rsidR="00D81A81" w:rsidRPr="006F644C" w:rsidRDefault="00D81A81" w:rsidP="00497DDF">
      <w:pPr>
        <w:spacing w:after="120" w:line="360" w:lineRule="auto"/>
        <w:jc w:val="both"/>
        <w:rPr>
          <w:rFonts w:cstheme="minorHAnsi"/>
          <w:sz w:val="24"/>
          <w:szCs w:val="24"/>
        </w:rPr>
      </w:pPr>
      <w:r w:rsidRPr="006F644C">
        <w:rPr>
          <w:rFonts w:cstheme="minorHAnsi"/>
          <w:sz w:val="24"/>
          <w:szCs w:val="24"/>
        </w:rPr>
        <w:t xml:space="preserve">Community Engagement: The platform should foster a sense of community among its users through interactive features, user-generated content, and social media integration. </w:t>
      </w:r>
    </w:p>
    <w:p w14:paraId="04DEF22D" w14:textId="77777777" w:rsidR="00D81A81" w:rsidRPr="006F644C" w:rsidRDefault="00D81A81" w:rsidP="00497DDF">
      <w:pPr>
        <w:spacing w:after="120" w:line="360" w:lineRule="auto"/>
        <w:jc w:val="both"/>
        <w:rPr>
          <w:rFonts w:cstheme="minorHAnsi"/>
          <w:sz w:val="24"/>
          <w:szCs w:val="24"/>
        </w:rPr>
      </w:pPr>
      <w:r w:rsidRPr="006F644C">
        <w:rPr>
          <w:rFonts w:cstheme="minorHAnsi"/>
          <w:sz w:val="24"/>
          <w:szCs w:val="24"/>
        </w:rPr>
        <w:t>For example, Green Groceries could create online forums or discussion boards where customers can share recipes, gardening tips, and sustainable living practices, encouraging community</w:t>
      </w:r>
      <w:r w:rsidRPr="006F644C">
        <w:rPr>
          <w:rFonts w:cstheme="minorHAnsi"/>
          <w:color w:val="0D0D0D"/>
          <w:sz w:val="24"/>
          <w:szCs w:val="24"/>
          <w:shd w:val="clear" w:color="auto" w:fill="FFFFFF"/>
        </w:rPr>
        <w:t xml:space="preserve"> interaction and collaboration.</w:t>
      </w:r>
    </w:p>
    <w:p w14:paraId="77FD651D" w14:textId="77777777" w:rsidR="00231745" w:rsidRPr="006F644C" w:rsidRDefault="00231745" w:rsidP="00497DDF">
      <w:pPr>
        <w:pStyle w:val="ListParagraph"/>
        <w:numPr>
          <w:ilvl w:val="0"/>
          <w:numId w:val="5"/>
        </w:numPr>
        <w:spacing w:after="120" w:line="360" w:lineRule="auto"/>
        <w:jc w:val="both"/>
        <w:rPr>
          <w:rFonts w:cstheme="minorHAnsi"/>
          <w:b/>
          <w:bCs/>
          <w:sz w:val="24"/>
          <w:szCs w:val="24"/>
        </w:rPr>
      </w:pPr>
      <w:r w:rsidRPr="006F644C">
        <w:rPr>
          <w:rFonts w:cstheme="minorHAnsi"/>
          <w:b/>
          <w:bCs/>
          <w:sz w:val="24"/>
          <w:szCs w:val="24"/>
        </w:rPr>
        <w:t>Ethical Issues:</w:t>
      </w:r>
    </w:p>
    <w:p w14:paraId="4F1CEF4A" w14:textId="77777777" w:rsidR="00D81A81" w:rsidRPr="006F644C" w:rsidRDefault="00D81A81" w:rsidP="00497DDF">
      <w:pPr>
        <w:spacing w:after="120" w:line="360" w:lineRule="auto"/>
        <w:jc w:val="both"/>
        <w:rPr>
          <w:rFonts w:cstheme="minorHAnsi"/>
          <w:sz w:val="24"/>
          <w:szCs w:val="24"/>
        </w:rPr>
      </w:pPr>
      <w:r w:rsidRPr="006F644C">
        <w:rPr>
          <w:rFonts w:cstheme="minorHAnsi"/>
          <w:sz w:val="24"/>
          <w:szCs w:val="24"/>
        </w:rPr>
        <w:lastRenderedPageBreak/>
        <w:t>Fairness: Green Groceries must ensure fairness in its operations, including pricing, promotions, and access to products and services.</w:t>
      </w:r>
    </w:p>
    <w:p w14:paraId="2414B723" w14:textId="77777777" w:rsidR="00D81A81" w:rsidRPr="006F644C" w:rsidRDefault="00D81A81" w:rsidP="00497DDF">
      <w:pPr>
        <w:spacing w:after="120" w:line="360" w:lineRule="auto"/>
        <w:jc w:val="both"/>
        <w:rPr>
          <w:rFonts w:cstheme="minorHAnsi"/>
          <w:sz w:val="24"/>
          <w:szCs w:val="24"/>
        </w:rPr>
      </w:pPr>
      <w:r w:rsidRPr="006F644C">
        <w:rPr>
          <w:rFonts w:cstheme="minorHAnsi"/>
          <w:sz w:val="24"/>
          <w:szCs w:val="24"/>
        </w:rPr>
        <w:t xml:space="preserve"> For example,</w:t>
      </w:r>
      <w:r w:rsidR="008C3AFA" w:rsidRPr="006F644C">
        <w:rPr>
          <w:rFonts w:cstheme="minorHAnsi"/>
          <w:sz w:val="24"/>
          <w:szCs w:val="24"/>
        </w:rPr>
        <w:t xml:space="preserve"> If Green Groceries offers discounts and promotions that unfairly favor certain customer segments over others, it may face accusations of discrimination and backlash from marginalized groups. Ensuring fairness in pricing, promotions, and access to products and services is crucial to maintaining ethical standards and fostering trust among customers.</w:t>
      </w:r>
    </w:p>
    <w:p w14:paraId="49C2779B" w14:textId="77777777" w:rsidR="00D81A81" w:rsidRPr="006F644C" w:rsidRDefault="00D81A81" w:rsidP="00497DDF">
      <w:pPr>
        <w:spacing w:after="120" w:line="360" w:lineRule="auto"/>
        <w:jc w:val="both"/>
        <w:rPr>
          <w:rFonts w:cstheme="minorHAnsi"/>
          <w:sz w:val="24"/>
          <w:szCs w:val="24"/>
        </w:rPr>
      </w:pPr>
      <w:r w:rsidRPr="006F644C">
        <w:rPr>
          <w:rFonts w:cstheme="minorHAnsi"/>
          <w:sz w:val="24"/>
          <w:szCs w:val="24"/>
        </w:rPr>
        <w:t xml:space="preserve">Protecting Consumers: Green Groceries has an ethical obligation to protect consumers by providing accurate product information, fair pricing, and reliable customer service. </w:t>
      </w:r>
    </w:p>
    <w:p w14:paraId="4473507F" w14:textId="77777777" w:rsidR="008C3AFA" w:rsidRPr="006F644C" w:rsidRDefault="00D81A81" w:rsidP="00497DDF">
      <w:pPr>
        <w:spacing w:after="120" w:line="360" w:lineRule="auto"/>
        <w:jc w:val="both"/>
        <w:rPr>
          <w:rFonts w:cstheme="minorHAnsi"/>
          <w:sz w:val="24"/>
          <w:szCs w:val="24"/>
        </w:rPr>
      </w:pPr>
      <w:r w:rsidRPr="006F644C">
        <w:rPr>
          <w:rFonts w:cstheme="minorHAnsi"/>
          <w:sz w:val="24"/>
          <w:szCs w:val="24"/>
        </w:rPr>
        <w:t xml:space="preserve">For instance, </w:t>
      </w:r>
      <w:r w:rsidR="008C3AFA" w:rsidRPr="006F644C">
        <w:rPr>
          <w:rFonts w:cstheme="minorHAnsi"/>
          <w:sz w:val="24"/>
          <w:szCs w:val="24"/>
        </w:rPr>
        <w:t>If Green Groceries provides inaccurate product information, engages in deceptive pricing practices, or delivers subpar customer service, it may lose credibility and face legal actions from disgruntled customers. Upholding ethical standards by transparently labeling products, offering fair pricing, and delivering reliable customer service is essential for building long-term relationships with consumers.</w:t>
      </w:r>
    </w:p>
    <w:p w14:paraId="16E3F427" w14:textId="77777777" w:rsidR="00D81A81" w:rsidRPr="006F644C" w:rsidRDefault="00D81A81" w:rsidP="00497DDF">
      <w:pPr>
        <w:spacing w:after="120" w:line="360" w:lineRule="auto"/>
        <w:jc w:val="both"/>
        <w:rPr>
          <w:rFonts w:cstheme="minorHAnsi"/>
          <w:sz w:val="24"/>
          <w:szCs w:val="24"/>
        </w:rPr>
      </w:pPr>
      <w:r w:rsidRPr="006F644C">
        <w:rPr>
          <w:rFonts w:cstheme="minorHAnsi"/>
          <w:sz w:val="24"/>
          <w:szCs w:val="24"/>
        </w:rPr>
        <w:t>Protecting Business Data and Information: It is essential for Green Groceries to safeguard sensitive business data and information, such as customer records and financial transactions, to prevent unauthorized access and misuse.</w:t>
      </w:r>
    </w:p>
    <w:p w14:paraId="421A31BE" w14:textId="77777777" w:rsidR="00C6294F" w:rsidRPr="006F644C" w:rsidRDefault="00D81A81" w:rsidP="00497DDF">
      <w:pPr>
        <w:spacing w:after="120" w:line="360" w:lineRule="auto"/>
        <w:jc w:val="both"/>
        <w:rPr>
          <w:rFonts w:cstheme="minorHAnsi"/>
          <w:sz w:val="24"/>
          <w:szCs w:val="24"/>
        </w:rPr>
      </w:pPr>
      <w:r w:rsidRPr="006F644C">
        <w:rPr>
          <w:rFonts w:cstheme="minorHAnsi"/>
          <w:sz w:val="24"/>
          <w:szCs w:val="24"/>
        </w:rPr>
        <w:t xml:space="preserve"> For example, </w:t>
      </w:r>
      <w:r w:rsidR="008C3AFA" w:rsidRPr="006F644C">
        <w:rPr>
          <w:rFonts w:cstheme="minorHAnsi"/>
          <w:sz w:val="24"/>
          <w:szCs w:val="24"/>
        </w:rPr>
        <w:t>If Green Groceries neglects cybersecurity measures and exposes customer records or financial transactions to unauthorized access, it may face lawsuits, regulatory fines, and loss of trust from stakeholders. Ethically protecting business data through robust security protocols, such as encryption and access controls, demonstrates a commitment to integrity and responsibility in handling sensitive information.</w:t>
      </w:r>
    </w:p>
    <w:p w14:paraId="01F31AFF" w14:textId="77777777" w:rsidR="00C6294F" w:rsidRPr="006F644C" w:rsidRDefault="00C6294F" w:rsidP="00497DDF">
      <w:pPr>
        <w:pStyle w:val="ListParagraph"/>
        <w:numPr>
          <w:ilvl w:val="0"/>
          <w:numId w:val="5"/>
        </w:numPr>
        <w:spacing w:after="120" w:line="360" w:lineRule="auto"/>
        <w:jc w:val="both"/>
        <w:rPr>
          <w:rFonts w:eastAsia="Times New Roman" w:cstheme="minorHAnsi"/>
          <w:b/>
          <w:color w:val="000000"/>
          <w:sz w:val="24"/>
          <w:szCs w:val="24"/>
        </w:rPr>
      </w:pPr>
      <w:r w:rsidRPr="006F644C">
        <w:rPr>
          <w:rFonts w:eastAsia="Times New Roman" w:cstheme="minorHAnsi"/>
          <w:b/>
          <w:color w:val="000000"/>
          <w:sz w:val="24"/>
          <w:szCs w:val="24"/>
        </w:rPr>
        <w:t>Professional:</w:t>
      </w:r>
    </w:p>
    <w:p w14:paraId="665F5B5C" w14:textId="77777777" w:rsidR="00883553" w:rsidRPr="006F644C" w:rsidRDefault="00883553" w:rsidP="00497DDF">
      <w:pPr>
        <w:spacing w:after="120" w:line="360" w:lineRule="auto"/>
        <w:jc w:val="both"/>
        <w:rPr>
          <w:rFonts w:cstheme="minorHAnsi"/>
          <w:sz w:val="24"/>
          <w:szCs w:val="24"/>
        </w:rPr>
      </w:pPr>
      <w:r w:rsidRPr="006F644C">
        <w:rPr>
          <w:rFonts w:cstheme="minorHAnsi"/>
          <w:sz w:val="24"/>
          <w:szCs w:val="24"/>
        </w:rPr>
        <w:t xml:space="preserve">Compliance with Standards and Regulations: Failure to comply with industry standards and regulations may result in legal penalties, reputational damage, and loss of customer trust. </w:t>
      </w:r>
    </w:p>
    <w:p w14:paraId="7340D780" w14:textId="77777777" w:rsidR="00883553" w:rsidRPr="006F644C" w:rsidRDefault="00883553" w:rsidP="00497DDF">
      <w:pPr>
        <w:spacing w:after="120" w:line="360" w:lineRule="auto"/>
        <w:jc w:val="both"/>
        <w:rPr>
          <w:rFonts w:cstheme="minorHAnsi"/>
          <w:sz w:val="24"/>
          <w:szCs w:val="24"/>
        </w:rPr>
      </w:pPr>
      <w:r w:rsidRPr="006F644C">
        <w:rPr>
          <w:rFonts w:cstheme="minorHAnsi"/>
          <w:sz w:val="24"/>
          <w:szCs w:val="24"/>
        </w:rPr>
        <w:t>For instance, if Green Groceries fails to adhere to food safety regulations, it may face fines, lawsuits, and public backlash if contaminated products are sold through its platform.</w:t>
      </w:r>
    </w:p>
    <w:p w14:paraId="19983CBE" w14:textId="77777777" w:rsidR="00883553" w:rsidRPr="006F644C" w:rsidRDefault="00883553" w:rsidP="00497DDF">
      <w:pPr>
        <w:spacing w:after="120" w:line="360" w:lineRule="auto"/>
        <w:jc w:val="both"/>
        <w:rPr>
          <w:rFonts w:cstheme="minorHAnsi"/>
          <w:sz w:val="24"/>
          <w:szCs w:val="24"/>
        </w:rPr>
      </w:pPr>
      <w:r w:rsidRPr="006F644C">
        <w:rPr>
          <w:rFonts w:cstheme="minorHAnsi"/>
          <w:sz w:val="24"/>
          <w:szCs w:val="24"/>
        </w:rPr>
        <w:t xml:space="preserve">Test for Quality Assurance (QA): Neglecting quality assurance testing can lead to a poor user experience, decreased customer satisfaction, and loss of credibility. </w:t>
      </w:r>
    </w:p>
    <w:p w14:paraId="005F0697" w14:textId="77777777" w:rsidR="00883553" w:rsidRPr="006F644C" w:rsidRDefault="00883553" w:rsidP="00497DDF">
      <w:pPr>
        <w:spacing w:after="120" w:line="360" w:lineRule="auto"/>
        <w:jc w:val="both"/>
        <w:rPr>
          <w:rFonts w:cstheme="minorHAnsi"/>
          <w:sz w:val="24"/>
          <w:szCs w:val="24"/>
        </w:rPr>
      </w:pPr>
      <w:r w:rsidRPr="006F644C">
        <w:rPr>
          <w:rFonts w:cstheme="minorHAnsi"/>
          <w:sz w:val="24"/>
          <w:szCs w:val="24"/>
        </w:rPr>
        <w:lastRenderedPageBreak/>
        <w:t>For example, If Green Groceries launches its online platform without adequate testing, it may encounter issues such as broken links, slow loading times, and checkout errors, resulting in frustrated customers and lost sales.</w:t>
      </w:r>
    </w:p>
    <w:p w14:paraId="588C7FDB" w14:textId="77777777" w:rsidR="00883553" w:rsidRPr="006F644C" w:rsidRDefault="00883553" w:rsidP="00497DDF">
      <w:pPr>
        <w:spacing w:after="120" w:line="360" w:lineRule="auto"/>
        <w:jc w:val="both"/>
        <w:rPr>
          <w:rFonts w:cstheme="minorHAnsi"/>
          <w:sz w:val="24"/>
          <w:szCs w:val="24"/>
        </w:rPr>
      </w:pPr>
      <w:r w:rsidRPr="006F644C">
        <w:rPr>
          <w:rFonts w:cstheme="minorHAnsi"/>
          <w:sz w:val="24"/>
          <w:szCs w:val="24"/>
        </w:rPr>
        <w:t xml:space="preserve">Security and Data Protection: Inadequate security measures may expose Green Groceries to data breaches, hacking incidents, and compromised customer information. </w:t>
      </w:r>
    </w:p>
    <w:p w14:paraId="2111ECD2" w14:textId="77777777" w:rsidR="00883553" w:rsidRPr="006F644C" w:rsidRDefault="00883553" w:rsidP="00497DDF">
      <w:pPr>
        <w:spacing w:after="120" w:line="360" w:lineRule="auto"/>
        <w:jc w:val="both"/>
        <w:rPr>
          <w:rFonts w:cstheme="minorHAnsi"/>
          <w:sz w:val="24"/>
          <w:szCs w:val="24"/>
        </w:rPr>
      </w:pPr>
      <w:r w:rsidRPr="006F644C">
        <w:rPr>
          <w:rFonts w:cstheme="minorHAnsi"/>
          <w:sz w:val="24"/>
          <w:szCs w:val="24"/>
        </w:rPr>
        <w:t xml:space="preserve">For instance, </w:t>
      </w:r>
      <w:proofErr w:type="gramStart"/>
      <w:r w:rsidRPr="006F644C">
        <w:rPr>
          <w:rFonts w:cstheme="minorHAnsi"/>
          <w:sz w:val="24"/>
          <w:szCs w:val="24"/>
        </w:rPr>
        <w:t>Without</w:t>
      </w:r>
      <w:proofErr w:type="gramEnd"/>
      <w:r w:rsidRPr="006F644C">
        <w:rPr>
          <w:rFonts w:cstheme="minorHAnsi"/>
          <w:sz w:val="24"/>
          <w:szCs w:val="24"/>
        </w:rPr>
        <w:t xml:space="preserve"> having suitable encryption and data protection methods, the platform might be vulnerable to cyberattacks, resulting in financial losses, legal liabilities, and a tarnished brand owing to a breach of consumer confidence.</w:t>
      </w:r>
    </w:p>
    <w:p w14:paraId="47B70A9B" w14:textId="77777777" w:rsidR="00883553" w:rsidRPr="006F644C" w:rsidRDefault="00883553" w:rsidP="00497DDF">
      <w:pPr>
        <w:spacing w:after="120" w:line="360" w:lineRule="auto"/>
        <w:jc w:val="both"/>
        <w:rPr>
          <w:rFonts w:cstheme="minorHAnsi"/>
          <w:sz w:val="24"/>
          <w:szCs w:val="24"/>
        </w:rPr>
      </w:pPr>
      <w:r w:rsidRPr="006F644C">
        <w:rPr>
          <w:rFonts w:cstheme="minorHAnsi"/>
          <w:sz w:val="24"/>
          <w:szCs w:val="24"/>
        </w:rPr>
        <w:t>The BCS Code of Conduct: Violating professional codes of conduct can erode trust with stakeholders, tarnish the company's reputation, and lead to legal consequences.</w:t>
      </w:r>
    </w:p>
    <w:p w14:paraId="541EBFBD" w14:textId="77777777" w:rsidR="00231745" w:rsidRPr="006F644C" w:rsidRDefault="00883553" w:rsidP="00497DDF">
      <w:pPr>
        <w:spacing w:after="120" w:line="360" w:lineRule="auto"/>
        <w:jc w:val="both"/>
        <w:rPr>
          <w:rFonts w:cstheme="minorHAnsi"/>
          <w:sz w:val="24"/>
          <w:szCs w:val="24"/>
        </w:rPr>
      </w:pPr>
      <w:r w:rsidRPr="006F644C">
        <w:rPr>
          <w:rFonts w:cstheme="minorHAnsi"/>
          <w:sz w:val="24"/>
          <w:szCs w:val="24"/>
        </w:rPr>
        <w:t>For example, If Green Groceries fails to uphold ethical standards outlined in the BCS Code of Conduct, such as honesty and integrity in business dealings, it may face accusations of unethical behavior, loss of customer loyalty, and difficulty attracting and retaining talent.</w:t>
      </w:r>
    </w:p>
    <w:p w14:paraId="3AAE90EC" w14:textId="77777777" w:rsidR="00101606" w:rsidRPr="00C72C33" w:rsidRDefault="00104FB7" w:rsidP="00101606">
      <w:pPr>
        <w:pStyle w:val="Heading1"/>
        <w:spacing w:before="0" w:after="120" w:line="360" w:lineRule="auto"/>
        <w:rPr>
          <w:rFonts w:cstheme="minorHAnsi"/>
          <w:b/>
          <w:sz w:val="24"/>
          <w:szCs w:val="24"/>
          <w:shd w:val="clear" w:color="auto" w:fill="FFFFFF"/>
        </w:rPr>
      </w:pPr>
      <w:bookmarkStart w:id="18" w:name="_Toc163666654"/>
      <w:r w:rsidRPr="006F644C">
        <w:rPr>
          <w:rFonts w:cstheme="minorHAnsi"/>
          <w:b/>
          <w:sz w:val="24"/>
          <w:szCs w:val="24"/>
          <w:shd w:val="clear" w:color="auto" w:fill="FFFFFF"/>
        </w:rPr>
        <w:t>Conclusion</w:t>
      </w:r>
      <w:bookmarkEnd w:id="18"/>
    </w:p>
    <w:p w14:paraId="55FA90B7" w14:textId="77777777" w:rsidR="00104FB7" w:rsidRDefault="00C72C33" w:rsidP="00861037">
      <w:pPr>
        <w:spacing w:after="120" w:line="360" w:lineRule="auto"/>
        <w:ind w:firstLine="360"/>
        <w:jc w:val="both"/>
        <w:rPr>
          <w:rFonts w:cstheme="minorHAnsi"/>
          <w:sz w:val="24"/>
          <w:szCs w:val="24"/>
        </w:rPr>
      </w:pPr>
      <w:r w:rsidRPr="00C72C33">
        <w:rPr>
          <w:rFonts w:cstheme="minorHAnsi"/>
          <w:sz w:val="24"/>
          <w:szCs w:val="24"/>
        </w:rPr>
        <w:t>In conclusion, the successful completion of the Green Groceries Online Platform project highlights the effective utilization of Agile methodologies, particularly DSDM (Dynamic Systems Development Method) and Scrum approach. Through the active involvement of stakeholders, adherence to development frameworks, and close collaboration between internal and external teams, the project achieved its goals within the specified timeframe. The prioritization of key functionalities, such as enabling customer registration, updating account details, processing telephone purchases, and facilitating online transactions, ensured that the platform met both business objectives and user needs.</w:t>
      </w:r>
    </w:p>
    <w:p w14:paraId="088E944D" w14:textId="77777777" w:rsidR="00C72C33" w:rsidRPr="00C72C33" w:rsidRDefault="00C72C33" w:rsidP="00861037">
      <w:pPr>
        <w:spacing w:after="120" w:line="360" w:lineRule="auto"/>
        <w:ind w:firstLine="360"/>
        <w:jc w:val="both"/>
        <w:rPr>
          <w:rFonts w:cstheme="minorHAnsi"/>
          <w:sz w:val="24"/>
          <w:szCs w:val="24"/>
        </w:rPr>
      </w:pPr>
      <w:r>
        <w:rPr>
          <w:rFonts w:cstheme="minorHAnsi"/>
          <w:sz w:val="24"/>
          <w:szCs w:val="24"/>
        </w:rPr>
        <w:t xml:space="preserve">Another thing to remember, </w:t>
      </w:r>
      <w:r w:rsidRPr="00C72C33">
        <w:rPr>
          <w:rFonts w:cstheme="minorHAnsi"/>
          <w:sz w:val="24"/>
          <w:szCs w:val="24"/>
        </w:rPr>
        <w:t xml:space="preserve">I </w:t>
      </w:r>
      <w:r>
        <w:rPr>
          <w:rFonts w:cstheme="minorHAnsi"/>
          <w:sz w:val="24"/>
          <w:szCs w:val="24"/>
        </w:rPr>
        <w:t>would like to express my</w:t>
      </w:r>
      <w:r w:rsidRPr="00C72C33">
        <w:rPr>
          <w:rFonts w:cstheme="minorHAnsi"/>
          <w:sz w:val="24"/>
          <w:szCs w:val="24"/>
        </w:rPr>
        <w:t xml:space="preserve"> gratitude to the instructor for their unwavering dedication and invaluable assistance throughout the completion of my assignment. Their patient guidance and thorough explanations have been instrumental in clarifying my questions and facilitating my understanding of the subject matter. I am truly grateful for their commitment to ensuring my success, and I deeply appreciate the time and effort they have invested in supporting my academic endeavors.</w:t>
      </w:r>
    </w:p>
    <w:p w14:paraId="60DBFCF3" w14:textId="77777777" w:rsidR="00104FB7" w:rsidRPr="006F644C" w:rsidRDefault="00104FB7" w:rsidP="00497DDF">
      <w:pPr>
        <w:spacing w:after="120" w:line="360" w:lineRule="auto"/>
        <w:rPr>
          <w:rFonts w:cstheme="minorHAnsi"/>
          <w:sz w:val="24"/>
          <w:szCs w:val="24"/>
        </w:rPr>
      </w:pPr>
    </w:p>
    <w:p w14:paraId="7283F235" w14:textId="77777777" w:rsidR="003A2B99" w:rsidRPr="006F644C" w:rsidRDefault="003A2B99" w:rsidP="00497DDF">
      <w:pPr>
        <w:spacing w:after="120" w:line="360" w:lineRule="auto"/>
        <w:rPr>
          <w:rFonts w:cstheme="minorHAnsi"/>
          <w:sz w:val="24"/>
          <w:szCs w:val="24"/>
        </w:rPr>
      </w:pPr>
    </w:p>
    <w:p w14:paraId="4AEFC5BA" w14:textId="77777777" w:rsidR="00104FB7" w:rsidRPr="006F644C" w:rsidRDefault="00104FB7" w:rsidP="00497DDF">
      <w:pPr>
        <w:pStyle w:val="Heading1"/>
        <w:spacing w:before="0" w:after="120" w:line="360" w:lineRule="auto"/>
        <w:rPr>
          <w:rFonts w:cstheme="minorHAnsi"/>
          <w:b/>
          <w:sz w:val="24"/>
          <w:szCs w:val="24"/>
        </w:rPr>
      </w:pPr>
      <w:bookmarkStart w:id="19" w:name="_Toc163666655"/>
      <w:r w:rsidRPr="006F644C">
        <w:rPr>
          <w:rFonts w:cstheme="minorHAnsi"/>
          <w:b/>
          <w:sz w:val="24"/>
          <w:szCs w:val="24"/>
        </w:rPr>
        <w:lastRenderedPageBreak/>
        <w:t>Reference</w:t>
      </w:r>
      <w:bookmarkEnd w:id="19"/>
    </w:p>
    <w:sdt>
      <w:sdtPr>
        <w:rPr>
          <w:rFonts w:cstheme="minorHAnsi"/>
          <w:sz w:val="24"/>
          <w:szCs w:val="24"/>
        </w:rPr>
        <w:id w:val="-371694000"/>
        <w:docPartObj>
          <w:docPartGallery w:val="Bibliographies"/>
          <w:docPartUnique/>
        </w:docPartObj>
      </w:sdtPr>
      <w:sdtEndPr/>
      <w:sdtContent>
        <w:sdt>
          <w:sdtPr>
            <w:rPr>
              <w:rFonts w:cstheme="minorHAnsi"/>
              <w:sz w:val="24"/>
              <w:szCs w:val="24"/>
            </w:rPr>
            <w:id w:val="-573587230"/>
            <w:bibliography/>
          </w:sdtPr>
          <w:sdtEndPr/>
          <w:sdtContent>
            <w:p w14:paraId="6B814EC1" w14:textId="77777777" w:rsidR="003A2B99" w:rsidRPr="006F644C" w:rsidRDefault="003A2B99" w:rsidP="003A2B99">
              <w:pPr>
                <w:spacing w:after="120" w:line="360" w:lineRule="auto"/>
                <w:rPr>
                  <w:rFonts w:cstheme="minorHAnsi"/>
                  <w:sz w:val="24"/>
                  <w:szCs w:val="24"/>
                </w:rPr>
              </w:pPr>
              <w:r w:rsidRPr="006F644C">
                <w:rPr>
                  <w:rFonts w:cstheme="minorHAnsi"/>
                  <w:sz w:val="24"/>
                  <w:szCs w:val="24"/>
                </w:rPr>
                <w:fldChar w:fldCharType="begin"/>
              </w:r>
              <w:r w:rsidRPr="006F644C">
                <w:rPr>
                  <w:rFonts w:cstheme="minorHAnsi"/>
                  <w:sz w:val="24"/>
                  <w:szCs w:val="24"/>
                </w:rPr>
                <w:instrText xml:space="preserve"> BIBLIOGRAPHY </w:instrText>
              </w:r>
              <w:r w:rsidRPr="006F644C">
                <w:rPr>
                  <w:rFonts w:cstheme="minorHAnsi"/>
                  <w:sz w:val="24"/>
                  <w:szCs w:val="24"/>
                </w:rPr>
                <w:fldChar w:fldCharType="separate"/>
              </w:r>
              <w:r w:rsidRPr="006F644C">
                <w:rPr>
                  <w:rFonts w:cstheme="minorHAnsi"/>
                  <w:sz w:val="24"/>
                  <w:szCs w:val="24"/>
                </w:rPr>
                <w:t xml:space="preserve">Greenwich, 2024. [Online] </w:t>
              </w:r>
              <w:r w:rsidRPr="006F644C">
                <w:rPr>
                  <w:rFonts w:cstheme="minorHAnsi"/>
                  <w:sz w:val="24"/>
                  <w:szCs w:val="24"/>
                </w:rPr>
                <w:br/>
                <w:t>Available at: https://moodlecurrent.gre.ac.uk/course/view.php?id=96121#section-11</w:t>
              </w:r>
              <w:r w:rsidRPr="006F644C">
                <w:rPr>
                  <w:rFonts w:cstheme="minorHAnsi"/>
                  <w:sz w:val="24"/>
                  <w:szCs w:val="24"/>
                </w:rPr>
                <w:br/>
                <w:t>[Accessed 28 3 2024].</w:t>
              </w:r>
            </w:p>
            <w:p w14:paraId="5AB72850" w14:textId="77777777" w:rsidR="003A2B99" w:rsidRPr="006F644C" w:rsidRDefault="003A2B99" w:rsidP="003A2B99">
              <w:pPr>
                <w:spacing w:after="120" w:line="360" w:lineRule="auto"/>
                <w:rPr>
                  <w:rFonts w:cstheme="minorHAnsi"/>
                  <w:sz w:val="24"/>
                  <w:szCs w:val="24"/>
                </w:rPr>
              </w:pPr>
              <w:r w:rsidRPr="006F644C">
                <w:rPr>
                  <w:rFonts w:cstheme="minorHAnsi"/>
                  <w:sz w:val="24"/>
                  <w:szCs w:val="24"/>
                </w:rPr>
                <w:t xml:space="preserve">legislation.gov.uk, 2017. [Online] </w:t>
              </w:r>
              <w:r w:rsidRPr="006F644C">
                <w:rPr>
                  <w:rFonts w:cstheme="minorHAnsi"/>
                  <w:sz w:val="24"/>
                  <w:szCs w:val="24"/>
                </w:rPr>
                <w:br/>
                <w:t>Available at: https://www.legislation.gov.uk/ukpga/1990/18/contents</w:t>
              </w:r>
              <w:r w:rsidRPr="006F644C">
                <w:rPr>
                  <w:rFonts w:cstheme="minorHAnsi"/>
                  <w:sz w:val="24"/>
                  <w:szCs w:val="24"/>
                </w:rPr>
                <w:br/>
                <w:t>[Accessed 2024].</w:t>
              </w:r>
            </w:p>
            <w:p w14:paraId="3F927BF9" w14:textId="77777777" w:rsidR="003A2B99" w:rsidRPr="006F644C" w:rsidRDefault="003A2B99" w:rsidP="003A2B99">
              <w:pPr>
                <w:spacing w:after="120" w:line="360" w:lineRule="auto"/>
                <w:rPr>
                  <w:rFonts w:cstheme="minorHAnsi"/>
                  <w:sz w:val="24"/>
                  <w:szCs w:val="24"/>
                </w:rPr>
              </w:pPr>
              <w:r w:rsidRPr="006F644C">
                <w:rPr>
                  <w:rFonts w:cstheme="minorHAnsi"/>
                  <w:sz w:val="24"/>
                  <w:szCs w:val="24"/>
                </w:rPr>
                <w:fldChar w:fldCharType="end"/>
              </w:r>
            </w:p>
          </w:sdtContent>
        </w:sdt>
      </w:sdtContent>
    </w:sdt>
    <w:p w14:paraId="71AAE369" w14:textId="77777777" w:rsidR="00AC2322" w:rsidRPr="006F644C" w:rsidRDefault="00AC2322" w:rsidP="00497DDF">
      <w:pPr>
        <w:spacing w:after="120" w:line="360" w:lineRule="auto"/>
        <w:jc w:val="both"/>
        <w:rPr>
          <w:rFonts w:cstheme="minorHAnsi"/>
          <w:b/>
          <w:color w:val="0D0D0D"/>
          <w:sz w:val="24"/>
          <w:szCs w:val="24"/>
          <w:shd w:val="clear" w:color="auto" w:fill="FFFFFF"/>
        </w:rPr>
      </w:pPr>
    </w:p>
    <w:p w14:paraId="43E318D3" w14:textId="77777777" w:rsidR="00142782" w:rsidRPr="006F644C" w:rsidRDefault="00142782" w:rsidP="00497DDF">
      <w:pPr>
        <w:spacing w:after="120" w:line="360" w:lineRule="auto"/>
        <w:jc w:val="both"/>
        <w:rPr>
          <w:rFonts w:cstheme="minorHAnsi"/>
          <w:color w:val="0D0D0D"/>
          <w:sz w:val="24"/>
          <w:szCs w:val="24"/>
          <w:shd w:val="clear" w:color="auto" w:fill="FFFFFF"/>
        </w:rPr>
      </w:pPr>
    </w:p>
    <w:p w14:paraId="7A3C1CDB" w14:textId="77777777" w:rsidR="00142782" w:rsidRPr="006F644C" w:rsidRDefault="00142782" w:rsidP="00497DDF">
      <w:pPr>
        <w:spacing w:after="120" w:line="360" w:lineRule="auto"/>
        <w:jc w:val="both"/>
        <w:rPr>
          <w:rFonts w:cstheme="minorHAnsi"/>
          <w:sz w:val="24"/>
          <w:szCs w:val="24"/>
        </w:rPr>
      </w:pPr>
    </w:p>
    <w:p w14:paraId="6F2C0553" w14:textId="77777777" w:rsidR="00142782" w:rsidRPr="006F644C" w:rsidRDefault="00142782" w:rsidP="00497DDF">
      <w:pPr>
        <w:spacing w:after="120" w:line="360" w:lineRule="auto"/>
        <w:jc w:val="both"/>
        <w:rPr>
          <w:rFonts w:cstheme="minorHAnsi"/>
          <w:sz w:val="24"/>
          <w:szCs w:val="24"/>
        </w:rPr>
      </w:pPr>
    </w:p>
    <w:p w14:paraId="06D54674" w14:textId="77777777" w:rsidR="00142782" w:rsidRPr="006F644C" w:rsidRDefault="00142782" w:rsidP="00497DDF">
      <w:pPr>
        <w:spacing w:after="120" w:line="360" w:lineRule="auto"/>
        <w:jc w:val="both"/>
        <w:rPr>
          <w:rFonts w:cstheme="minorHAnsi"/>
          <w:sz w:val="24"/>
          <w:szCs w:val="24"/>
        </w:rPr>
      </w:pPr>
    </w:p>
    <w:p w14:paraId="3EFC8903" w14:textId="77777777" w:rsidR="00A20F66" w:rsidRPr="006F644C" w:rsidRDefault="00A20F66" w:rsidP="00497DDF">
      <w:pPr>
        <w:spacing w:after="120" w:line="360" w:lineRule="auto"/>
        <w:jc w:val="both"/>
        <w:rPr>
          <w:rFonts w:cstheme="minorHAnsi"/>
          <w:b/>
          <w:sz w:val="24"/>
          <w:szCs w:val="24"/>
        </w:rPr>
      </w:pPr>
    </w:p>
    <w:p w14:paraId="79210CC1" w14:textId="77777777" w:rsidR="00E40C9F" w:rsidRPr="006F644C" w:rsidRDefault="00E40C9F" w:rsidP="00497DDF">
      <w:pPr>
        <w:spacing w:after="120" w:line="360" w:lineRule="auto"/>
        <w:jc w:val="both"/>
        <w:rPr>
          <w:rFonts w:cstheme="minorHAnsi"/>
          <w:sz w:val="24"/>
          <w:szCs w:val="24"/>
        </w:rPr>
      </w:pPr>
    </w:p>
    <w:sectPr w:rsidR="00E40C9F" w:rsidRPr="006F644C" w:rsidSect="00104FB7">
      <w:pgSz w:w="12240" w:h="15840"/>
      <w:pgMar w:top="1440" w:right="806" w:bottom="1440" w:left="80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ACE57" w14:textId="77777777" w:rsidR="00540E4E" w:rsidRDefault="00540E4E" w:rsidP="00497DDF">
      <w:pPr>
        <w:spacing w:after="0" w:line="240" w:lineRule="auto"/>
      </w:pPr>
      <w:r>
        <w:separator/>
      </w:r>
    </w:p>
  </w:endnote>
  <w:endnote w:type="continuationSeparator" w:id="0">
    <w:p w14:paraId="3B959A7A" w14:textId="77777777" w:rsidR="00540E4E" w:rsidRDefault="00540E4E" w:rsidP="00497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Roboto Condensed">
    <w:altName w:val="Times New Roman"/>
    <w:charset w:val="00"/>
    <w:family w:val="auto"/>
    <w:pitch w:val="variable"/>
    <w:sig w:usb0="E00002FF" w:usb1="5000205B" w:usb2="0000002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01D97" w14:textId="77777777" w:rsidR="00540E4E" w:rsidRDefault="00540E4E" w:rsidP="00497DDF">
      <w:pPr>
        <w:spacing w:after="0" w:line="240" w:lineRule="auto"/>
      </w:pPr>
      <w:r>
        <w:separator/>
      </w:r>
    </w:p>
  </w:footnote>
  <w:footnote w:type="continuationSeparator" w:id="0">
    <w:p w14:paraId="6368704B" w14:textId="77777777" w:rsidR="00540E4E" w:rsidRDefault="00540E4E" w:rsidP="00497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A7682"/>
    <w:multiLevelType w:val="multilevel"/>
    <w:tmpl w:val="6FAC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FE4AB8"/>
    <w:multiLevelType w:val="multilevel"/>
    <w:tmpl w:val="CDDAD7F4"/>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830C6D"/>
    <w:multiLevelType w:val="multilevel"/>
    <w:tmpl w:val="D666B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D84B73"/>
    <w:multiLevelType w:val="hybridMultilevel"/>
    <w:tmpl w:val="B5DC3D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DD648F"/>
    <w:multiLevelType w:val="multilevel"/>
    <w:tmpl w:val="02A8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0C1"/>
    <w:rsid w:val="000201C3"/>
    <w:rsid w:val="00021BD2"/>
    <w:rsid w:val="000268F0"/>
    <w:rsid w:val="0003325F"/>
    <w:rsid w:val="00033F53"/>
    <w:rsid w:val="00054E3E"/>
    <w:rsid w:val="00055089"/>
    <w:rsid w:val="00086B97"/>
    <w:rsid w:val="0009304B"/>
    <w:rsid w:val="000C7CAF"/>
    <w:rsid w:val="000F32B8"/>
    <w:rsid w:val="00101606"/>
    <w:rsid w:val="001038EB"/>
    <w:rsid w:val="00104FB7"/>
    <w:rsid w:val="0013009A"/>
    <w:rsid w:val="00130AE8"/>
    <w:rsid w:val="00142782"/>
    <w:rsid w:val="00156026"/>
    <w:rsid w:val="00157915"/>
    <w:rsid w:val="00162D19"/>
    <w:rsid w:val="001633B1"/>
    <w:rsid w:val="001801F5"/>
    <w:rsid w:val="001877A8"/>
    <w:rsid w:val="001A200B"/>
    <w:rsid w:val="001C5EBB"/>
    <w:rsid w:val="001E1951"/>
    <w:rsid w:val="001E4EB0"/>
    <w:rsid w:val="001F203D"/>
    <w:rsid w:val="001F2AA2"/>
    <w:rsid w:val="00225916"/>
    <w:rsid w:val="00231745"/>
    <w:rsid w:val="00234809"/>
    <w:rsid w:val="00240DC1"/>
    <w:rsid w:val="00253166"/>
    <w:rsid w:val="0026153C"/>
    <w:rsid w:val="00271B6B"/>
    <w:rsid w:val="00274F71"/>
    <w:rsid w:val="00275371"/>
    <w:rsid w:val="002C7C8D"/>
    <w:rsid w:val="002F034B"/>
    <w:rsid w:val="002F1F2A"/>
    <w:rsid w:val="002F638E"/>
    <w:rsid w:val="003009B1"/>
    <w:rsid w:val="003257F8"/>
    <w:rsid w:val="003423CD"/>
    <w:rsid w:val="0034629C"/>
    <w:rsid w:val="00365AE1"/>
    <w:rsid w:val="00370AA7"/>
    <w:rsid w:val="003A2B99"/>
    <w:rsid w:val="003B45D5"/>
    <w:rsid w:val="003B4B75"/>
    <w:rsid w:val="003C00CD"/>
    <w:rsid w:val="003C560C"/>
    <w:rsid w:val="0041594D"/>
    <w:rsid w:val="00417FB3"/>
    <w:rsid w:val="00425F9C"/>
    <w:rsid w:val="00427B99"/>
    <w:rsid w:val="00433F82"/>
    <w:rsid w:val="00497DDF"/>
    <w:rsid w:val="004C490D"/>
    <w:rsid w:val="004D2F9C"/>
    <w:rsid w:val="00504920"/>
    <w:rsid w:val="00506C91"/>
    <w:rsid w:val="005200FE"/>
    <w:rsid w:val="00534291"/>
    <w:rsid w:val="00540E4E"/>
    <w:rsid w:val="00551B1A"/>
    <w:rsid w:val="005571A0"/>
    <w:rsid w:val="005632CE"/>
    <w:rsid w:val="00573FF8"/>
    <w:rsid w:val="00574D21"/>
    <w:rsid w:val="005753EF"/>
    <w:rsid w:val="00590AD1"/>
    <w:rsid w:val="005A56FF"/>
    <w:rsid w:val="005A7713"/>
    <w:rsid w:val="005D4B8F"/>
    <w:rsid w:val="005E410B"/>
    <w:rsid w:val="00600615"/>
    <w:rsid w:val="00617ADD"/>
    <w:rsid w:val="00620C96"/>
    <w:rsid w:val="00694E10"/>
    <w:rsid w:val="006A4224"/>
    <w:rsid w:val="006A48BC"/>
    <w:rsid w:val="006A52F1"/>
    <w:rsid w:val="006C5109"/>
    <w:rsid w:val="006F1C8C"/>
    <w:rsid w:val="006F4BF1"/>
    <w:rsid w:val="006F644C"/>
    <w:rsid w:val="00713B19"/>
    <w:rsid w:val="00744CB2"/>
    <w:rsid w:val="0076071E"/>
    <w:rsid w:val="00773674"/>
    <w:rsid w:val="007779B8"/>
    <w:rsid w:val="00785DA4"/>
    <w:rsid w:val="007B2191"/>
    <w:rsid w:val="007B54E1"/>
    <w:rsid w:val="007B63C7"/>
    <w:rsid w:val="007D37E3"/>
    <w:rsid w:val="007D4050"/>
    <w:rsid w:val="007E5B56"/>
    <w:rsid w:val="008168ED"/>
    <w:rsid w:val="00817248"/>
    <w:rsid w:val="00836FF5"/>
    <w:rsid w:val="00837C73"/>
    <w:rsid w:val="008417D1"/>
    <w:rsid w:val="008561CC"/>
    <w:rsid w:val="00857448"/>
    <w:rsid w:val="0086030A"/>
    <w:rsid w:val="00861037"/>
    <w:rsid w:val="00883553"/>
    <w:rsid w:val="00884A0A"/>
    <w:rsid w:val="00895A76"/>
    <w:rsid w:val="008B153F"/>
    <w:rsid w:val="008C3AFA"/>
    <w:rsid w:val="008C7D49"/>
    <w:rsid w:val="008D1C24"/>
    <w:rsid w:val="008F06B0"/>
    <w:rsid w:val="00906800"/>
    <w:rsid w:val="00921BC2"/>
    <w:rsid w:val="00937BA5"/>
    <w:rsid w:val="00977326"/>
    <w:rsid w:val="009800C1"/>
    <w:rsid w:val="009C2439"/>
    <w:rsid w:val="009C416D"/>
    <w:rsid w:val="009C5AE9"/>
    <w:rsid w:val="009F62FE"/>
    <w:rsid w:val="00A20F66"/>
    <w:rsid w:val="00A33A2B"/>
    <w:rsid w:val="00A35B64"/>
    <w:rsid w:val="00A45D8A"/>
    <w:rsid w:val="00A54BFD"/>
    <w:rsid w:val="00A64D9D"/>
    <w:rsid w:val="00A6593E"/>
    <w:rsid w:val="00A813A5"/>
    <w:rsid w:val="00A81785"/>
    <w:rsid w:val="00A91E98"/>
    <w:rsid w:val="00A95B9E"/>
    <w:rsid w:val="00A96B01"/>
    <w:rsid w:val="00AA4542"/>
    <w:rsid w:val="00AC2322"/>
    <w:rsid w:val="00AD0B7A"/>
    <w:rsid w:val="00AD5E92"/>
    <w:rsid w:val="00AE38E8"/>
    <w:rsid w:val="00B25851"/>
    <w:rsid w:val="00B62240"/>
    <w:rsid w:val="00B622E2"/>
    <w:rsid w:val="00B856E9"/>
    <w:rsid w:val="00BA7E92"/>
    <w:rsid w:val="00BC1BE5"/>
    <w:rsid w:val="00BE1F9C"/>
    <w:rsid w:val="00C30AEC"/>
    <w:rsid w:val="00C575B1"/>
    <w:rsid w:val="00C6294F"/>
    <w:rsid w:val="00C72C33"/>
    <w:rsid w:val="00C90ED6"/>
    <w:rsid w:val="00C95419"/>
    <w:rsid w:val="00CB2574"/>
    <w:rsid w:val="00CB32C7"/>
    <w:rsid w:val="00CD5619"/>
    <w:rsid w:val="00CE2989"/>
    <w:rsid w:val="00CE71FB"/>
    <w:rsid w:val="00CF364E"/>
    <w:rsid w:val="00D05B06"/>
    <w:rsid w:val="00D15525"/>
    <w:rsid w:val="00D37737"/>
    <w:rsid w:val="00D42486"/>
    <w:rsid w:val="00D53214"/>
    <w:rsid w:val="00D81A81"/>
    <w:rsid w:val="00D96775"/>
    <w:rsid w:val="00DC5B87"/>
    <w:rsid w:val="00DC74EE"/>
    <w:rsid w:val="00E02C2B"/>
    <w:rsid w:val="00E14C71"/>
    <w:rsid w:val="00E21DD0"/>
    <w:rsid w:val="00E27DBC"/>
    <w:rsid w:val="00E40C9F"/>
    <w:rsid w:val="00E44AAA"/>
    <w:rsid w:val="00E522EC"/>
    <w:rsid w:val="00E64181"/>
    <w:rsid w:val="00E825F6"/>
    <w:rsid w:val="00E8786C"/>
    <w:rsid w:val="00E91FA8"/>
    <w:rsid w:val="00ED12A4"/>
    <w:rsid w:val="00ED50AF"/>
    <w:rsid w:val="00EE7C66"/>
    <w:rsid w:val="00F02D67"/>
    <w:rsid w:val="00F0559D"/>
    <w:rsid w:val="00F132A4"/>
    <w:rsid w:val="00F21179"/>
    <w:rsid w:val="00F40FDB"/>
    <w:rsid w:val="00F61BD8"/>
    <w:rsid w:val="00F75359"/>
    <w:rsid w:val="00F901F7"/>
    <w:rsid w:val="00FA2B8A"/>
    <w:rsid w:val="00FD4F5A"/>
    <w:rsid w:val="00FD6F3B"/>
    <w:rsid w:val="00FE17DD"/>
    <w:rsid w:val="00FF2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C26E5"/>
  <w15:chartTrackingRefBased/>
  <w15:docId w15:val="{E1E58450-AD45-433B-A2B9-803AAE7FF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7A8"/>
  </w:style>
  <w:style w:type="paragraph" w:styleId="Heading1">
    <w:name w:val="heading 1"/>
    <w:basedOn w:val="Normal"/>
    <w:next w:val="Normal"/>
    <w:link w:val="Heading1Char"/>
    <w:uiPriority w:val="9"/>
    <w:qFormat/>
    <w:rsid w:val="00104FB7"/>
    <w:pPr>
      <w:keepNext/>
      <w:keepLines/>
      <w:numPr>
        <w:numId w:val="4"/>
      </w:numPr>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620C96"/>
    <w:pPr>
      <w:keepNext/>
      <w:keepLines/>
      <w:spacing w:before="40" w:after="0"/>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4B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4BF1"/>
    <w:rPr>
      <w:b/>
      <w:bCs/>
    </w:rPr>
  </w:style>
  <w:style w:type="table" w:styleId="TableGrid">
    <w:name w:val="Table Grid"/>
    <w:basedOn w:val="TableNormal"/>
    <w:uiPriority w:val="39"/>
    <w:rsid w:val="00836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qFormat/>
    <w:rsid w:val="00713B19"/>
    <w:pPr>
      <w:spacing w:after="200" w:line="276" w:lineRule="auto"/>
    </w:pPr>
    <w:rPr>
      <w:rFonts w:ascii="Times New Roman" w:eastAsia="Times New Roman" w:hAnsi="Times New Roman" w:cs="Times New Roman"/>
      <w:sz w:val="24"/>
      <w:szCs w:val="24"/>
      <w:lang w:val="vi-VN"/>
    </w:rPr>
  </w:style>
  <w:style w:type="character" w:customStyle="1" w:styleId="Heading1Char">
    <w:name w:val="Heading 1 Char"/>
    <w:basedOn w:val="DefaultParagraphFont"/>
    <w:link w:val="Heading1"/>
    <w:uiPriority w:val="9"/>
    <w:rsid w:val="00104FB7"/>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620C96"/>
    <w:rPr>
      <w:rFonts w:eastAsiaTheme="majorEastAsia" w:cstheme="majorBidi"/>
      <w:b/>
      <w:color w:val="000000" w:themeColor="text1"/>
      <w:sz w:val="24"/>
      <w:szCs w:val="26"/>
    </w:rPr>
  </w:style>
  <w:style w:type="paragraph" w:styleId="TOCHeading">
    <w:name w:val="TOC Heading"/>
    <w:basedOn w:val="Heading1"/>
    <w:next w:val="Normal"/>
    <w:uiPriority w:val="39"/>
    <w:unhideWhenUsed/>
    <w:qFormat/>
    <w:rsid w:val="00534291"/>
    <w:pPr>
      <w:numPr>
        <w:numId w:val="0"/>
      </w:num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1A200B"/>
    <w:pPr>
      <w:tabs>
        <w:tab w:val="left" w:pos="440"/>
        <w:tab w:val="right" w:leader="dot" w:pos="10618"/>
      </w:tabs>
      <w:spacing w:after="100"/>
    </w:pPr>
    <w:rPr>
      <w:rFonts w:cstheme="minorHAnsi"/>
      <w:b/>
      <w:noProof/>
    </w:rPr>
  </w:style>
  <w:style w:type="character" w:styleId="Hyperlink">
    <w:name w:val="Hyperlink"/>
    <w:basedOn w:val="DefaultParagraphFont"/>
    <w:uiPriority w:val="99"/>
    <w:unhideWhenUsed/>
    <w:rsid w:val="00534291"/>
    <w:rPr>
      <w:color w:val="0563C1" w:themeColor="hyperlink"/>
      <w:u w:val="single"/>
    </w:rPr>
  </w:style>
  <w:style w:type="paragraph" w:styleId="ListParagraph">
    <w:name w:val="List Paragraph"/>
    <w:basedOn w:val="Normal"/>
    <w:uiPriority w:val="34"/>
    <w:qFormat/>
    <w:rsid w:val="00534291"/>
    <w:pPr>
      <w:ind w:left="720"/>
      <w:contextualSpacing/>
    </w:pPr>
  </w:style>
  <w:style w:type="paragraph" w:styleId="TOC2">
    <w:name w:val="toc 2"/>
    <w:basedOn w:val="Normal"/>
    <w:next w:val="Normal"/>
    <w:autoRedefine/>
    <w:uiPriority w:val="39"/>
    <w:unhideWhenUsed/>
    <w:rsid w:val="001A200B"/>
    <w:pPr>
      <w:spacing w:after="100"/>
      <w:ind w:left="220"/>
    </w:pPr>
  </w:style>
  <w:style w:type="paragraph" w:styleId="Header">
    <w:name w:val="header"/>
    <w:basedOn w:val="Normal"/>
    <w:link w:val="HeaderChar"/>
    <w:uiPriority w:val="99"/>
    <w:unhideWhenUsed/>
    <w:rsid w:val="00497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DDF"/>
  </w:style>
  <w:style w:type="paragraph" w:styleId="Footer">
    <w:name w:val="footer"/>
    <w:basedOn w:val="Normal"/>
    <w:link w:val="FooterChar"/>
    <w:uiPriority w:val="99"/>
    <w:unhideWhenUsed/>
    <w:rsid w:val="00497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DDF"/>
  </w:style>
  <w:style w:type="paragraph" w:styleId="Caption">
    <w:name w:val="caption"/>
    <w:basedOn w:val="Normal"/>
    <w:next w:val="Normal"/>
    <w:uiPriority w:val="35"/>
    <w:unhideWhenUsed/>
    <w:qFormat/>
    <w:rsid w:val="00DC5B8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75359"/>
    <w:pPr>
      <w:spacing w:after="0"/>
    </w:pPr>
  </w:style>
  <w:style w:type="paragraph" w:styleId="Title">
    <w:name w:val="Title"/>
    <w:basedOn w:val="Normal"/>
    <w:next w:val="Normal"/>
    <w:link w:val="TitleChar"/>
    <w:uiPriority w:val="10"/>
    <w:qFormat/>
    <w:rsid w:val="00370A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AA7"/>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3A2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5274">
      <w:bodyDiv w:val="1"/>
      <w:marLeft w:val="0"/>
      <w:marRight w:val="0"/>
      <w:marTop w:val="0"/>
      <w:marBottom w:val="0"/>
      <w:divBdr>
        <w:top w:val="none" w:sz="0" w:space="0" w:color="auto"/>
        <w:left w:val="none" w:sz="0" w:space="0" w:color="auto"/>
        <w:bottom w:val="none" w:sz="0" w:space="0" w:color="auto"/>
        <w:right w:val="none" w:sz="0" w:space="0" w:color="auto"/>
      </w:divBdr>
    </w:div>
    <w:div w:id="204106541">
      <w:bodyDiv w:val="1"/>
      <w:marLeft w:val="0"/>
      <w:marRight w:val="0"/>
      <w:marTop w:val="0"/>
      <w:marBottom w:val="0"/>
      <w:divBdr>
        <w:top w:val="none" w:sz="0" w:space="0" w:color="auto"/>
        <w:left w:val="none" w:sz="0" w:space="0" w:color="auto"/>
        <w:bottom w:val="none" w:sz="0" w:space="0" w:color="auto"/>
        <w:right w:val="none" w:sz="0" w:space="0" w:color="auto"/>
      </w:divBdr>
    </w:div>
    <w:div w:id="206065535">
      <w:bodyDiv w:val="1"/>
      <w:marLeft w:val="0"/>
      <w:marRight w:val="0"/>
      <w:marTop w:val="0"/>
      <w:marBottom w:val="0"/>
      <w:divBdr>
        <w:top w:val="none" w:sz="0" w:space="0" w:color="auto"/>
        <w:left w:val="none" w:sz="0" w:space="0" w:color="auto"/>
        <w:bottom w:val="none" w:sz="0" w:space="0" w:color="auto"/>
        <w:right w:val="none" w:sz="0" w:space="0" w:color="auto"/>
      </w:divBdr>
    </w:div>
    <w:div w:id="211772721">
      <w:bodyDiv w:val="1"/>
      <w:marLeft w:val="0"/>
      <w:marRight w:val="0"/>
      <w:marTop w:val="0"/>
      <w:marBottom w:val="0"/>
      <w:divBdr>
        <w:top w:val="none" w:sz="0" w:space="0" w:color="auto"/>
        <w:left w:val="none" w:sz="0" w:space="0" w:color="auto"/>
        <w:bottom w:val="none" w:sz="0" w:space="0" w:color="auto"/>
        <w:right w:val="none" w:sz="0" w:space="0" w:color="auto"/>
      </w:divBdr>
    </w:div>
    <w:div w:id="238255500">
      <w:bodyDiv w:val="1"/>
      <w:marLeft w:val="0"/>
      <w:marRight w:val="0"/>
      <w:marTop w:val="0"/>
      <w:marBottom w:val="0"/>
      <w:divBdr>
        <w:top w:val="none" w:sz="0" w:space="0" w:color="auto"/>
        <w:left w:val="none" w:sz="0" w:space="0" w:color="auto"/>
        <w:bottom w:val="none" w:sz="0" w:space="0" w:color="auto"/>
        <w:right w:val="none" w:sz="0" w:space="0" w:color="auto"/>
      </w:divBdr>
    </w:div>
    <w:div w:id="267933713">
      <w:bodyDiv w:val="1"/>
      <w:marLeft w:val="0"/>
      <w:marRight w:val="0"/>
      <w:marTop w:val="0"/>
      <w:marBottom w:val="0"/>
      <w:divBdr>
        <w:top w:val="none" w:sz="0" w:space="0" w:color="auto"/>
        <w:left w:val="none" w:sz="0" w:space="0" w:color="auto"/>
        <w:bottom w:val="none" w:sz="0" w:space="0" w:color="auto"/>
        <w:right w:val="none" w:sz="0" w:space="0" w:color="auto"/>
      </w:divBdr>
      <w:divsChild>
        <w:div w:id="70855600">
          <w:marLeft w:val="0"/>
          <w:marRight w:val="0"/>
          <w:marTop w:val="0"/>
          <w:marBottom w:val="0"/>
          <w:divBdr>
            <w:top w:val="none" w:sz="0" w:space="0" w:color="auto"/>
            <w:left w:val="none" w:sz="0" w:space="0" w:color="auto"/>
            <w:bottom w:val="none" w:sz="0" w:space="0" w:color="auto"/>
            <w:right w:val="none" w:sz="0" w:space="0" w:color="auto"/>
          </w:divBdr>
        </w:div>
        <w:div w:id="1132483474">
          <w:marLeft w:val="0"/>
          <w:marRight w:val="0"/>
          <w:marTop w:val="0"/>
          <w:marBottom w:val="0"/>
          <w:divBdr>
            <w:top w:val="none" w:sz="0" w:space="0" w:color="auto"/>
            <w:left w:val="none" w:sz="0" w:space="0" w:color="auto"/>
            <w:bottom w:val="none" w:sz="0" w:space="0" w:color="auto"/>
            <w:right w:val="none" w:sz="0" w:space="0" w:color="auto"/>
          </w:divBdr>
          <w:divsChild>
            <w:div w:id="351031206">
              <w:marLeft w:val="0"/>
              <w:marRight w:val="0"/>
              <w:marTop w:val="0"/>
              <w:marBottom w:val="0"/>
              <w:divBdr>
                <w:top w:val="none" w:sz="0" w:space="0" w:color="auto"/>
                <w:left w:val="none" w:sz="0" w:space="0" w:color="auto"/>
                <w:bottom w:val="none" w:sz="0" w:space="0" w:color="auto"/>
                <w:right w:val="none" w:sz="0" w:space="0" w:color="auto"/>
              </w:divBdr>
              <w:divsChild>
                <w:div w:id="524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34414">
      <w:bodyDiv w:val="1"/>
      <w:marLeft w:val="0"/>
      <w:marRight w:val="0"/>
      <w:marTop w:val="0"/>
      <w:marBottom w:val="0"/>
      <w:divBdr>
        <w:top w:val="none" w:sz="0" w:space="0" w:color="auto"/>
        <w:left w:val="none" w:sz="0" w:space="0" w:color="auto"/>
        <w:bottom w:val="none" w:sz="0" w:space="0" w:color="auto"/>
        <w:right w:val="none" w:sz="0" w:space="0" w:color="auto"/>
      </w:divBdr>
    </w:div>
    <w:div w:id="427041030">
      <w:bodyDiv w:val="1"/>
      <w:marLeft w:val="0"/>
      <w:marRight w:val="0"/>
      <w:marTop w:val="0"/>
      <w:marBottom w:val="0"/>
      <w:divBdr>
        <w:top w:val="none" w:sz="0" w:space="0" w:color="auto"/>
        <w:left w:val="none" w:sz="0" w:space="0" w:color="auto"/>
        <w:bottom w:val="none" w:sz="0" w:space="0" w:color="auto"/>
        <w:right w:val="none" w:sz="0" w:space="0" w:color="auto"/>
      </w:divBdr>
    </w:div>
    <w:div w:id="459810706">
      <w:bodyDiv w:val="1"/>
      <w:marLeft w:val="0"/>
      <w:marRight w:val="0"/>
      <w:marTop w:val="0"/>
      <w:marBottom w:val="0"/>
      <w:divBdr>
        <w:top w:val="none" w:sz="0" w:space="0" w:color="auto"/>
        <w:left w:val="none" w:sz="0" w:space="0" w:color="auto"/>
        <w:bottom w:val="none" w:sz="0" w:space="0" w:color="auto"/>
        <w:right w:val="none" w:sz="0" w:space="0" w:color="auto"/>
      </w:divBdr>
    </w:div>
    <w:div w:id="540824362">
      <w:bodyDiv w:val="1"/>
      <w:marLeft w:val="0"/>
      <w:marRight w:val="0"/>
      <w:marTop w:val="0"/>
      <w:marBottom w:val="0"/>
      <w:divBdr>
        <w:top w:val="none" w:sz="0" w:space="0" w:color="auto"/>
        <w:left w:val="none" w:sz="0" w:space="0" w:color="auto"/>
        <w:bottom w:val="none" w:sz="0" w:space="0" w:color="auto"/>
        <w:right w:val="none" w:sz="0" w:space="0" w:color="auto"/>
      </w:divBdr>
      <w:divsChild>
        <w:div w:id="1424915632">
          <w:marLeft w:val="0"/>
          <w:marRight w:val="0"/>
          <w:marTop w:val="0"/>
          <w:marBottom w:val="0"/>
          <w:divBdr>
            <w:top w:val="none" w:sz="0" w:space="0" w:color="auto"/>
            <w:left w:val="none" w:sz="0" w:space="0" w:color="auto"/>
            <w:bottom w:val="none" w:sz="0" w:space="0" w:color="auto"/>
            <w:right w:val="none" w:sz="0" w:space="0" w:color="auto"/>
          </w:divBdr>
        </w:div>
        <w:div w:id="1413510205">
          <w:marLeft w:val="0"/>
          <w:marRight w:val="0"/>
          <w:marTop w:val="0"/>
          <w:marBottom w:val="0"/>
          <w:divBdr>
            <w:top w:val="none" w:sz="0" w:space="0" w:color="auto"/>
            <w:left w:val="none" w:sz="0" w:space="0" w:color="auto"/>
            <w:bottom w:val="none" w:sz="0" w:space="0" w:color="auto"/>
            <w:right w:val="none" w:sz="0" w:space="0" w:color="auto"/>
          </w:divBdr>
          <w:divsChild>
            <w:div w:id="240527225">
              <w:marLeft w:val="0"/>
              <w:marRight w:val="0"/>
              <w:marTop w:val="0"/>
              <w:marBottom w:val="0"/>
              <w:divBdr>
                <w:top w:val="none" w:sz="0" w:space="0" w:color="auto"/>
                <w:left w:val="none" w:sz="0" w:space="0" w:color="auto"/>
                <w:bottom w:val="none" w:sz="0" w:space="0" w:color="auto"/>
                <w:right w:val="none" w:sz="0" w:space="0" w:color="auto"/>
              </w:divBdr>
              <w:divsChild>
                <w:div w:id="1472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4018">
      <w:bodyDiv w:val="1"/>
      <w:marLeft w:val="0"/>
      <w:marRight w:val="0"/>
      <w:marTop w:val="0"/>
      <w:marBottom w:val="0"/>
      <w:divBdr>
        <w:top w:val="none" w:sz="0" w:space="0" w:color="auto"/>
        <w:left w:val="none" w:sz="0" w:space="0" w:color="auto"/>
        <w:bottom w:val="none" w:sz="0" w:space="0" w:color="auto"/>
        <w:right w:val="none" w:sz="0" w:space="0" w:color="auto"/>
      </w:divBdr>
    </w:div>
    <w:div w:id="786853525">
      <w:bodyDiv w:val="1"/>
      <w:marLeft w:val="0"/>
      <w:marRight w:val="0"/>
      <w:marTop w:val="0"/>
      <w:marBottom w:val="0"/>
      <w:divBdr>
        <w:top w:val="none" w:sz="0" w:space="0" w:color="auto"/>
        <w:left w:val="none" w:sz="0" w:space="0" w:color="auto"/>
        <w:bottom w:val="none" w:sz="0" w:space="0" w:color="auto"/>
        <w:right w:val="none" w:sz="0" w:space="0" w:color="auto"/>
      </w:divBdr>
    </w:div>
    <w:div w:id="844394754">
      <w:bodyDiv w:val="1"/>
      <w:marLeft w:val="0"/>
      <w:marRight w:val="0"/>
      <w:marTop w:val="0"/>
      <w:marBottom w:val="0"/>
      <w:divBdr>
        <w:top w:val="none" w:sz="0" w:space="0" w:color="auto"/>
        <w:left w:val="none" w:sz="0" w:space="0" w:color="auto"/>
        <w:bottom w:val="none" w:sz="0" w:space="0" w:color="auto"/>
        <w:right w:val="none" w:sz="0" w:space="0" w:color="auto"/>
      </w:divBdr>
    </w:div>
    <w:div w:id="878326092">
      <w:bodyDiv w:val="1"/>
      <w:marLeft w:val="0"/>
      <w:marRight w:val="0"/>
      <w:marTop w:val="0"/>
      <w:marBottom w:val="0"/>
      <w:divBdr>
        <w:top w:val="none" w:sz="0" w:space="0" w:color="auto"/>
        <w:left w:val="none" w:sz="0" w:space="0" w:color="auto"/>
        <w:bottom w:val="none" w:sz="0" w:space="0" w:color="auto"/>
        <w:right w:val="none" w:sz="0" w:space="0" w:color="auto"/>
      </w:divBdr>
    </w:div>
    <w:div w:id="1053819740">
      <w:bodyDiv w:val="1"/>
      <w:marLeft w:val="0"/>
      <w:marRight w:val="0"/>
      <w:marTop w:val="0"/>
      <w:marBottom w:val="0"/>
      <w:divBdr>
        <w:top w:val="none" w:sz="0" w:space="0" w:color="auto"/>
        <w:left w:val="none" w:sz="0" w:space="0" w:color="auto"/>
        <w:bottom w:val="none" w:sz="0" w:space="0" w:color="auto"/>
        <w:right w:val="none" w:sz="0" w:space="0" w:color="auto"/>
      </w:divBdr>
    </w:div>
    <w:div w:id="1091971079">
      <w:bodyDiv w:val="1"/>
      <w:marLeft w:val="0"/>
      <w:marRight w:val="0"/>
      <w:marTop w:val="0"/>
      <w:marBottom w:val="0"/>
      <w:divBdr>
        <w:top w:val="none" w:sz="0" w:space="0" w:color="auto"/>
        <w:left w:val="none" w:sz="0" w:space="0" w:color="auto"/>
        <w:bottom w:val="none" w:sz="0" w:space="0" w:color="auto"/>
        <w:right w:val="none" w:sz="0" w:space="0" w:color="auto"/>
      </w:divBdr>
    </w:div>
    <w:div w:id="1105539784">
      <w:bodyDiv w:val="1"/>
      <w:marLeft w:val="0"/>
      <w:marRight w:val="0"/>
      <w:marTop w:val="0"/>
      <w:marBottom w:val="0"/>
      <w:divBdr>
        <w:top w:val="none" w:sz="0" w:space="0" w:color="auto"/>
        <w:left w:val="none" w:sz="0" w:space="0" w:color="auto"/>
        <w:bottom w:val="none" w:sz="0" w:space="0" w:color="auto"/>
        <w:right w:val="none" w:sz="0" w:space="0" w:color="auto"/>
      </w:divBdr>
    </w:div>
    <w:div w:id="1135173526">
      <w:bodyDiv w:val="1"/>
      <w:marLeft w:val="0"/>
      <w:marRight w:val="0"/>
      <w:marTop w:val="0"/>
      <w:marBottom w:val="0"/>
      <w:divBdr>
        <w:top w:val="none" w:sz="0" w:space="0" w:color="auto"/>
        <w:left w:val="none" w:sz="0" w:space="0" w:color="auto"/>
        <w:bottom w:val="none" w:sz="0" w:space="0" w:color="auto"/>
        <w:right w:val="none" w:sz="0" w:space="0" w:color="auto"/>
      </w:divBdr>
    </w:div>
    <w:div w:id="1139762796">
      <w:bodyDiv w:val="1"/>
      <w:marLeft w:val="0"/>
      <w:marRight w:val="0"/>
      <w:marTop w:val="0"/>
      <w:marBottom w:val="0"/>
      <w:divBdr>
        <w:top w:val="none" w:sz="0" w:space="0" w:color="auto"/>
        <w:left w:val="none" w:sz="0" w:space="0" w:color="auto"/>
        <w:bottom w:val="none" w:sz="0" w:space="0" w:color="auto"/>
        <w:right w:val="none" w:sz="0" w:space="0" w:color="auto"/>
      </w:divBdr>
    </w:div>
    <w:div w:id="1281182744">
      <w:bodyDiv w:val="1"/>
      <w:marLeft w:val="0"/>
      <w:marRight w:val="0"/>
      <w:marTop w:val="0"/>
      <w:marBottom w:val="0"/>
      <w:divBdr>
        <w:top w:val="none" w:sz="0" w:space="0" w:color="auto"/>
        <w:left w:val="none" w:sz="0" w:space="0" w:color="auto"/>
        <w:bottom w:val="none" w:sz="0" w:space="0" w:color="auto"/>
        <w:right w:val="none" w:sz="0" w:space="0" w:color="auto"/>
      </w:divBdr>
    </w:div>
    <w:div w:id="1349912893">
      <w:bodyDiv w:val="1"/>
      <w:marLeft w:val="0"/>
      <w:marRight w:val="0"/>
      <w:marTop w:val="0"/>
      <w:marBottom w:val="0"/>
      <w:divBdr>
        <w:top w:val="none" w:sz="0" w:space="0" w:color="auto"/>
        <w:left w:val="none" w:sz="0" w:space="0" w:color="auto"/>
        <w:bottom w:val="none" w:sz="0" w:space="0" w:color="auto"/>
        <w:right w:val="none" w:sz="0" w:space="0" w:color="auto"/>
      </w:divBdr>
    </w:div>
    <w:div w:id="1370257183">
      <w:bodyDiv w:val="1"/>
      <w:marLeft w:val="0"/>
      <w:marRight w:val="0"/>
      <w:marTop w:val="0"/>
      <w:marBottom w:val="0"/>
      <w:divBdr>
        <w:top w:val="none" w:sz="0" w:space="0" w:color="auto"/>
        <w:left w:val="none" w:sz="0" w:space="0" w:color="auto"/>
        <w:bottom w:val="none" w:sz="0" w:space="0" w:color="auto"/>
        <w:right w:val="none" w:sz="0" w:space="0" w:color="auto"/>
      </w:divBdr>
    </w:div>
    <w:div w:id="1500004651">
      <w:bodyDiv w:val="1"/>
      <w:marLeft w:val="0"/>
      <w:marRight w:val="0"/>
      <w:marTop w:val="0"/>
      <w:marBottom w:val="0"/>
      <w:divBdr>
        <w:top w:val="none" w:sz="0" w:space="0" w:color="auto"/>
        <w:left w:val="none" w:sz="0" w:space="0" w:color="auto"/>
        <w:bottom w:val="none" w:sz="0" w:space="0" w:color="auto"/>
        <w:right w:val="none" w:sz="0" w:space="0" w:color="auto"/>
      </w:divBdr>
    </w:div>
    <w:div w:id="1509326795">
      <w:bodyDiv w:val="1"/>
      <w:marLeft w:val="0"/>
      <w:marRight w:val="0"/>
      <w:marTop w:val="0"/>
      <w:marBottom w:val="0"/>
      <w:divBdr>
        <w:top w:val="none" w:sz="0" w:space="0" w:color="auto"/>
        <w:left w:val="none" w:sz="0" w:space="0" w:color="auto"/>
        <w:bottom w:val="none" w:sz="0" w:space="0" w:color="auto"/>
        <w:right w:val="none" w:sz="0" w:space="0" w:color="auto"/>
      </w:divBdr>
    </w:div>
    <w:div w:id="1544564148">
      <w:bodyDiv w:val="1"/>
      <w:marLeft w:val="0"/>
      <w:marRight w:val="0"/>
      <w:marTop w:val="0"/>
      <w:marBottom w:val="0"/>
      <w:divBdr>
        <w:top w:val="none" w:sz="0" w:space="0" w:color="auto"/>
        <w:left w:val="none" w:sz="0" w:space="0" w:color="auto"/>
        <w:bottom w:val="none" w:sz="0" w:space="0" w:color="auto"/>
        <w:right w:val="none" w:sz="0" w:space="0" w:color="auto"/>
      </w:divBdr>
    </w:div>
    <w:div w:id="1571311274">
      <w:bodyDiv w:val="1"/>
      <w:marLeft w:val="0"/>
      <w:marRight w:val="0"/>
      <w:marTop w:val="0"/>
      <w:marBottom w:val="0"/>
      <w:divBdr>
        <w:top w:val="none" w:sz="0" w:space="0" w:color="auto"/>
        <w:left w:val="none" w:sz="0" w:space="0" w:color="auto"/>
        <w:bottom w:val="none" w:sz="0" w:space="0" w:color="auto"/>
        <w:right w:val="none" w:sz="0" w:space="0" w:color="auto"/>
      </w:divBdr>
    </w:div>
    <w:div w:id="1573081276">
      <w:bodyDiv w:val="1"/>
      <w:marLeft w:val="0"/>
      <w:marRight w:val="0"/>
      <w:marTop w:val="0"/>
      <w:marBottom w:val="0"/>
      <w:divBdr>
        <w:top w:val="none" w:sz="0" w:space="0" w:color="auto"/>
        <w:left w:val="none" w:sz="0" w:space="0" w:color="auto"/>
        <w:bottom w:val="none" w:sz="0" w:space="0" w:color="auto"/>
        <w:right w:val="none" w:sz="0" w:space="0" w:color="auto"/>
      </w:divBdr>
    </w:div>
    <w:div w:id="1612087285">
      <w:bodyDiv w:val="1"/>
      <w:marLeft w:val="0"/>
      <w:marRight w:val="0"/>
      <w:marTop w:val="0"/>
      <w:marBottom w:val="0"/>
      <w:divBdr>
        <w:top w:val="none" w:sz="0" w:space="0" w:color="auto"/>
        <w:left w:val="none" w:sz="0" w:space="0" w:color="auto"/>
        <w:bottom w:val="none" w:sz="0" w:space="0" w:color="auto"/>
        <w:right w:val="none" w:sz="0" w:space="0" w:color="auto"/>
      </w:divBdr>
    </w:div>
    <w:div w:id="1691761809">
      <w:bodyDiv w:val="1"/>
      <w:marLeft w:val="0"/>
      <w:marRight w:val="0"/>
      <w:marTop w:val="0"/>
      <w:marBottom w:val="0"/>
      <w:divBdr>
        <w:top w:val="none" w:sz="0" w:space="0" w:color="auto"/>
        <w:left w:val="none" w:sz="0" w:space="0" w:color="auto"/>
        <w:bottom w:val="none" w:sz="0" w:space="0" w:color="auto"/>
        <w:right w:val="none" w:sz="0" w:space="0" w:color="auto"/>
      </w:divBdr>
    </w:div>
    <w:div w:id="1693143273">
      <w:bodyDiv w:val="1"/>
      <w:marLeft w:val="0"/>
      <w:marRight w:val="0"/>
      <w:marTop w:val="0"/>
      <w:marBottom w:val="0"/>
      <w:divBdr>
        <w:top w:val="none" w:sz="0" w:space="0" w:color="auto"/>
        <w:left w:val="none" w:sz="0" w:space="0" w:color="auto"/>
        <w:bottom w:val="none" w:sz="0" w:space="0" w:color="auto"/>
        <w:right w:val="none" w:sz="0" w:space="0" w:color="auto"/>
      </w:divBdr>
    </w:div>
    <w:div w:id="1731534386">
      <w:bodyDiv w:val="1"/>
      <w:marLeft w:val="0"/>
      <w:marRight w:val="0"/>
      <w:marTop w:val="0"/>
      <w:marBottom w:val="0"/>
      <w:divBdr>
        <w:top w:val="none" w:sz="0" w:space="0" w:color="auto"/>
        <w:left w:val="none" w:sz="0" w:space="0" w:color="auto"/>
        <w:bottom w:val="none" w:sz="0" w:space="0" w:color="auto"/>
        <w:right w:val="none" w:sz="0" w:space="0" w:color="auto"/>
      </w:divBdr>
    </w:div>
    <w:div w:id="1748113329">
      <w:bodyDiv w:val="1"/>
      <w:marLeft w:val="0"/>
      <w:marRight w:val="0"/>
      <w:marTop w:val="0"/>
      <w:marBottom w:val="0"/>
      <w:divBdr>
        <w:top w:val="none" w:sz="0" w:space="0" w:color="auto"/>
        <w:left w:val="none" w:sz="0" w:space="0" w:color="auto"/>
        <w:bottom w:val="none" w:sz="0" w:space="0" w:color="auto"/>
        <w:right w:val="none" w:sz="0" w:space="0" w:color="auto"/>
      </w:divBdr>
    </w:div>
    <w:div w:id="1794015084">
      <w:bodyDiv w:val="1"/>
      <w:marLeft w:val="0"/>
      <w:marRight w:val="0"/>
      <w:marTop w:val="0"/>
      <w:marBottom w:val="0"/>
      <w:divBdr>
        <w:top w:val="none" w:sz="0" w:space="0" w:color="auto"/>
        <w:left w:val="none" w:sz="0" w:space="0" w:color="auto"/>
        <w:bottom w:val="none" w:sz="0" w:space="0" w:color="auto"/>
        <w:right w:val="none" w:sz="0" w:space="0" w:color="auto"/>
      </w:divBdr>
    </w:div>
    <w:div w:id="1806853344">
      <w:bodyDiv w:val="1"/>
      <w:marLeft w:val="0"/>
      <w:marRight w:val="0"/>
      <w:marTop w:val="0"/>
      <w:marBottom w:val="0"/>
      <w:divBdr>
        <w:top w:val="none" w:sz="0" w:space="0" w:color="auto"/>
        <w:left w:val="none" w:sz="0" w:space="0" w:color="auto"/>
        <w:bottom w:val="none" w:sz="0" w:space="0" w:color="auto"/>
        <w:right w:val="none" w:sz="0" w:space="0" w:color="auto"/>
      </w:divBdr>
    </w:div>
    <w:div w:id="1889026337">
      <w:bodyDiv w:val="1"/>
      <w:marLeft w:val="0"/>
      <w:marRight w:val="0"/>
      <w:marTop w:val="0"/>
      <w:marBottom w:val="0"/>
      <w:divBdr>
        <w:top w:val="none" w:sz="0" w:space="0" w:color="auto"/>
        <w:left w:val="none" w:sz="0" w:space="0" w:color="auto"/>
        <w:bottom w:val="none" w:sz="0" w:space="0" w:color="auto"/>
        <w:right w:val="none" w:sz="0" w:space="0" w:color="auto"/>
      </w:divBdr>
    </w:div>
    <w:div w:id="1900942347">
      <w:bodyDiv w:val="1"/>
      <w:marLeft w:val="0"/>
      <w:marRight w:val="0"/>
      <w:marTop w:val="0"/>
      <w:marBottom w:val="0"/>
      <w:divBdr>
        <w:top w:val="none" w:sz="0" w:space="0" w:color="auto"/>
        <w:left w:val="none" w:sz="0" w:space="0" w:color="auto"/>
        <w:bottom w:val="none" w:sz="0" w:space="0" w:color="auto"/>
        <w:right w:val="none" w:sz="0" w:space="0" w:color="auto"/>
      </w:divBdr>
    </w:div>
    <w:div w:id="1921985164">
      <w:bodyDiv w:val="1"/>
      <w:marLeft w:val="0"/>
      <w:marRight w:val="0"/>
      <w:marTop w:val="0"/>
      <w:marBottom w:val="0"/>
      <w:divBdr>
        <w:top w:val="none" w:sz="0" w:space="0" w:color="auto"/>
        <w:left w:val="none" w:sz="0" w:space="0" w:color="auto"/>
        <w:bottom w:val="none" w:sz="0" w:space="0" w:color="auto"/>
        <w:right w:val="none" w:sz="0" w:space="0" w:color="auto"/>
      </w:divBdr>
    </w:div>
    <w:div w:id="1976375588">
      <w:bodyDiv w:val="1"/>
      <w:marLeft w:val="0"/>
      <w:marRight w:val="0"/>
      <w:marTop w:val="0"/>
      <w:marBottom w:val="0"/>
      <w:divBdr>
        <w:top w:val="none" w:sz="0" w:space="0" w:color="auto"/>
        <w:left w:val="none" w:sz="0" w:space="0" w:color="auto"/>
        <w:bottom w:val="none" w:sz="0" w:space="0" w:color="auto"/>
        <w:right w:val="none" w:sz="0" w:space="0" w:color="auto"/>
      </w:divBdr>
    </w:div>
    <w:div w:id="2043167705">
      <w:bodyDiv w:val="1"/>
      <w:marLeft w:val="0"/>
      <w:marRight w:val="0"/>
      <w:marTop w:val="0"/>
      <w:marBottom w:val="0"/>
      <w:divBdr>
        <w:top w:val="none" w:sz="0" w:space="0" w:color="auto"/>
        <w:left w:val="none" w:sz="0" w:space="0" w:color="auto"/>
        <w:bottom w:val="none" w:sz="0" w:space="0" w:color="auto"/>
        <w:right w:val="none" w:sz="0" w:space="0" w:color="auto"/>
      </w:divBdr>
    </w:div>
    <w:div w:id="212029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Gre24</b:Tag>
    <b:SourceType>InternetSite</b:SourceType>
    <b:Guid>{F4EA36FD-2065-4A60-BC1D-A32361C65A7E}</b:Guid>
    <b:Year>2024</b:Year>
    <b:Author>
      <b:Author>
        <b:NameList>
          <b:Person>
            <b:Last>Greenwich</b:Last>
          </b:Person>
        </b:NameList>
      </b:Author>
    </b:Author>
    <b:YearAccessed>2024</b:YearAccessed>
    <b:MonthAccessed>3</b:MonthAccessed>
    <b:DayAccessed>28</b:DayAccessed>
    <b:URL>https://moodlecurrent.gre.ac.uk/course/view.php?id=96121#section-11</b:URL>
    <b:RefOrder>1</b:RefOrder>
  </b:Source>
  <b:Source>
    <b:Tag>leg17</b:Tag>
    <b:SourceType>InternetSite</b:SourceType>
    <b:Guid>{074C93E0-472A-42C3-BF23-AEFB89FDF6C9}</b:Guid>
    <b:Author>
      <b:Author>
        <b:NameList>
          <b:Person>
            <b:Last>legislation.gov.uk</b:Last>
          </b:Person>
        </b:NameList>
      </b:Author>
    </b:Author>
    <b:Year>2017</b:Year>
    <b:YearAccessed>2024</b:YearAccessed>
    <b:URL>https://www.legislation.gov.uk/ukpga/1990/18/contents</b:URL>
    <b:RefOrder>2</b:RefOrder>
  </b:Source>
</b:Sources>
</file>

<file path=customXml/itemProps1.xml><?xml version="1.0" encoding="utf-8"?>
<ds:datastoreItem xmlns:ds="http://schemas.openxmlformats.org/officeDocument/2006/customXml" ds:itemID="{A5484BE2-3C87-4248-9BFC-EF821186B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31</Pages>
  <Words>6417</Words>
  <Characters>36580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RYAN</cp:lastModifiedBy>
  <cp:revision>146</cp:revision>
  <cp:lastPrinted>2024-04-10T12:08:00Z</cp:lastPrinted>
  <dcterms:created xsi:type="dcterms:W3CDTF">2024-04-05T05:43:00Z</dcterms:created>
  <dcterms:modified xsi:type="dcterms:W3CDTF">2024-04-15T01:54:00Z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d9bbc9d5-a45a-4352-85d3-91e23250f61b</vt:lpwstr>
  </property>
</Properties>
</file>