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21E14137" w:rsidR="00B267E4" w:rsidRDefault="00415B8D" w:rsidP="003F7045">
      <w:pPr>
        <w:shd w:val="clear" w:color="auto" w:fill="D9F2D0" w:themeFill="accent6" w:themeFillTint="33"/>
        <w:jc w:val="both"/>
      </w:pPr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 w:rsidP="003F7045">
      <w:pPr>
        <w:shd w:val="clear" w:color="auto" w:fill="D9F2D0" w:themeFill="accent6" w:themeFillTint="33"/>
        <w:jc w:val="both"/>
      </w:pPr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 w:rsidP="003F7045">
      <w:pPr>
        <w:shd w:val="clear" w:color="auto" w:fill="D9F2D0" w:themeFill="accent6" w:themeFillTint="33"/>
        <w:jc w:val="both"/>
      </w:pPr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 w:rsidP="003F7045">
      <w:pPr>
        <w:shd w:val="clear" w:color="auto" w:fill="D9F2D0" w:themeFill="accent6" w:themeFillTint="33"/>
        <w:jc w:val="both"/>
      </w:pPr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 w:rsidP="003F7045">
      <w:pPr>
        <w:shd w:val="clear" w:color="auto" w:fill="D9F2D0" w:themeFill="accent6" w:themeFillTint="33"/>
        <w:jc w:val="both"/>
      </w:pPr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őr szobát,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02BC5375" w:rsidR="00F26075" w:rsidRDefault="00F26075" w:rsidP="003F7045">
      <w:pPr>
        <w:shd w:val="clear" w:color="auto" w:fill="D9F2D0" w:themeFill="accent6" w:themeFillTint="33"/>
        <w:jc w:val="both"/>
      </w:pPr>
      <w:r>
        <w:t>Üzemeltetők</w:t>
      </w:r>
      <w:r w:rsidR="00B7180F">
        <w:t xml:space="preserve"> telephely, ahol a rendszergazdák dolgoznak, itt megtalálható egy DNS, DHCP, SYSLOG szerver és egy EMAIL,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 w:rsidP="003F7045">
      <w:pPr>
        <w:shd w:val="clear" w:color="auto" w:fill="D9F2D0" w:themeFill="accent6" w:themeFillTint="33"/>
        <w:jc w:val="both"/>
      </w:pPr>
      <w:r>
        <w:t xml:space="preserve">Ezek mellett megtalálható egy távoli munkás, </w:t>
      </w:r>
      <w:r w:rsidR="009D30DF">
        <w:t>aki az irodistákkal dolgozik együtt.</w:t>
      </w:r>
    </w:p>
    <w:p w14:paraId="61540B06" w14:textId="7037D917" w:rsidR="00B543A9" w:rsidRDefault="00B7180F" w:rsidP="003F7045">
      <w:pPr>
        <w:shd w:val="clear" w:color="auto" w:fill="D9F2D0" w:themeFill="accent6" w:themeFillTint="33"/>
        <w:jc w:val="both"/>
      </w:pPr>
      <w:r>
        <w:t>A telephelyeket egy több routerből álló, magánhálózat köti össze.</w:t>
      </w:r>
    </w:p>
    <w:p w14:paraId="7EEB6E82" w14:textId="59514866" w:rsidR="009D30DF" w:rsidRDefault="009D30DF">
      <w:r>
        <w:t>Tesztelés</w:t>
      </w:r>
      <w:r w:rsidR="008E48FA">
        <w:t xml:space="preserve"> – szerverek működése és az azokon lévő különböző szolgáltatások bemutatása.</w:t>
      </w:r>
    </w:p>
    <w:p w14:paraId="4B3908E2" w14:textId="2DFF9075" w:rsidR="003F7045" w:rsidRDefault="00B543A9">
      <w:r>
        <w:t>A hálózaton összesen 6 szervert üzemeltetünk, melyek kiszolgálják az összes telephely</w:t>
      </w:r>
      <w:r w:rsidR="003F7045">
        <w:t xml:space="preserve"> munkásait. A főtartomány vezérlő egy Windows GUI </w:t>
      </w:r>
      <w:r w:rsidR="001A4568">
        <w:t>szerver,</w:t>
      </w:r>
      <w:r w:rsidR="003F7045">
        <w:t xml:space="preserve"> amely DHCP segítségével oszt IP-címeket, végzi el az Active Directory és DNS szerepkört is.</w:t>
      </w:r>
      <w:r w:rsidR="001A4568">
        <w:t xml:space="preserve"> Meghibásodás esetén minden feladatot átvesz a másodlagos tartomány vezérlő.</w:t>
      </w:r>
      <w:r w:rsidR="00B15C26">
        <w:t xml:space="preserve"> Ezek mellett linux debian szervereken futnak a szolgáltatások, egy adatbáziskezelő (mysql) szerver</w:t>
      </w:r>
      <w:r w:rsidR="003D327E">
        <w:t xml:space="preserve">, </w:t>
      </w:r>
      <w:r w:rsidR="003C0420">
        <w:t>egy e-mail szolgáltatás a cégen belüli levelezésre és egy weboldalt, fájl- nyomtató megosztó szerver</w:t>
      </w:r>
      <w:r w:rsidR="00C50034">
        <w:t>. (és majd még lesznek dolgok)</w:t>
      </w:r>
    </w:p>
    <w:p w14:paraId="7CD2802B" w14:textId="5D876D86" w:rsidR="00647876" w:rsidRDefault="00647876">
      <w:r>
        <w:t>Szerverek szöveg:</w:t>
      </w:r>
    </w:p>
    <w:p w14:paraId="7CF6FEA7" w14:textId="2BD86907" w:rsidR="008E48FA" w:rsidRDefault="008E48FA">
      <w:r>
        <w:t>hálózat programozás bemutatása</w:t>
      </w:r>
    </w:p>
    <w:p w14:paraId="03EA57C2" w14:textId="6D4036E0" w:rsidR="008E48FA" w:rsidRDefault="008E48FA">
      <w:r>
        <w:t>Dokumentálások (excel,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1454E9"/>
    <w:rsid w:val="001A4568"/>
    <w:rsid w:val="002E0D50"/>
    <w:rsid w:val="00311A95"/>
    <w:rsid w:val="003C0420"/>
    <w:rsid w:val="003D327E"/>
    <w:rsid w:val="003F7045"/>
    <w:rsid w:val="00415B8D"/>
    <w:rsid w:val="005955AE"/>
    <w:rsid w:val="00647876"/>
    <w:rsid w:val="00673A71"/>
    <w:rsid w:val="006E07F0"/>
    <w:rsid w:val="00717649"/>
    <w:rsid w:val="008E48FA"/>
    <w:rsid w:val="009D30DF"/>
    <w:rsid w:val="00A72302"/>
    <w:rsid w:val="00B15C26"/>
    <w:rsid w:val="00B267E4"/>
    <w:rsid w:val="00B543A9"/>
    <w:rsid w:val="00B7180F"/>
    <w:rsid w:val="00C50034"/>
    <w:rsid w:val="00CC7E01"/>
    <w:rsid w:val="00F26075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8</cp:revision>
  <dcterms:created xsi:type="dcterms:W3CDTF">2024-02-18T11:22:00Z</dcterms:created>
  <dcterms:modified xsi:type="dcterms:W3CDTF">2024-04-04T13:46:00Z</dcterms:modified>
</cp:coreProperties>
</file>