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7466" w:rsidRPr="00F166AF" w:rsidRDefault="00F11C68">
      <w:pPr>
        <w:rPr>
          <w:lang w:val="en-US"/>
        </w:rPr>
      </w:pPr>
      <w:r>
        <w:rPr>
          <w:lang w:val="ru-RU"/>
        </w:rPr>
        <w:t>Инициализация + подключение роутер дом</w:t>
      </w:r>
      <w:r>
        <w:rPr>
          <w:lang w:val="ru-RU"/>
        </w:rPr>
        <w:br/>
      </w:r>
      <w:r w:rsidRPr="00F11C68">
        <w:rPr>
          <w:lang w:val="ru-RU"/>
        </w:rPr>
        <w:drawing>
          <wp:inline distT="0" distB="0" distL="0" distR="0" wp14:anchorId="6FC3B572" wp14:editId="7494E3BC">
            <wp:extent cx="5940425" cy="7478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466" w:rsidRPr="00F1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8"/>
    <w:rsid w:val="00E07466"/>
    <w:rsid w:val="00F11C68"/>
    <w:rsid w:val="00F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F604"/>
  <w15:chartTrackingRefBased/>
  <w15:docId w15:val="{CC4CB663-B60D-43B5-AF22-2D97427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Михалевич</dc:creator>
  <cp:keywords/>
  <dc:description/>
  <cp:lastModifiedBy>Валерия Михалевич</cp:lastModifiedBy>
  <cp:revision>1</cp:revision>
  <dcterms:created xsi:type="dcterms:W3CDTF">2025-03-26T20:01:00Z</dcterms:created>
  <dcterms:modified xsi:type="dcterms:W3CDTF">2025-03-26T20:24:00Z</dcterms:modified>
</cp:coreProperties>
</file>