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Национальный исследовательский университет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Высшая школа экономики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Факультет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«Бизнеса и менеджмента»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Командный проект по дисциплине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«Programming II»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Пояснительная записка.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</w:r>
    </w:p>
    <w:p w:rsidR="00000000" w:rsidDel="00000000" w:rsidP="00000000" w:rsidRDefault="00000000" w:rsidRPr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 </w:t>
      </w:r>
      <w:r w:rsidDel="00000000" w:rsidR="00000000" w:rsidRPr="00000000">
        <w:rPr>
          <w:sz w:val="28"/>
          <w:szCs w:val="28"/>
          <w:rtl w:val="0"/>
        </w:rPr>
        <w:t xml:space="preserve">студенты группы 162: 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Ахинян Тигран Арменович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(Canvas: Tigran Ahinyan)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Бондаренко Валентин Константинович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(Canvas: Valentin Bondarenko)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Арутюнов Андрей Артурович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(Canvas: Andrey Arutyunov)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Москва, 2017 год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u w:val="single"/>
          <w:rtl w:val="0"/>
        </w:rPr>
        <w:t xml:space="preserve">Название проекта: 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RemindBook – </w:t>
      </w:r>
      <w:r w:rsidDel="00000000" w:rsidR="00000000" w:rsidRPr="00000000">
        <w:rPr>
          <w:rtl w:val="0"/>
        </w:rPr>
        <w:t xml:space="preserve"> бот на платформе Telegram, который позволяет сохранять как текстовые, так и заметки в виде картинок в базе данных, а также делать напоминания, которые бот вам отправит в заданное время.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Адрес центрального репозитория: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https://github.com/va1kb/teamp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Краткое описание функций: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Данная программа обеспечивает непрерывное соединение с сервисом Telegram и обрабатывает каждое пришедшее указанному (при помощи api_token) боту сообщение. В базе данных, созданной при помощи Entity Framework, сохраняется последнее действие каждого пользователя для ведения диалога с ботом.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Сообщения работают в виде команд – вызывают соответствующие этому сообщению функции. Полный список команд для бота: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/start – Начать работу с ботом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/info – Список доступных команд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/createnote – Создаёт заметку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/imagenote - Сохраняет картинку по URL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/createremind – Создаёт напоминание, которое бот отправит вам в указанное время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/notes – Показывает список всех созданных заметок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/reminds – Показывает список всех созданных напоминаний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/imagenotes - Показывает список всех сохраненных картинок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Члены команды и их роли: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Бондаренко Валентин</w:t>
      </w:r>
      <w:r w:rsidDel="00000000" w:rsidR="00000000" w:rsidRPr="00000000">
        <w:rPr>
          <w:rtl w:val="0"/>
        </w:rPr>
        <w:t xml:space="preserve">, 162(1)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Ответственен: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Основная логика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Обработка команд пользователя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Андрей Арутюнов 162(1)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Ответственен: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UI (ответы бота)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Связь команд от пользователя с БД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Тестирование бота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Ахинян Тигран 162(1)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Ответственен: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БД с использованием Entity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Соединение с ботом Telegram</w:t>
      </w:r>
    </w:p>
    <w:p w:rsidR="00000000" w:rsidDel="00000000" w:rsidP="00000000" w:rsidRDefault="00000000" w:rsidRPr="00000000">
      <w:pPr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u w:val="single"/>
          <w:rtl w:val="0"/>
        </w:rPr>
        <w:t xml:space="preserve">Список классов, использованных в программе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Программа реализована в консольном приложении.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5.1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TGbot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Program</w:t>
      </w:r>
      <w:r w:rsidDel="00000000" w:rsidR="00000000" w:rsidRPr="00000000">
        <w:rPr>
          <w:rtl w:val="0"/>
        </w:rPr>
        <w:t xml:space="preserve"> – класс, отвечающий за работу бота. В нём есть методы, отвечающие за проверку времени. Каждые две секунды бот проверяет, нет ли в базе данных напоминаний, назначенных на данное время. В случае, если есть, бот отправляет напоминание пользователю. Также здесь присутствует токен бота и метод, запускающий его работу.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5.2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 TGbot.Data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Db model</w:t>
      </w:r>
      <w:r w:rsidDel="00000000" w:rsidR="00000000" w:rsidRPr="00000000">
        <w:rPr>
          <w:rtl w:val="0"/>
        </w:rPr>
        <w:t xml:space="preserve"> - папка классов, в которых содержатся классы, состоящие в базе данных, а также прочая логика</w:t>
      </w:r>
    </w:p>
    <w:p w:rsidR="00000000" w:rsidDel="00000000" w:rsidP="00000000" w:rsidRDefault="00000000" w:rsidRPr="00000000">
      <w:pPr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      a)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Notes- класс заметок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Remind</w:t>
      </w:r>
      <w:r w:rsidDel="00000000" w:rsidR="00000000" w:rsidRPr="00000000">
        <w:rPr>
          <w:rtl w:val="0"/>
        </w:rPr>
        <w:t xml:space="preserve">– класс напоминаний.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c)   User- класс пользователей, в котором есть сделанные пользователем напоминаний и заметок. </w:t>
      </w:r>
    </w:p>
    <w:p w:rsidR="00000000" w:rsidDel="00000000" w:rsidP="00000000" w:rsidRDefault="00000000" w:rsidRPr="00000000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d) Repository- репозиторий, где хранятся все методы, описывающие работу бота.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u w:val="single"/>
          <w:rtl w:val="0"/>
        </w:rPr>
        <w:t xml:space="preserve">Интерфейс программы: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Для работы с ботом необходимо приложение Telegram. Username нашего бота - @remindbook_bot. Его необходимо найти в поиске.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При старте работы с ботом он отправляет информационное сообщение с подсказкой. Потом этот список можно вызвать командой /info. Далее можно воспользоваться одной из команд.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Для примера была взята основная команда - /createnote.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 получении этой команды бот отправляет просит пользователя ввести текст заметки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Затем пользователю приходит уведомление о том, что заметка создана, она сохраняется в базе данных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 создания заметок, их можно посмотреть вместе со временем, когда они были созданы, введя команду /notes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va1kb/te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