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CF7A" w14:textId="6588EDD2" w:rsidR="003E7612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Краткая справка.</w:t>
      </w:r>
    </w:p>
    <w:p w14:paraId="63804032" w14:textId="54F9993A" w:rsidR="003E7612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). 1 семестр. </w:t>
      </w:r>
    </w:p>
    <w:p w14:paraId="4A5E7474" w14:textId="5A48700F" w:rsidR="003E7612" w:rsidRPr="003E7612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Баллы:</w:t>
      </w:r>
    </w:p>
    <w:p w14:paraId="4A2BAE55" w14:textId="2C11FB3C" w:rsidR="003E7612" w:rsidRDefault="003E7612" w:rsidP="003E7612">
      <w:pPr>
        <w:rPr>
          <w:rFonts w:ascii="Times New Roman" w:hAnsi="Times New Roman" w:cs="Times New Roman"/>
          <w:sz w:val="28"/>
          <w:szCs w:val="28"/>
        </w:rPr>
      </w:pPr>
      <w:r w:rsidRPr="009971D2">
        <w:rPr>
          <w:rFonts w:ascii="Times New Roman" w:hAnsi="Times New Roman" w:cs="Times New Roman"/>
          <w:sz w:val="28"/>
          <w:szCs w:val="28"/>
        </w:rPr>
        <w:t xml:space="preserve">1). </w:t>
      </w:r>
      <w:r>
        <w:rPr>
          <w:rFonts w:ascii="Times New Roman" w:hAnsi="Times New Roman" w:cs="Times New Roman"/>
          <w:sz w:val="28"/>
          <w:szCs w:val="28"/>
        </w:rPr>
        <w:t xml:space="preserve">8 очных практик (по четвергам) – по 5 баллов за практику, </w:t>
      </w:r>
      <w:r w:rsidR="003E46AE">
        <w:rPr>
          <w:rFonts w:ascii="Times New Roman" w:hAnsi="Times New Roman" w:cs="Times New Roman"/>
          <w:sz w:val="28"/>
          <w:szCs w:val="28"/>
        </w:rPr>
        <w:t>итого -</w:t>
      </w:r>
      <w:r>
        <w:rPr>
          <w:rFonts w:ascii="Times New Roman" w:hAnsi="Times New Roman" w:cs="Times New Roman"/>
          <w:sz w:val="28"/>
          <w:szCs w:val="28"/>
        </w:rPr>
        <w:t xml:space="preserve"> 40 баллов</w:t>
      </w:r>
    </w:p>
    <w:p w14:paraId="08CBC980" w14:textId="0DD3E7C2" w:rsidR="003E7612" w:rsidRPr="003273BB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2). Посещение лекций – по 1 баллу за каждую лекцию</w:t>
      </w:r>
      <w:r w:rsidR="003E46AE">
        <w:rPr>
          <w:rFonts w:ascii="Times New Roman" w:hAnsi="Times New Roman" w:cs="Times New Roman"/>
          <w:sz w:val="28"/>
          <w:szCs w:val="28"/>
        </w:rPr>
        <w:t>, итого – 8 баллов</w:t>
      </w:r>
    </w:p>
    <w:p w14:paraId="0CFDE614" w14:textId="49D5E736" w:rsidR="003E7612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3). </w:t>
      </w:r>
      <w:r w:rsidR="003E46A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практик дистанционных (по субботам</w:t>
      </w:r>
      <w:r w:rsidR="003E46AE">
        <w:rPr>
          <w:rFonts w:ascii="Times New Roman" w:hAnsi="Times New Roman" w:cs="Times New Roman"/>
          <w:sz w:val="28"/>
          <w:szCs w:val="28"/>
        </w:rPr>
        <w:t>). Н</w:t>
      </w:r>
      <w:r>
        <w:rPr>
          <w:rFonts w:ascii="Times New Roman" w:hAnsi="Times New Roman" w:cs="Times New Roman"/>
          <w:sz w:val="28"/>
          <w:szCs w:val="28"/>
        </w:rPr>
        <w:t xml:space="preserve">икуда ходить не надо, </w:t>
      </w:r>
      <w:r w:rsidR="003E46AE">
        <w:rPr>
          <w:rFonts w:ascii="Times New Roman" w:hAnsi="Times New Roman" w:cs="Times New Roman"/>
          <w:sz w:val="28"/>
          <w:szCs w:val="28"/>
        </w:rPr>
        <w:t xml:space="preserve">они </w:t>
      </w:r>
      <w:r>
        <w:rPr>
          <w:rFonts w:ascii="Times New Roman" w:hAnsi="Times New Roman" w:cs="Times New Roman"/>
          <w:sz w:val="28"/>
          <w:szCs w:val="28"/>
        </w:rPr>
        <w:t>буд</w:t>
      </w:r>
      <w:r w:rsidR="003E46AE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 w:rsidR="003E46AE">
        <w:rPr>
          <w:rFonts w:ascii="Times New Roman" w:hAnsi="Times New Roman" w:cs="Times New Roman"/>
          <w:sz w:val="28"/>
          <w:szCs w:val="28"/>
        </w:rPr>
        <w:t xml:space="preserve">проходить в </w:t>
      </w:r>
      <w:r>
        <w:rPr>
          <w:rFonts w:ascii="Times New Roman" w:hAnsi="Times New Roman" w:cs="Times New Roman"/>
          <w:sz w:val="28"/>
          <w:szCs w:val="28"/>
        </w:rPr>
        <w:t>заочно</w:t>
      </w:r>
      <w:r w:rsidR="003E46AE">
        <w:rPr>
          <w:rFonts w:ascii="Times New Roman" w:hAnsi="Times New Roman" w:cs="Times New Roman"/>
          <w:sz w:val="28"/>
          <w:szCs w:val="28"/>
        </w:rPr>
        <w:t>й форме</w:t>
      </w:r>
      <w:r>
        <w:rPr>
          <w:rFonts w:ascii="Times New Roman" w:hAnsi="Times New Roman" w:cs="Times New Roman"/>
          <w:sz w:val="28"/>
          <w:szCs w:val="28"/>
        </w:rPr>
        <w:t xml:space="preserve"> – по </w:t>
      </w:r>
      <w:r w:rsidR="003E46A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балла за каждую, </w:t>
      </w:r>
      <w:r w:rsidR="003E46AE">
        <w:rPr>
          <w:rFonts w:ascii="Times New Roman" w:hAnsi="Times New Roman" w:cs="Times New Roman"/>
          <w:sz w:val="28"/>
          <w:szCs w:val="28"/>
        </w:rPr>
        <w:t>итого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46AE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баллов</w:t>
      </w:r>
      <w:r w:rsidR="003E46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4FA343" w14:textId="625D158D" w:rsidR="003E46AE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4). Проектная деятельность</w:t>
      </w:r>
      <w:r w:rsidRPr="0027377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научно-исследовательская работа</w:t>
      </w:r>
      <w:r w:rsidR="003E46AE">
        <w:rPr>
          <w:rFonts w:ascii="Times New Roman" w:hAnsi="Times New Roman" w:cs="Times New Roman"/>
          <w:sz w:val="28"/>
          <w:szCs w:val="28"/>
        </w:rPr>
        <w:t xml:space="preserve">. </w:t>
      </w:r>
      <w:r w:rsidR="007C5EDF">
        <w:rPr>
          <w:rFonts w:ascii="Times New Roman" w:hAnsi="Times New Roman" w:cs="Times New Roman"/>
          <w:sz w:val="28"/>
          <w:szCs w:val="28"/>
        </w:rPr>
        <w:t>За данный вид работы баллы предусмотрены только во втором семестре.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F5FC45" w14:textId="5A85E4CF" w:rsidR="003E46AE" w:rsidRDefault="003E46AE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Будет отдельное видео по проектам</w:t>
      </w:r>
      <w:r w:rsidR="002102A6">
        <w:rPr>
          <w:rFonts w:ascii="Times New Roman" w:hAnsi="Times New Roman" w:cs="Times New Roman"/>
          <w:sz w:val="28"/>
          <w:szCs w:val="28"/>
        </w:rPr>
        <w:t xml:space="preserve"> и НИР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70580C" w14:textId="6DDBC452" w:rsidR="003E7612" w:rsidRPr="00DB65E7" w:rsidRDefault="003E46AE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Последние</w:t>
      </w:r>
      <w:r w:rsidR="003E7612">
        <w:rPr>
          <w:rFonts w:ascii="Times New Roman" w:hAnsi="Times New Roman" w:cs="Times New Roman"/>
          <w:sz w:val="28"/>
          <w:szCs w:val="28"/>
        </w:rPr>
        <w:t xml:space="preserve"> суббот</w:t>
      </w:r>
      <w:r>
        <w:rPr>
          <w:rFonts w:ascii="Times New Roman" w:hAnsi="Times New Roman" w:cs="Times New Roman"/>
          <w:sz w:val="28"/>
          <w:szCs w:val="28"/>
        </w:rPr>
        <w:t xml:space="preserve">ы, основная работа будет во втором семестре. </w:t>
      </w:r>
      <w:r w:rsidR="003E7612">
        <w:rPr>
          <w:rFonts w:ascii="Times New Roman" w:hAnsi="Times New Roman" w:cs="Times New Roman"/>
          <w:sz w:val="28"/>
          <w:szCs w:val="28"/>
        </w:rPr>
        <w:t>дистанционно.</w:t>
      </w:r>
    </w:p>
    <w:p w14:paraId="64104C0C" w14:textId="629BC6DA" w:rsidR="003E7612" w:rsidRDefault="003E7612" w:rsidP="002102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02A6">
        <w:rPr>
          <w:rFonts w:ascii="Times New Roman" w:hAnsi="Times New Roman" w:cs="Times New Roman"/>
          <w:sz w:val="28"/>
          <w:szCs w:val="28"/>
        </w:rPr>
        <w:t xml:space="preserve">В чате будут закреплены </w:t>
      </w:r>
      <w:r>
        <w:rPr>
          <w:rFonts w:ascii="Times New Roman" w:hAnsi="Times New Roman" w:cs="Times New Roman"/>
          <w:sz w:val="28"/>
          <w:szCs w:val="28"/>
        </w:rPr>
        <w:t xml:space="preserve">Темы научно-исследовательских </w:t>
      </w:r>
      <w:r w:rsidR="007C5EDF">
        <w:rPr>
          <w:rFonts w:ascii="Times New Roman" w:hAnsi="Times New Roman" w:cs="Times New Roman"/>
          <w:sz w:val="28"/>
          <w:szCs w:val="28"/>
        </w:rPr>
        <w:t>работ</w:t>
      </w:r>
    </w:p>
    <w:p w14:paraId="60425E5F" w14:textId="77777777" w:rsidR="003E7612" w:rsidRDefault="003E7612" w:rsidP="003E7612">
      <w:pPr>
        <w:rPr>
          <w:rFonts w:ascii="Times New Roman" w:hAnsi="Times New Roman" w:cs="Times New Roman"/>
          <w:sz w:val="28"/>
          <w:szCs w:val="28"/>
        </w:rPr>
      </w:pPr>
    </w:p>
    <w:p w14:paraId="072B8420" w14:textId="77777777" w:rsidR="004B6550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sz w:val="28"/>
          <w:szCs w:val="28"/>
        </w:rPr>
        <w:t xml:space="preserve">). Зачёт: </w:t>
      </w:r>
    </w:p>
    <w:p w14:paraId="6D2B3F92" w14:textId="02D02BC3" w:rsidR="003E7612" w:rsidRDefault="003E7612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набрать </w:t>
      </w:r>
      <w:r w:rsidR="002102A6">
        <w:rPr>
          <w:rFonts w:ascii="Times New Roman" w:hAnsi="Times New Roman" w:cs="Times New Roman"/>
          <w:sz w:val="28"/>
          <w:szCs w:val="28"/>
        </w:rPr>
        <w:t>не меньше 60 баллов, чтобы получить оценку «зачтено».</w:t>
      </w:r>
    </w:p>
    <w:p w14:paraId="7E03639B" w14:textId="2B987A62" w:rsidR="002102A6" w:rsidRDefault="002102A6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 итогам выполнения заданий и посещения занятий студент не набрал 60 баллов, то в этом случае он должен сдать зачёт в форме тестов. Задания составлены по материалам лекций и практик. За тесты можно получить до 24 баллов. Тестирование проходит с использованием системы прокторинга. </w:t>
      </w:r>
    </w:p>
    <w:p w14:paraId="7C2D4069" w14:textId="43EA71BD" w:rsidR="00B006E5" w:rsidRDefault="004B6550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выявления нарушений при прохождении результаты тестирования будут аннулированы.</w:t>
      </w:r>
    </w:p>
    <w:p w14:paraId="4EBAA28C" w14:textId="388EFBA7" w:rsidR="004B6550" w:rsidRDefault="004B6550" w:rsidP="003E7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 итогам тестирования студент не набрал 60 баллов за курс (с учётом баллов за занятия и задания), то он отправляется на допсессию.</w:t>
      </w:r>
    </w:p>
    <w:p w14:paraId="432E11F3" w14:textId="77777777" w:rsidR="003E7612" w:rsidRDefault="003E7612" w:rsidP="003E76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7360EE" w14:textId="1B0EAD86" w:rsidR="003E7612" w:rsidRPr="003F2179" w:rsidRDefault="003E7612" w:rsidP="003E76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IV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4B6550">
        <w:rPr>
          <w:rFonts w:ascii="Times New Roman" w:hAnsi="Times New Roman" w:cs="Times New Roman"/>
          <w:sz w:val="28"/>
          <w:szCs w:val="28"/>
        </w:rPr>
        <w:t xml:space="preserve">Баллы выставляются в таблицу </w:t>
      </w:r>
      <w:r w:rsidR="004B6550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4B6550">
        <w:rPr>
          <w:rFonts w:ascii="Times New Roman" w:hAnsi="Times New Roman" w:cs="Times New Roman"/>
          <w:sz w:val="28"/>
          <w:szCs w:val="28"/>
        </w:rPr>
        <w:t>, в которой студент может увидеть баллы за каждое задание</w:t>
      </w:r>
      <w:r w:rsidR="004B6550" w:rsidRPr="004B6550">
        <w:rPr>
          <w:rFonts w:ascii="Times New Roman" w:hAnsi="Times New Roman" w:cs="Times New Roman"/>
          <w:sz w:val="28"/>
          <w:szCs w:val="28"/>
        </w:rPr>
        <w:t>/</w:t>
      </w:r>
      <w:r w:rsidR="004B6550">
        <w:rPr>
          <w:rFonts w:ascii="Times New Roman" w:hAnsi="Times New Roman" w:cs="Times New Roman"/>
          <w:sz w:val="28"/>
          <w:szCs w:val="28"/>
        </w:rPr>
        <w:t xml:space="preserve">занятие. Также баллы выставляются в журнал БАРС, но колонки в БАРСе не соответствуют специфике курса, поэтому необходимо обращать внимание только на то, что общее количество баллов в </w:t>
      </w:r>
      <w:r w:rsidR="004B6550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4B6550">
        <w:rPr>
          <w:rFonts w:ascii="Times New Roman" w:hAnsi="Times New Roman" w:cs="Times New Roman"/>
          <w:sz w:val="28"/>
          <w:szCs w:val="28"/>
        </w:rPr>
        <w:t xml:space="preserve"> совпадает с количеством баллов в БАРС. </w:t>
      </w:r>
    </w:p>
    <w:p w14:paraId="3A5A7981" w14:textId="77777777" w:rsidR="003E7612" w:rsidRDefault="003E7612" w:rsidP="003E76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243564" w14:textId="6033D74C" w:rsidR="003E7612" w:rsidRDefault="003E7612" w:rsidP="003E76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). Контактные данные.</w:t>
      </w:r>
    </w:p>
    <w:p w14:paraId="43DC0BBE" w14:textId="653278C7" w:rsidR="004B6550" w:rsidRPr="004B6550" w:rsidRDefault="004B6550" w:rsidP="003E76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="007C5EDF"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 xml:space="preserve"> есть чаты лекций и практик.</w:t>
      </w:r>
    </w:p>
    <w:p w14:paraId="0521027E" w14:textId="77777777" w:rsidR="003E7612" w:rsidRPr="00E77E8B" w:rsidRDefault="003E7612" w:rsidP="003E76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Почта: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77E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7E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vycherov</w:t>
      </w:r>
      <w:r w:rsidRPr="00E77E8B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Pr="00E77E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5E6941FC" w14:textId="64BC7222" w:rsidR="003E7612" w:rsidRPr="00111CDA" w:rsidRDefault="003E43A8" w:rsidP="003E76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3E7612"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="003E7612" w:rsidRPr="00FB677B">
          <w:rPr>
            <w:rStyle w:val="ac"/>
            <w:rFonts w:ascii="Times New Roman" w:hAnsi="Times New Roman" w:cs="Times New Roman"/>
            <w:sz w:val="28"/>
            <w:szCs w:val="28"/>
          </w:rPr>
          <w:t>https://t.me/DmitriiVycherov</w:t>
        </w:r>
      </w:hyperlink>
    </w:p>
    <w:p w14:paraId="2344483E" w14:textId="77777777" w:rsidR="00D12090" w:rsidRDefault="00D12090"/>
    <w:sectPr w:rsidR="00D12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D2"/>
    <w:rsid w:val="002102A6"/>
    <w:rsid w:val="003E43A8"/>
    <w:rsid w:val="003E46AE"/>
    <w:rsid w:val="003E7612"/>
    <w:rsid w:val="004B6550"/>
    <w:rsid w:val="007C5EDF"/>
    <w:rsid w:val="00960FD2"/>
    <w:rsid w:val="00A43374"/>
    <w:rsid w:val="00A53964"/>
    <w:rsid w:val="00A96652"/>
    <w:rsid w:val="00B006E5"/>
    <w:rsid w:val="00D1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CA3D0"/>
  <w15:chartTrackingRefBased/>
  <w15:docId w15:val="{40D40793-FBB1-4AB2-8BDE-5C339C67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61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0F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F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F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F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F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FD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FD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FD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FD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F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F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F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F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F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F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6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FD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6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FD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60F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FD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60F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60F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0FD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7612"/>
    <w:rPr>
      <w:color w:val="467886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4B6550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4B655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4B6550"/>
    <w:rPr>
      <w:kern w:val="0"/>
      <w:sz w:val="20"/>
      <w:szCs w:val="20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B655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4B6550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.me/DmitriiVycher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Вычеров</dc:creator>
  <cp:keywords/>
  <dc:description/>
  <cp:lastModifiedBy>Дмитрий Вычеров</cp:lastModifiedBy>
  <cp:revision>8</cp:revision>
  <dcterms:created xsi:type="dcterms:W3CDTF">2026-08-09T22:15:00Z</dcterms:created>
  <dcterms:modified xsi:type="dcterms:W3CDTF">2026-08-27T19:04:00Z</dcterms:modified>
</cp:coreProperties>
</file>