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257E2" w:rsidRDefault="00000000">
      <w:pPr>
        <w:pStyle w:val="Standard"/>
        <w:jc w:val="center"/>
        <w:rPr>
          <w:lang w:val="ru-RU"/>
        </w:rPr>
      </w:pPr>
      <w:r>
        <w:rPr>
          <w:lang w:val="ru-RU"/>
        </w:rPr>
        <w:t xml:space="preserve">Университет ИТМО, факультет программной инженерии и компьютерной техники </w:t>
      </w:r>
    </w:p>
    <w:p w:rsidR="000257E2" w:rsidRDefault="00000000">
      <w:pPr>
        <w:pStyle w:val="Standard"/>
        <w:jc w:val="center"/>
        <w:rPr>
          <w:lang w:val="ru-RU"/>
        </w:rPr>
      </w:pPr>
      <w:r>
        <w:rPr>
          <w:lang w:val="ru-RU"/>
        </w:rPr>
        <w:t>Двухнедельная отчётная работа по «Информатике»: аннотация к статье</w:t>
      </w:r>
    </w:p>
    <w:p w:rsidR="000257E2" w:rsidRDefault="000257E2">
      <w:pPr>
        <w:pStyle w:val="Standard"/>
        <w:jc w:val="center"/>
        <w:rPr>
          <w:lang w:val="ru-RU"/>
        </w:rPr>
      </w:pPr>
    </w:p>
    <w:tbl>
      <w:tblPr>
        <w:tblW w:w="1099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17"/>
        <w:gridCol w:w="1115"/>
        <w:gridCol w:w="5144"/>
        <w:gridCol w:w="1604"/>
        <w:gridCol w:w="982"/>
        <w:gridCol w:w="1036"/>
      </w:tblGrid>
      <w:tr w:rsidR="000257E2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00000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Дата прошедшей лекции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00000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Номер прошедшей лекции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00000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Название статьи/главы книги/видеолекции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00000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Дата публикации (не старше 2022 года)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00000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Размер статьи (от 400 слов)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7E2" w:rsidRDefault="00000000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Дата сдачи</w:t>
            </w:r>
          </w:p>
        </w:tc>
      </w:tr>
      <w:tr w:rsidR="000257E2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676AF9">
            <w:pPr>
              <w:pStyle w:val="Standard"/>
              <w:jc w:val="center"/>
              <w:rPr>
                <w:sz w:val="18"/>
                <w:highlight w:val="lightGray"/>
              </w:rPr>
            </w:pPr>
            <w:r w:rsidRPr="00676AF9">
              <w:rPr>
                <w:sz w:val="18"/>
              </w:rPr>
              <w:t>10.09.2026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00000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Pr="00676AF9" w:rsidRDefault="00000000">
            <w:pPr>
              <w:pStyle w:val="Standard"/>
              <w:rPr>
                <w:sz w:val="18"/>
                <w:highlight w:val="lightGray"/>
              </w:rPr>
            </w:pPr>
            <w:r w:rsidRPr="00676AF9">
              <w:rPr>
                <w:sz w:val="18"/>
              </w:rPr>
              <w:t>A Number System Invented by Inuit Schoolchildren Will Make Its Silicon Valley Debut (Scientific American)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00000">
            <w:pPr>
              <w:pStyle w:val="Standard"/>
              <w:jc w:val="center"/>
              <w:rPr>
                <w:sz w:val="18"/>
                <w:highlight w:val="lightGray"/>
                <w:lang w:val="ru-RU"/>
              </w:rPr>
            </w:pPr>
            <w:r w:rsidRPr="00676AF9">
              <w:rPr>
                <w:sz w:val="18"/>
                <w:lang w:val="ru-RU"/>
              </w:rPr>
              <w:t>10.04.2023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Pr="00676AF9" w:rsidRDefault="00676AF9" w:rsidP="00676AF9">
            <w:pPr>
              <w:jc w:val="center"/>
              <w:rPr>
                <w:rStyle w:val="a9"/>
                <w:highlight w:val="lightGray"/>
              </w:rPr>
            </w:pPr>
            <w:r w:rsidRPr="00676AF9">
              <w:rPr>
                <w:sz w:val="18"/>
                <w:szCs w:val="18"/>
              </w:rPr>
              <w:t>~1350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7E2" w:rsidRDefault="00676AF9">
            <w:pPr>
              <w:pStyle w:val="Standard"/>
              <w:jc w:val="center"/>
            </w:pPr>
            <w:r>
              <w:rPr>
                <w:sz w:val="18"/>
              </w:rPr>
              <w:t>24.09.2026</w:t>
            </w:r>
          </w:p>
        </w:tc>
      </w:tr>
      <w:tr w:rsidR="000257E2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jc w:val="center"/>
              <w:rPr>
                <w:sz w:val="18"/>
                <w:highlight w:val="lightGray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00000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</w:tr>
      <w:tr w:rsidR="000257E2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00000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</w:tr>
      <w:tr w:rsidR="000257E2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00000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</w:tr>
      <w:tr w:rsidR="000257E2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00000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</w:tr>
      <w:tr w:rsidR="000257E2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00000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</w:tr>
      <w:tr w:rsidR="000257E2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00000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</w:tr>
    </w:tbl>
    <w:p w:rsidR="000257E2" w:rsidRDefault="000257E2">
      <w:pPr>
        <w:pStyle w:val="Standard"/>
        <w:jc w:val="center"/>
        <w:rPr>
          <w:lang w:val="ru-RU"/>
        </w:rPr>
      </w:pPr>
    </w:p>
    <w:p w:rsidR="000257E2" w:rsidRPr="00676AF9" w:rsidRDefault="00000000">
      <w:pPr>
        <w:pStyle w:val="Standard"/>
        <w:tabs>
          <w:tab w:val="center" w:pos="3969"/>
          <w:tab w:val="left" w:pos="6460"/>
          <w:tab w:val="center" w:pos="8222"/>
          <w:tab w:val="left" w:pos="8789"/>
          <w:tab w:val="left" w:pos="10660"/>
        </w:tabs>
        <w:rPr>
          <w:lang w:val="ru-RU"/>
        </w:rPr>
      </w:pPr>
      <w:r>
        <w:rPr>
          <w:lang w:val="ru-RU"/>
        </w:rPr>
        <w:t xml:space="preserve">Выполнил(а) </w:t>
      </w:r>
      <w:r>
        <w:rPr>
          <w:u w:val="single"/>
          <w:lang w:val="ru-RU"/>
        </w:rPr>
        <w:tab/>
      </w:r>
      <w:r w:rsidR="00676AF9">
        <w:rPr>
          <w:u w:val="single"/>
          <w:lang w:val="ru-RU"/>
        </w:rPr>
        <w:t>Фещенко А</w:t>
      </w:r>
      <w:r w:rsidR="00676AF9" w:rsidRPr="00676AF9">
        <w:rPr>
          <w:u w:val="single"/>
          <w:lang w:val="ru-RU"/>
        </w:rPr>
        <w:t>.</w:t>
      </w:r>
      <w:r w:rsidR="00676AF9">
        <w:rPr>
          <w:u w:val="single"/>
          <w:lang w:val="ru-RU"/>
        </w:rPr>
        <w:t>Э</w:t>
      </w:r>
      <w:r w:rsidR="00676AF9" w:rsidRPr="00676AF9">
        <w:rPr>
          <w:u w:val="single"/>
          <w:lang w:val="ru-RU"/>
        </w:rPr>
        <w:t>.</w:t>
      </w:r>
      <w:r>
        <w:rPr>
          <w:u w:val="single"/>
          <w:lang w:val="ru-RU"/>
        </w:rPr>
        <w:tab/>
      </w:r>
      <w:r>
        <w:rPr>
          <w:lang w:val="ru-RU"/>
        </w:rPr>
        <w:t xml:space="preserve">, № группы </w:t>
      </w:r>
      <w:r>
        <w:rPr>
          <w:u w:val="single"/>
          <w:lang w:val="ru-RU"/>
        </w:rPr>
        <w:tab/>
      </w:r>
      <w:r w:rsidR="00676AF9">
        <w:rPr>
          <w:i/>
          <w:u w:val="single"/>
        </w:rPr>
        <w:t>P</w:t>
      </w:r>
      <w:r w:rsidR="00676AF9" w:rsidRPr="00676AF9">
        <w:rPr>
          <w:i/>
          <w:u w:val="single"/>
          <w:lang w:val="ru-RU"/>
        </w:rPr>
        <w:t>3117</w:t>
      </w:r>
      <w:r>
        <w:rPr>
          <w:u w:val="single"/>
          <w:lang w:val="ru-RU"/>
        </w:rPr>
        <w:tab/>
      </w:r>
      <w:r>
        <w:rPr>
          <w:lang w:val="ru-RU"/>
        </w:rPr>
        <w:t xml:space="preserve">, оценка </w:t>
      </w:r>
      <w:r>
        <w:rPr>
          <w:u w:val="single"/>
          <w:lang w:val="ru-RU"/>
        </w:rPr>
        <w:tab/>
      </w:r>
    </w:p>
    <w:p w:rsidR="000257E2" w:rsidRDefault="00000000">
      <w:pPr>
        <w:pStyle w:val="Standard"/>
        <w:tabs>
          <w:tab w:val="left" w:pos="3180"/>
          <w:tab w:val="left" w:pos="9781"/>
        </w:tabs>
        <w:rPr>
          <w:vertAlign w:val="superscript"/>
          <w:lang w:val="ru-RU"/>
        </w:rPr>
      </w:pPr>
      <w:r>
        <w:rPr>
          <w:vertAlign w:val="superscript"/>
          <w:lang w:val="ru-RU"/>
        </w:rPr>
        <w:tab/>
        <w:t>Фамилия И.О. студента</w:t>
      </w:r>
      <w:r>
        <w:rPr>
          <w:vertAlign w:val="superscript"/>
          <w:lang w:val="ru-RU"/>
        </w:rPr>
        <w:tab/>
        <w:t>не заполнять</w:t>
      </w:r>
    </w:p>
    <w:tbl>
      <w:tblPr>
        <w:tblW w:w="10740" w:type="dxa"/>
        <w:tblInd w:w="3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0740"/>
      </w:tblGrid>
      <w:tr w:rsidR="000257E2" w:rsidRPr="00676AF9">
        <w:trPr>
          <w:trHeight w:val="795"/>
        </w:trPr>
        <w:tc>
          <w:tcPr>
            <w:tcW w:w="10740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257E2" w:rsidRPr="00676AF9" w:rsidRDefault="00000000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Прямая полная ссылка на источник или сокращённая ссылка (</w:t>
            </w:r>
            <w:r>
              <w:rPr>
                <w:b/>
                <w:bCs/>
              </w:rPr>
              <w:t>bit</w:t>
            </w:r>
            <w:r>
              <w:rPr>
                <w:b/>
                <w:bCs/>
                <w:lang w:val="ru-RU"/>
              </w:rPr>
              <w:t>.</w:t>
            </w:r>
            <w:proofErr w:type="spellStart"/>
            <w:r>
              <w:rPr>
                <w:b/>
                <w:bCs/>
              </w:rPr>
              <w:t>ly</w:t>
            </w:r>
            <w:proofErr w:type="spellEnd"/>
            <w:r>
              <w:rPr>
                <w:b/>
                <w:bCs/>
                <w:lang w:val="ru-RU"/>
              </w:rPr>
              <w:t xml:space="preserve">, </w:t>
            </w:r>
            <w:r>
              <w:rPr>
                <w:b/>
                <w:bCs/>
              </w:rPr>
              <w:t>tr</w:t>
            </w:r>
            <w:r>
              <w:rPr>
                <w:b/>
                <w:bCs/>
                <w:lang w:val="ru-RU"/>
              </w:rPr>
              <w:t>.</w:t>
            </w:r>
            <w:proofErr w:type="spellStart"/>
            <w:r>
              <w:rPr>
                <w:b/>
                <w:bCs/>
              </w:rPr>
              <w:t>im</w:t>
            </w:r>
            <w:proofErr w:type="spellEnd"/>
            <w:r>
              <w:rPr>
                <w:b/>
                <w:bCs/>
                <w:lang w:val="ru-RU"/>
              </w:rPr>
              <w:t xml:space="preserve"> и т.п.)</w:t>
            </w:r>
          </w:p>
          <w:p w:rsidR="000257E2" w:rsidRPr="00676AF9" w:rsidRDefault="00000000">
            <w:pPr>
              <w:pStyle w:val="TableContents"/>
              <w:rPr>
                <w:lang w:val="ru-RU"/>
              </w:rPr>
            </w:pPr>
            <w:r>
              <w:t>https</w:t>
            </w:r>
            <w:r w:rsidRPr="00676AF9">
              <w:rPr>
                <w:lang w:val="ru-RU"/>
              </w:rPr>
              <w:t>://</w:t>
            </w:r>
            <w:r>
              <w:t>www</w:t>
            </w:r>
            <w:r w:rsidRPr="00676AF9">
              <w:rPr>
                <w:lang w:val="ru-RU"/>
              </w:rPr>
              <w:t>.</w:t>
            </w:r>
            <w:proofErr w:type="spellStart"/>
            <w:r>
              <w:t>scientificamerican</w:t>
            </w:r>
            <w:proofErr w:type="spellEnd"/>
            <w:r w:rsidRPr="00676AF9">
              <w:rPr>
                <w:lang w:val="ru-RU"/>
              </w:rPr>
              <w:t>.</w:t>
            </w:r>
            <w:r>
              <w:t>com</w:t>
            </w:r>
            <w:r w:rsidRPr="00676AF9">
              <w:rPr>
                <w:lang w:val="ru-RU"/>
              </w:rPr>
              <w:t>/</w:t>
            </w:r>
            <w:r>
              <w:t>article</w:t>
            </w:r>
            <w:r w:rsidRPr="00676AF9">
              <w:rPr>
                <w:lang w:val="ru-RU"/>
              </w:rPr>
              <w:t>/</w:t>
            </w:r>
            <w:r>
              <w:t>a</w:t>
            </w:r>
            <w:r w:rsidRPr="00676AF9">
              <w:rPr>
                <w:lang w:val="ru-RU"/>
              </w:rPr>
              <w:t>-</w:t>
            </w:r>
            <w:r>
              <w:t>number</w:t>
            </w:r>
            <w:r w:rsidRPr="00676AF9">
              <w:rPr>
                <w:lang w:val="ru-RU"/>
              </w:rPr>
              <w:t>-</w:t>
            </w:r>
            <w:r>
              <w:t>system</w:t>
            </w:r>
            <w:r w:rsidRPr="00676AF9">
              <w:rPr>
                <w:lang w:val="ru-RU"/>
              </w:rPr>
              <w:t>-</w:t>
            </w:r>
            <w:r>
              <w:t>invented</w:t>
            </w:r>
            <w:r w:rsidRPr="00676AF9">
              <w:rPr>
                <w:lang w:val="ru-RU"/>
              </w:rPr>
              <w:t>-</w:t>
            </w:r>
            <w:r>
              <w:t>by</w:t>
            </w:r>
            <w:r w:rsidRPr="00676AF9">
              <w:rPr>
                <w:lang w:val="ru-RU"/>
              </w:rPr>
              <w:t>-</w:t>
            </w:r>
            <w:proofErr w:type="spellStart"/>
            <w:r>
              <w:t>inuit</w:t>
            </w:r>
            <w:proofErr w:type="spellEnd"/>
            <w:r w:rsidRPr="00676AF9">
              <w:rPr>
                <w:lang w:val="ru-RU"/>
              </w:rPr>
              <w:t>-</w:t>
            </w:r>
            <w:r>
              <w:t>schoolchildren</w:t>
            </w:r>
            <w:r w:rsidRPr="00676AF9">
              <w:rPr>
                <w:lang w:val="ru-RU"/>
              </w:rPr>
              <w:t>-</w:t>
            </w:r>
            <w:r>
              <w:t>will</w:t>
            </w:r>
            <w:r w:rsidRPr="00676AF9">
              <w:rPr>
                <w:lang w:val="ru-RU"/>
              </w:rPr>
              <w:t>-</w:t>
            </w:r>
            <w:r>
              <w:t>make</w:t>
            </w:r>
            <w:r w:rsidRPr="00676AF9">
              <w:rPr>
                <w:lang w:val="ru-RU"/>
              </w:rPr>
              <w:t>-</w:t>
            </w:r>
            <w:r>
              <w:t>its</w:t>
            </w:r>
            <w:r w:rsidRPr="00676AF9">
              <w:rPr>
                <w:lang w:val="ru-RU"/>
              </w:rPr>
              <w:t>-</w:t>
            </w:r>
            <w:r>
              <w:t>silicon</w:t>
            </w:r>
            <w:r w:rsidRPr="00676AF9">
              <w:rPr>
                <w:lang w:val="ru-RU"/>
              </w:rPr>
              <w:t>-</w:t>
            </w:r>
            <w:r>
              <w:t>valley</w:t>
            </w:r>
            <w:r w:rsidRPr="00676AF9">
              <w:rPr>
                <w:lang w:val="ru-RU"/>
              </w:rPr>
              <w:t>-</w:t>
            </w:r>
            <w:r>
              <w:t>debut</w:t>
            </w:r>
            <w:r w:rsidRPr="00676AF9">
              <w:rPr>
                <w:lang w:val="ru-RU"/>
              </w:rPr>
              <w:t>1/</w:t>
            </w:r>
          </w:p>
        </w:tc>
      </w:tr>
      <w:tr w:rsidR="000257E2" w:rsidRPr="00676AF9">
        <w:tc>
          <w:tcPr>
            <w:tcW w:w="1074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257E2" w:rsidRPr="00676AF9" w:rsidRDefault="00000000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Теги, ключевые слова или словосочетания (минимум три слова)</w:t>
            </w:r>
          </w:p>
          <w:p w:rsidR="000257E2" w:rsidRPr="00676AF9" w:rsidRDefault="00000000">
            <w:pPr>
              <w:pStyle w:val="TableContents"/>
              <w:rPr>
                <w:lang w:val="ru-RU"/>
              </w:rPr>
            </w:pPr>
            <w:proofErr w:type="spellStart"/>
            <w:r w:rsidRPr="00676AF9">
              <w:rPr>
                <w:lang w:val="ru-RU"/>
              </w:rPr>
              <w:t>кактовикские</w:t>
            </w:r>
            <w:proofErr w:type="spellEnd"/>
            <w:r w:rsidRPr="00676AF9">
              <w:rPr>
                <w:lang w:val="ru-RU"/>
              </w:rPr>
              <w:t xml:space="preserve"> цифры, система счисления, </w:t>
            </w:r>
            <w:r>
              <w:t>Unicode</w:t>
            </w:r>
            <w:r w:rsidRPr="00676AF9">
              <w:rPr>
                <w:lang w:val="ru-RU"/>
              </w:rPr>
              <w:t xml:space="preserve">, </w:t>
            </w:r>
            <w:proofErr w:type="spellStart"/>
            <w:r w:rsidRPr="00676AF9">
              <w:rPr>
                <w:lang w:val="ru-RU"/>
              </w:rPr>
              <w:t>инупиакский</w:t>
            </w:r>
            <w:proofErr w:type="spellEnd"/>
            <w:r w:rsidRPr="00676AF9">
              <w:rPr>
                <w:lang w:val="ru-RU"/>
              </w:rPr>
              <w:t xml:space="preserve"> язык, </w:t>
            </w:r>
            <w:proofErr w:type="spellStart"/>
            <w:r w:rsidRPr="00676AF9">
              <w:rPr>
                <w:lang w:val="ru-RU"/>
              </w:rPr>
              <w:t>этноматематика</w:t>
            </w:r>
            <w:proofErr w:type="spellEnd"/>
          </w:p>
        </w:tc>
      </w:tr>
      <w:tr w:rsidR="000257E2" w:rsidRPr="00676AF9">
        <w:tc>
          <w:tcPr>
            <w:tcW w:w="1074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257E2" w:rsidRDefault="00000000">
            <w:pPr>
              <w:pStyle w:val="TableContents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Перечень фактов, упомянутых в статье (минимум четыре пункта)</w:t>
            </w:r>
          </w:p>
          <w:p w:rsidR="000257E2" w:rsidRDefault="00000000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 xml:space="preserve">Около тридцати лет назад ученики школы в посёлке </w:t>
            </w:r>
            <w:proofErr w:type="spellStart"/>
            <w:r>
              <w:rPr>
                <w:lang w:val="ru-RU"/>
              </w:rPr>
              <w:t>Кактовик</w:t>
            </w:r>
            <w:proofErr w:type="spellEnd"/>
            <w:r>
              <w:rPr>
                <w:lang w:val="ru-RU"/>
              </w:rPr>
              <w:t xml:space="preserve"> на Аляске вместе со своим учителем придумали собственную систему записи чисел.</w:t>
            </w:r>
          </w:p>
          <w:p w:rsidR="000257E2" w:rsidRDefault="00000000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Устный счёт в языке инупиак строится группами по пять и по двадцать, отталкиваясь от количества пальцев на руках и ногах человека.</w:t>
            </w:r>
          </w:p>
          <w:p w:rsidR="000257E2" w:rsidRDefault="00000000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Новые цифры изображаются чёрточками и линиями, а ноль обозначен отдельным символом в виде креста.</w:t>
            </w:r>
          </w:p>
          <w:p w:rsidR="000257E2" w:rsidRDefault="00000000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После введения этих цифр в школьную программу результаты учеников по математике поднялись заметно выше общенационального уровня.</w:t>
            </w:r>
          </w:p>
          <w:p w:rsidR="000257E2" w:rsidRDefault="00000000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 xml:space="preserve">В сентябре 2022 года </w:t>
            </w:r>
            <w:proofErr w:type="spellStart"/>
            <w:r>
              <w:rPr>
                <w:lang w:val="ru-RU"/>
              </w:rPr>
              <w:t>кактовикские</w:t>
            </w:r>
            <w:proofErr w:type="spellEnd"/>
            <w:r>
              <w:rPr>
                <w:lang w:val="ru-RU"/>
              </w:rPr>
              <w:t xml:space="preserve"> цифры были включены в обновление международного стандарта </w:t>
            </w:r>
            <w:proofErr w:type="spellStart"/>
            <w:r>
              <w:rPr>
                <w:lang w:val="ru-RU"/>
              </w:rPr>
              <w:t>Unicode</w:t>
            </w:r>
            <w:proofErr w:type="spellEnd"/>
            <w:r>
              <w:rPr>
                <w:lang w:val="ru-RU"/>
              </w:rPr>
              <w:t xml:space="preserve"> 15.0.</w:t>
            </w:r>
          </w:p>
          <w:p w:rsidR="000257E2" w:rsidRDefault="00000000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Инженеры компании Google уже подготовили отдельный шрифт для отображения этих символов на цифровых устройствах.</w:t>
            </w:r>
          </w:p>
        </w:tc>
      </w:tr>
      <w:tr w:rsidR="000257E2" w:rsidRPr="00676AF9">
        <w:trPr>
          <w:trHeight w:val="1079"/>
        </w:trPr>
        <w:tc>
          <w:tcPr>
            <w:tcW w:w="10740" w:type="dxa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:rsidR="000257E2" w:rsidRDefault="00000000">
            <w:pPr>
              <w:pStyle w:val="TableContents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Позитивные следствия и/или достоинства описанной в статье технологии (минимум три пункта)</w:t>
            </w:r>
          </w:p>
          <w:p w:rsidR="000257E2" w:rsidRPr="00676AF9" w:rsidRDefault="00000000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 w:rsidRPr="00676AF9">
              <w:rPr>
                <w:lang w:val="ru-RU"/>
              </w:rPr>
              <w:t>Наглядность вычислений облегчает детям освоение арифметических операций.</w:t>
            </w:r>
          </w:p>
          <w:p w:rsidR="000257E2" w:rsidRPr="00676AF9" w:rsidRDefault="00000000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 w:rsidRPr="00676AF9">
              <w:rPr>
                <w:lang w:val="ru-RU"/>
              </w:rPr>
              <w:t>Исчезающая культурная традиция коренного народа получает новую жизнь и признание.</w:t>
            </w:r>
          </w:p>
          <w:p w:rsidR="000257E2" w:rsidRDefault="00000000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b/>
                <w:bCs/>
                <w:lang w:val="ru-RU"/>
              </w:rPr>
            </w:pPr>
            <w:r w:rsidRPr="00676AF9">
              <w:rPr>
                <w:lang w:val="ru-RU"/>
              </w:rPr>
              <w:t xml:space="preserve">Включение в </w:t>
            </w:r>
            <w:proofErr w:type="spellStart"/>
            <w:r w:rsidRPr="00676AF9">
              <w:rPr>
                <w:lang w:val="ru-RU"/>
              </w:rPr>
              <w:t>Unicode</w:t>
            </w:r>
            <w:proofErr w:type="spellEnd"/>
            <w:r w:rsidRPr="00676AF9">
              <w:rPr>
                <w:lang w:val="ru-RU"/>
              </w:rPr>
              <w:t xml:space="preserve"> открывает системе дорогу в цифровые учебники и математическое ПО вроде </w:t>
            </w:r>
            <w:proofErr w:type="spellStart"/>
            <w:r w:rsidRPr="00676AF9">
              <w:rPr>
                <w:lang w:val="ru-RU"/>
              </w:rPr>
              <w:t>WolframAlpha</w:t>
            </w:r>
            <w:proofErr w:type="spellEnd"/>
            <w:r w:rsidRPr="00676AF9">
              <w:rPr>
                <w:lang w:val="ru-RU"/>
              </w:rPr>
              <w:t>.</w:t>
            </w:r>
          </w:p>
        </w:tc>
      </w:tr>
      <w:tr w:rsidR="000257E2" w:rsidRPr="00676AF9">
        <w:trPr>
          <w:trHeight w:val="973"/>
        </w:trPr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7E2" w:rsidRDefault="00000000">
            <w:pPr>
              <w:pStyle w:val="TableContents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Негативные следствия и/или недостатки описанной в статье технологии (минимум три пункта)</w:t>
            </w:r>
          </w:p>
          <w:p w:rsidR="000257E2" w:rsidRDefault="00000000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Долгое время государственные образовательные стандарты фактически подавляли использование этой системы счисления.</w:t>
            </w:r>
          </w:p>
          <w:p w:rsidR="000257E2" w:rsidRDefault="00000000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 xml:space="preserve">До появления в </w:t>
            </w:r>
            <w:proofErr w:type="spellStart"/>
            <w:r>
              <w:rPr>
                <w:lang w:val="ru-RU"/>
              </w:rPr>
              <w:t>Unicode</w:t>
            </w:r>
            <w:proofErr w:type="spellEnd"/>
            <w:r>
              <w:rPr>
                <w:lang w:val="ru-RU"/>
              </w:rPr>
              <w:t xml:space="preserve"> цифры приходилось изображать вручную или передавать фотографиями, что мешало их применению в цифровой среде.</w:t>
            </w:r>
          </w:p>
          <w:p w:rsidR="000257E2" w:rsidRDefault="00000000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Полная поддержка символов на клавиатурах компьютеров и смартфонов пока не реализована и потребует времени.</w:t>
            </w:r>
          </w:p>
        </w:tc>
      </w:tr>
      <w:tr w:rsidR="000257E2" w:rsidRPr="00676AF9">
        <w:trPr>
          <w:trHeight w:val="826"/>
        </w:trPr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7E2" w:rsidRDefault="00000000">
            <w:pPr>
              <w:pStyle w:val="TableContents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Ваши замечания, пожелания преподавателю </w:t>
            </w:r>
            <w:r>
              <w:rPr>
                <w:b/>
                <w:bCs/>
                <w:i/>
                <w:lang w:val="ru-RU"/>
              </w:rPr>
              <w:t>или</w:t>
            </w:r>
            <w:r>
              <w:rPr>
                <w:b/>
                <w:bCs/>
                <w:lang w:val="ru-RU"/>
              </w:rPr>
              <w:t xml:space="preserve"> анекдот о программистах</w:t>
            </w:r>
            <w:r>
              <w:rPr>
                <w:rStyle w:val="aa"/>
                <w:b/>
                <w:bCs/>
                <w:lang w:val="ru-RU"/>
              </w:rPr>
              <w:footnoteReference w:id="1"/>
            </w:r>
          </w:p>
          <w:p w:rsidR="00CD01EF" w:rsidRPr="00CD01EF" w:rsidRDefault="00CD01EF">
            <w:pPr>
              <w:pStyle w:val="TableContents"/>
              <w:rPr>
                <w:lang w:val="ru-RU"/>
              </w:rPr>
            </w:pPr>
            <w:r>
              <w:rPr>
                <w:lang w:val="ru-RU"/>
              </w:rPr>
              <w:t xml:space="preserve">Какое место </w:t>
            </w:r>
            <w:proofErr w:type="spellStart"/>
            <w:r>
              <w:rPr>
                <w:lang w:val="ru-RU"/>
              </w:rPr>
              <w:t>место</w:t>
            </w:r>
            <w:proofErr w:type="spellEnd"/>
            <w:r>
              <w:rPr>
                <w:lang w:val="ru-RU"/>
              </w:rPr>
              <w:t xml:space="preserve"> займет программист на олимпиаду</w:t>
            </w:r>
            <w:r w:rsidRPr="00CD01EF">
              <w:rPr>
                <w:lang w:val="ru-RU"/>
              </w:rPr>
              <w:t>?</w:t>
            </w:r>
          </w:p>
          <w:p w:rsidR="000257E2" w:rsidRPr="00476861" w:rsidRDefault="00CD01EF">
            <w:pPr>
              <w:pStyle w:val="TableContents"/>
            </w:pPr>
            <w:r>
              <w:rPr>
                <w:lang w:val="ru-RU"/>
              </w:rPr>
              <w:t>Нулевое</w:t>
            </w:r>
            <w:r w:rsidR="00476861">
              <w:t>.</w:t>
            </w:r>
          </w:p>
        </w:tc>
      </w:tr>
    </w:tbl>
    <w:p w:rsidR="000257E2" w:rsidRPr="00676AF9" w:rsidRDefault="000257E2">
      <w:pPr>
        <w:pStyle w:val="Standard"/>
        <w:rPr>
          <w:lang w:val="ru-RU"/>
        </w:rPr>
      </w:pPr>
    </w:p>
    <w:sectPr w:rsidR="000257E2" w:rsidRPr="00676AF9">
      <w:headerReference w:type="default" r:id="rId7"/>
      <w:footerReference w:type="default" r:id="rId8"/>
      <w:pgSz w:w="11906" w:h="16838"/>
      <w:pgMar w:top="776" w:right="567" w:bottom="776" w:left="567" w:header="72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95D0B" w:rsidRDefault="00395D0B">
      <w:r>
        <w:separator/>
      </w:r>
    </w:p>
  </w:endnote>
  <w:endnote w:type="continuationSeparator" w:id="0">
    <w:p w:rsidR="00395D0B" w:rsidRDefault="00395D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pitch w:val="default"/>
  </w:font>
  <w:font w:name="FreeSans">
    <w:altName w:val="Cambria"/>
    <w:panose1 w:val="020B0604020202020204"/>
    <w:charset w:val="00"/>
    <w:family w:val="roman"/>
    <w:pitch w:val="default"/>
  </w:font>
  <w:font w:name="Andale Sans UI">
    <w:altName w:val="Calibri"/>
    <w:panose1 w:val="020B0604020202020204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;Arial">
    <w:altName w:val="Arial"/>
    <w:panose1 w:val="020B0604020202020204"/>
    <w:charset w:val="00"/>
    <w:family w:val="roman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257E2" w:rsidRDefault="000257E2">
    <w:pPr>
      <w:pStyle w:val="af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95D0B" w:rsidRDefault="00395D0B">
      <w:pPr>
        <w:rPr>
          <w:sz w:val="12"/>
        </w:rPr>
      </w:pPr>
      <w:r>
        <w:separator/>
      </w:r>
    </w:p>
  </w:footnote>
  <w:footnote w:type="continuationSeparator" w:id="0">
    <w:p w:rsidR="00395D0B" w:rsidRDefault="00395D0B">
      <w:pPr>
        <w:rPr>
          <w:sz w:val="12"/>
        </w:rPr>
      </w:pPr>
      <w:r>
        <w:continuationSeparator/>
      </w:r>
    </w:p>
  </w:footnote>
  <w:footnote w:id="1">
    <w:p w:rsidR="000257E2" w:rsidRPr="00676AF9" w:rsidRDefault="00000000">
      <w:pPr>
        <w:pStyle w:val="af0"/>
        <w:rPr>
          <w:lang w:val="ru-RU"/>
        </w:rPr>
      </w:pPr>
      <w:r>
        <w:rPr>
          <w:rStyle w:val="FootnoteCharacters"/>
        </w:rPr>
        <w:footnoteRef/>
      </w:r>
      <w:r>
        <w:rPr>
          <w:lang w:val="ru-RU"/>
        </w:rPr>
        <w:tab/>
        <w:t>Наличие этой графы не влияет на оценку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257E2" w:rsidRDefault="000257E2">
    <w:pPr>
      <w:pStyle w:val="af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C117C"/>
    <w:multiLevelType w:val="multilevel"/>
    <w:tmpl w:val="0E0063D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bCs w:val="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C2B4A77"/>
    <w:multiLevelType w:val="multilevel"/>
    <w:tmpl w:val="DCB23D5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9CC0780"/>
    <w:multiLevelType w:val="multilevel"/>
    <w:tmpl w:val="E5B4B3C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77635AA9"/>
    <w:multiLevelType w:val="multilevel"/>
    <w:tmpl w:val="8DA43E40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960842002">
    <w:abstractNumId w:val="3"/>
  </w:num>
  <w:num w:numId="2" w16cid:durableId="480269693">
    <w:abstractNumId w:val="2"/>
  </w:num>
  <w:num w:numId="3" w16cid:durableId="382485017">
    <w:abstractNumId w:val="0"/>
  </w:num>
  <w:num w:numId="4" w16cid:durableId="10045539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7E2"/>
    <w:rsid w:val="000257E2"/>
    <w:rsid w:val="00395D0B"/>
    <w:rsid w:val="00476861"/>
    <w:rsid w:val="005F7FCC"/>
    <w:rsid w:val="00676AF9"/>
    <w:rsid w:val="00CD0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DE2AD40"/>
  <w15:docId w15:val="{2F78B4D2-41D6-D944-9177-6083C84A0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textAlignment w:val="baseline"/>
    </w:pPr>
    <w:rPr>
      <w:rFonts w:ascii="Times New Roman" w:eastAsia="Andale Sans UI" w:hAnsi="Times New Roman" w:cs="Tahoma"/>
      <w:kern w:val="2"/>
      <w:lang w:bidi="en-US"/>
    </w:rPr>
  </w:style>
  <w:style w:type="paragraph" w:styleId="1">
    <w:name w:val="heading 1"/>
    <w:basedOn w:val="10"/>
    <w:next w:val="a0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2">
    <w:name w:val="heading 2"/>
    <w:basedOn w:val="10"/>
    <w:next w:val="a0"/>
    <w:uiPriority w:val="9"/>
    <w:semiHidden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10"/>
    <w:next w:val="a0"/>
    <w:uiPriority w:val="9"/>
    <w:semiHidden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3z0">
    <w:name w:val="WW8Num3z0"/>
    <w:qFormat/>
    <w:rPr>
      <w:b w:val="0"/>
      <w:bCs w:val="0"/>
    </w:rPr>
  </w:style>
  <w:style w:type="character" w:customStyle="1" w:styleId="WW8Num1z0">
    <w:name w:val="WW8Num1z0"/>
    <w:qFormat/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0">
    <w:name w:val="WW8Num2z0"/>
    <w:qFormat/>
  </w:style>
  <w:style w:type="character" w:customStyle="1" w:styleId="WW8Num4z0">
    <w:name w:val="WW8Num4z0"/>
    <w:qFormat/>
  </w:style>
  <w:style w:type="character" w:customStyle="1" w:styleId="WW8Num2z1">
    <w:name w:val="WW8Num2z1"/>
    <w:qFormat/>
  </w:style>
  <w:style w:type="character" w:customStyle="1" w:styleId="WW8Num2z2">
    <w:name w:val="WW8Num2z2"/>
    <w:qFormat/>
  </w:style>
  <w:style w:type="character" w:customStyle="1" w:styleId="WW8Num2z3">
    <w:name w:val="WW8Num2z3"/>
    <w:qFormat/>
  </w:style>
  <w:style w:type="character" w:customStyle="1" w:styleId="WW8Num2z4">
    <w:name w:val="WW8Num2z4"/>
    <w:qFormat/>
  </w:style>
  <w:style w:type="character" w:customStyle="1" w:styleId="WW8Num2z5">
    <w:name w:val="WW8Num2z5"/>
    <w:qFormat/>
  </w:style>
  <w:style w:type="character" w:customStyle="1" w:styleId="WW8Num2z6">
    <w:name w:val="WW8Num2z6"/>
    <w:qFormat/>
  </w:style>
  <w:style w:type="character" w:customStyle="1" w:styleId="WW8Num2z7">
    <w:name w:val="WW8Num2z7"/>
    <w:qFormat/>
  </w:style>
  <w:style w:type="character" w:customStyle="1" w:styleId="WW8Num2z8">
    <w:name w:val="WW8Num2z8"/>
    <w:qFormat/>
  </w:style>
  <w:style w:type="character" w:customStyle="1" w:styleId="WW8Num3z1">
    <w:name w:val="WW8Num3z1"/>
    <w:qFormat/>
  </w:style>
  <w:style w:type="character" w:customStyle="1" w:styleId="WW8Num3z2">
    <w:name w:val="WW8Num3z2"/>
    <w:qFormat/>
  </w:style>
  <w:style w:type="character" w:customStyle="1" w:styleId="WW8Num3z3">
    <w:name w:val="WW8Num3z3"/>
    <w:qFormat/>
  </w:style>
  <w:style w:type="character" w:customStyle="1" w:styleId="WW8Num3z4">
    <w:name w:val="WW8Num3z4"/>
    <w:qFormat/>
  </w:style>
  <w:style w:type="character" w:customStyle="1" w:styleId="WW8Num3z5">
    <w:name w:val="WW8Num3z5"/>
    <w:qFormat/>
  </w:style>
  <w:style w:type="character" w:customStyle="1" w:styleId="WW8Num3z6">
    <w:name w:val="WW8Num3z6"/>
    <w:qFormat/>
  </w:style>
  <w:style w:type="character" w:customStyle="1" w:styleId="WW8Num3z7">
    <w:name w:val="WW8Num3z7"/>
    <w:qFormat/>
  </w:style>
  <w:style w:type="character" w:customStyle="1" w:styleId="WW8Num3z8">
    <w:name w:val="WW8Num3z8"/>
    <w:qFormat/>
  </w:style>
  <w:style w:type="character" w:customStyle="1" w:styleId="WW8Num4z1">
    <w:name w:val="WW8Num4z1"/>
    <w:qFormat/>
  </w:style>
  <w:style w:type="character" w:customStyle="1" w:styleId="WW8Num4z2">
    <w:name w:val="WW8Num4z2"/>
    <w:qFormat/>
  </w:style>
  <w:style w:type="character" w:customStyle="1" w:styleId="WW8Num4z3">
    <w:name w:val="WW8Num4z3"/>
    <w:qFormat/>
  </w:style>
  <w:style w:type="character" w:customStyle="1" w:styleId="WW8Num4z4">
    <w:name w:val="WW8Num4z4"/>
    <w:qFormat/>
  </w:style>
  <w:style w:type="character" w:customStyle="1" w:styleId="WW8Num4z5">
    <w:name w:val="WW8Num4z5"/>
    <w:qFormat/>
  </w:style>
  <w:style w:type="character" w:customStyle="1" w:styleId="WW8Num4z6">
    <w:name w:val="WW8Num4z6"/>
    <w:qFormat/>
  </w:style>
  <w:style w:type="character" w:customStyle="1" w:styleId="WW8Num4z7">
    <w:name w:val="WW8Num4z7"/>
    <w:qFormat/>
  </w:style>
  <w:style w:type="character" w:customStyle="1" w:styleId="WW8Num4z8">
    <w:name w:val="WW8Num4z8"/>
    <w:qFormat/>
  </w:style>
  <w:style w:type="character" w:customStyle="1" w:styleId="WW8Num5z0">
    <w:name w:val="WW8Num5z0"/>
    <w:qFormat/>
  </w:style>
  <w:style w:type="character" w:customStyle="1" w:styleId="WW8Num5z1">
    <w:name w:val="WW8Num5z1"/>
    <w:qFormat/>
  </w:style>
  <w:style w:type="character" w:customStyle="1" w:styleId="WW8Num5z2">
    <w:name w:val="WW8Num5z2"/>
    <w:qFormat/>
  </w:style>
  <w:style w:type="character" w:customStyle="1" w:styleId="WW8Num5z3">
    <w:name w:val="WW8Num5z3"/>
    <w:qFormat/>
  </w:style>
  <w:style w:type="character" w:customStyle="1" w:styleId="WW8Num5z4">
    <w:name w:val="WW8Num5z4"/>
    <w:qFormat/>
  </w:style>
  <w:style w:type="character" w:customStyle="1" w:styleId="WW8Num5z5">
    <w:name w:val="WW8Num5z5"/>
    <w:qFormat/>
  </w:style>
  <w:style w:type="character" w:customStyle="1" w:styleId="WW8Num5z6">
    <w:name w:val="WW8Num5z6"/>
    <w:qFormat/>
  </w:style>
  <w:style w:type="character" w:customStyle="1" w:styleId="WW8Num5z7">
    <w:name w:val="WW8Num5z7"/>
    <w:qFormat/>
  </w:style>
  <w:style w:type="character" w:customStyle="1" w:styleId="WW8Num5z8">
    <w:name w:val="WW8Num5z8"/>
    <w:qFormat/>
  </w:style>
  <w:style w:type="character" w:customStyle="1" w:styleId="11">
    <w:name w:val="Основной шрифт абзаца1"/>
    <w:qFormat/>
  </w:style>
  <w:style w:type="character" w:customStyle="1" w:styleId="a4">
    <w:name w:val="Текст сноски Знак"/>
    <w:qFormat/>
    <w:rPr>
      <w:kern w:val="2"/>
      <w:lang w:val="en-US" w:bidi="en-US"/>
    </w:rPr>
  </w:style>
  <w:style w:type="character" w:customStyle="1" w:styleId="a5">
    <w:name w:val="Символ сноски"/>
    <w:qFormat/>
    <w:rPr>
      <w:vertAlign w:val="superscript"/>
    </w:rPr>
  </w:style>
  <w:style w:type="character" w:styleId="a6">
    <w:name w:val="Hyperlink"/>
    <w:rPr>
      <w:color w:val="0563C1"/>
      <w:u w:val="single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EndnoteCharacters">
    <w:name w:val="Endnote Characters"/>
    <w:qFormat/>
    <w:rPr>
      <w:vertAlign w:val="superscript"/>
    </w:rPr>
  </w:style>
  <w:style w:type="character" w:customStyle="1" w:styleId="a7">
    <w:name w:val="Символы концевой сноски"/>
    <w:qFormat/>
  </w:style>
  <w:style w:type="character" w:styleId="a8">
    <w:name w:val="FollowedHyperlink"/>
    <w:rPr>
      <w:color w:val="954F72"/>
      <w:u w:val="single"/>
    </w:rPr>
  </w:style>
  <w:style w:type="character" w:styleId="a9">
    <w:name w:val="Unresolved Mention"/>
    <w:qFormat/>
    <w:rPr>
      <w:color w:val="605E5C"/>
      <w:shd w:val="clear" w:color="auto" w:fill="E1DFDD"/>
    </w:rPr>
  </w:style>
  <w:style w:type="character" w:styleId="aa">
    <w:name w:val="footnote reference"/>
    <w:rPr>
      <w:vertAlign w:val="superscript"/>
    </w:rPr>
  </w:style>
  <w:style w:type="character" w:styleId="ab">
    <w:name w:val="endnote reference"/>
    <w:rPr>
      <w:vertAlign w:val="superscript"/>
    </w:rPr>
  </w:style>
  <w:style w:type="character" w:customStyle="1" w:styleId="ac">
    <w:name w:val="Верхний колонтитул Знак"/>
    <w:qFormat/>
    <w:rPr>
      <w:rFonts w:eastAsia="Andale Sans UI" w:cs="Tahoma"/>
      <w:kern w:val="2"/>
      <w:sz w:val="24"/>
      <w:szCs w:val="24"/>
      <w:lang w:val="en-US" w:eastAsia="zh-CN" w:bidi="en-US"/>
    </w:rPr>
  </w:style>
  <w:style w:type="character" w:customStyle="1" w:styleId="ad">
    <w:name w:val="Нижний колонтитул Знак"/>
    <w:qFormat/>
    <w:rPr>
      <w:rFonts w:eastAsia="Andale Sans UI" w:cs="Tahoma"/>
      <w:kern w:val="2"/>
      <w:sz w:val="24"/>
      <w:szCs w:val="24"/>
      <w:lang w:val="en-US" w:eastAsia="zh-CN" w:bidi="en-US"/>
    </w:rPr>
  </w:style>
  <w:style w:type="paragraph" w:customStyle="1" w:styleId="Heading">
    <w:name w:val="Heading"/>
    <w:basedOn w:val="Standard"/>
    <w:next w:val="Textbody"/>
    <w:qFormat/>
    <w:pPr>
      <w:keepNext/>
      <w:spacing w:before="240" w:after="120"/>
    </w:pPr>
    <w:rPr>
      <w:rFonts w:ascii="Arial" w:hAnsi="Arial"/>
      <w:sz w:val="28"/>
      <w:szCs w:val="28"/>
    </w:rPr>
  </w:style>
  <w:style w:type="paragraph" w:styleId="a0">
    <w:name w:val="Body Text"/>
    <w:basedOn w:val="a"/>
    <w:pPr>
      <w:spacing w:after="140" w:line="288" w:lineRule="auto"/>
    </w:pPr>
  </w:style>
  <w:style w:type="paragraph" w:styleId="ae">
    <w:name w:val="List"/>
    <w:basedOn w:val="Textbody"/>
  </w:style>
  <w:style w:type="paragraph" w:styleId="af">
    <w:name w:val="caption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Standard"/>
    <w:qFormat/>
    <w:pPr>
      <w:suppressLineNumbers/>
    </w:pPr>
  </w:style>
  <w:style w:type="paragraph" w:customStyle="1" w:styleId="10">
    <w:name w:val="Заголовок1"/>
    <w:basedOn w:val="a"/>
    <w:next w:val="a0"/>
    <w:qFormat/>
    <w:pPr>
      <w:keepNext/>
      <w:spacing w:before="240" w:after="120"/>
    </w:pPr>
    <w:rPr>
      <w:rFonts w:ascii="Liberation Sans;Arial" w:eastAsia="Microsoft YaHei" w:hAnsi="Liberation Sans;Arial" w:cs="Arial Unicode MS"/>
      <w:sz w:val="28"/>
      <w:szCs w:val="28"/>
    </w:rPr>
  </w:style>
  <w:style w:type="paragraph" w:customStyle="1" w:styleId="Standard">
    <w:name w:val="Standard"/>
    <w:qFormat/>
    <w:pPr>
      <w:widowControl w:val="0"/>
      <w:textAlignment w:val="baseline"/>
    </w:pPr>
    <w:rPr>
      <w:rFonts w:ascii="Times New Roman" w:eastAsia="Andale Sans UI" w:hAnsi="Times New Roman" w:cs="Tahoma"/>
      <w:kern w:val="2"/>
      <w:lang w:bidi="en-US"/>
    </w:rPr>
  </w:style>
  <w:style w:type="paragraph" w:customStyle="1" w:styleId="Textbody">
    <w:name w:val="Text body"/>
    <w:basedOn w:val="Standard"/>
    <w:qFormat/>
    <w:pPr>
      <w:spacing w:after="120"/>
    </w:pPr>
  </w:style>
  <w:style w:type="paragraph" w:customStyle="1" w:styleId="12">
    <w:name w:val="Указатель1"/>
    <w:basedOn w:val="a"/>
    <w:qFormat/>
    <w:pPr>
      <w:suppressLineNumbers/>
    </w:pPr>
    <w:rPr>
      <w:rFonts w:cs="Arial Unicode MS"/>
    </w:rPr>
  </w:style>
  <w:style w:type="paragraph" w:customStyle="1" w:styleId="13">
    <w:name w:val="Название объекта1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TableContents">
    <w:name w:val="Table Contents"/>
    <w:basedOn w:val="Standard"/>
    <w:qFormat/>
    <w:pPr>
      <w:suppressLineNumbers/>
    </w:pPr>
  </w:style>
  <w:style w:type="paragraph" w:styleId="af0">
    <w:name w:val="footnote text"/>
    <w:basedOn w:val="a"/>
    <w:rPr>
      <w:sz w:val="20"/>
      <w:szCs w:val="20"/>
    </w:rPr>
  </w:style>
  <w:style w:type="paragraph" w:styleId="af1">
    <w:name w:val="Normal (Web)"/>
    <w:basedOn w:val="a"/>
    <w:qFormat/>
    <w:pPr>
      <w:widowControl/>
      <w:suppressAutoHyphens w:val="0"/>
      <w:spacing w:before="280" w:after="119"/>
      <w:textAlignment w:val="auto"/>
    </w:pPr>
    <w:rPr>
      <w:rFonts w:eastAsia="Times New Roman" w:cs="Times New Roman"/>
      <w:lang w:val="ru-RU" w:bidi="ar-SA"/>
    </w:rPr>
  </w:style>
  <w:style w:type="paragraph" w:customStyle="1" w:styleId="af2">
    <w:name w:val="Содержимое таблицы"/>
    <w:basedOn w:val="a"/>
    <w:qFormat/>
    <w:pPr>
      <w:suppressLineNumbers/>
    </w:pPr>
  </w:style>
  <w:style w:type="paragraph" w:customStyle="1" w:styleId="af3">
    <w:name w:val="Заголовок таблицы"/>
    <w:basedOn w:val="af2"/>
    <w:qFormat/>
    <w:pPr>
      <w:jc w:val="center"/>
    </w:pPr>
    <w:rPr>
      <w:b/>
      <w:bCs/>
    </w:rPr>
  </w:style>
  <w:style w:type="paragraph" w:customStyle="1" w:styleId="af4">
    <w:name w:val="Блочная цитата"/>
    <w:basedOn w:val="a"/>
    <w:qFormat/>
    <w:pPr>
      <w:spacing w:after="283"/>
      <w:ind w:left="567" w:right="567"/>
    </w:pPr>
  </w:style>
  <w:style w:type="paragraph" w:styleId="af5">
    <w:name w:val="Title"/>
    <w:basedOn w:val="10"/>
    <w:next w:val="a0"/>
    <w:uiPriority w:val="10"/>
    <w:qFormat/>
    <w:pPr>
      <w:jc w:val="center"/>
    </w:pPr>
    <w:rPr>
      <w:b/>
      <w:bCs/>
      <w:sz w:val="56"/>
      <w:szCs w:val="56"/>
    </w:rPr>
  </w:style>
  <w:style w:type="paragraph" w:styleId="af6">
    <w:name w:val="Subtitle"/>
    <w:basedOn w:val="10"/>
    <w:next w:val="a0"/>
    <w:uiPriority w:val="11"/>
    <w:qFormat/>
    <w:pPr>
      <w:spacing w:before="60"/>
      <w:jc w:val="center"/>
    </w:pPr>
    <w:rPr>
      <w:sz w:val="36"/>
      <w:szCs w:val="36"/>
    </w:r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f7">
    <w:name w:val="header"/>
    <w:basedOn w:val="a"/>
    <w:pPr>
      <w:tabs>
        <w:tab w:val="center" w:pos="4677"/>
        <w:tab w:val="right" w:pos="9355"/>
      </w:tabs>
    </w:pPr>
  </w:style>
  <w:style w:type="paragraph" w:styleId="af8">
    <w:name w:val="footer"/>
    <w:basedOn w:val="a"/>
    <w:pPr>
      <w:tabs>
        <w:tab w:val="center" w:pos="4677"/>
        <w:tab w:val="right" w:pos="9355"/>
      </w:tabs>
    </w:p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394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Александр Фещенеко</cp:lastModifiedBy>
  <cp:revision>3</cp:revision>
  <dcterms:created xsi:type="dcterms:W3CDTF">2026-09-23T09:42:00Z</dcterms:created>
  <dcterms:modified xsi:type="dcterms:W3CDTF">2026-09-23T09:43:00Z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2026-09-23T11:36:00Z</dcterms:created>
  <dc:creator>Vladimir Sosnin</dc:creator>
  <dc:description/>
  <cp:keywords/>
  <dc:language>en-US</dc:language>
  <cp:lastModifiedBy>Александр Фещенеко</cp:lastModifiedBy>
  <dcterms:modified xsi:type="dcterms:W3CDTF">2026-09-23T11:36:00Z</dcterms:modified>
  <cp:revision>2</cp:revision>
  <dc:subject/>
  <dc:title/>
</cp:coreProperties>
</file>