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DEPARTMENTS MODULE</w:t>
        <w:br/>
        <w:t>Documentation</w:t>
      </w:r>
    </w:p>
    <w:p>
      <w:pPr>
        <w:jc w:val="center"/>
      </w:pPr>
      <w:r>
        <w:t>July 2, 2026</w:t>
      </w:r>
    </w:p>
    <w:p/>
    <w:p>
      <w:pPr>
        <w:pStyle w:val="Heading1"/>
      </w:pPr>
      <w:r>
        <w:t>MODULE OVERVIEW</w:t>
      </w:r>
    </w:p>
    <w:p>
      <w:r>
        <w:t>The Departments Module manages the organizational structure of the company, including departments, their hierarchy (parent-child relationships), and classification into Levels. Departments may represent internal organizational units (Executive, Management) or client-facing services (Service) where Virtual Assistants (VAs) are assigned to clients.</w:t>
      </w:r>
    </w:p>
    <w:p>
      <w:pPr>
        <w:pStyle w:val="Heading1"/>
      </w:pPr>
      <w:r>
        <w:t>HIERARCHY STRUCTURE</w:t>
      </w:r>
    </w:p>
    <w:p>
      <w:r>
        <w:t>The module supports a three-Level hierarchy. Each Level is a system-protected record that cannot be deleted or have its Level field changed.</w:t>
      </w:r>
    </w:p>
    <w:p>
      <w:r>
        <w:t>Current seeded hierarchy:</w:t>
      </w:r>
    </w:p>
    <w:p>
      <w:r>
        <w:t>Executive (Level)</w:t>
        <w:br/>
        <w:t>└ (reserved for future executive departments)</w:t>
        <w:br/>
        <w:br/>
        <w:t>Management (Level)</w:t>
        <w:br/>
        <w:t>└ Staff Department</w:t>
        <w:br/>
        <w:t xml:space="preserve">    └ Customer Success [CS]</w:t>
        <w:br/>
        <w:t xml:space="preserve">    └ Human Resources [HR]</w:t>
        <w:br/>
        <w:t xml:space="preserve">    └ Software Development [DEV]</w:t>
        <w:br/>
        <w:t xml:space="preserve">    └ Business Operations [BIZOPS]</w:t>
        <w:br/>
        <w:t xml:space="preserve">    └ Admin Department [ADMIN]</w:t>
        <w:br/>
        <w:br/>
        <w:t>Service (Level)</w:t>
        <w:br/>
        <w:t>└ VA Management [VAMGT]</w:t>
        <w:br/>
        <w:t xml:space="preserve">    └ Amazon Department [AMZ]</w:t>
        <w:br/>
        <w:t xml:space="preserve">    └ Wholesale Department [WS]</w:t>
        <w:br/>
        <w:t xml:space="preserve">    └ PPC Department [PPC]</w:t>
        <w:br/>
        <w:t xml:space="preserve">    └ Social Media Department [SM]</w:t>
        <w:br/>
        <w:t xml:space="preserve">    └ Executive Assistant Department [EA]</w:t>
        <w:br/>
        <w:t xml:space="preserve">    └ Walmart Department [WM]</w:t>
        <w:br/>
        <w:t xml:space="preserve">    └ Creatives Department [CRTV]</w:t>
      </w:r>
    </w:p>
    <w:p>
      <w:pPr>
        <w:pStyle w:val="Heading1"/>
      </w:pPr>
      <w:r>
        <w:t>FIELD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Unique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Department Name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Parent Department</w:t>
            </w:r>
          </w:p>
        </w:tc>
        <w:tc>
          <w:tcPr>
            <w:tcW w:type="dxa" w:w="1728"/>
          </w:tcPr>
          <w:p>
            <w:r>
              <w:t>Lookup (Department)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Short Name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Acronym</w:t>
            </w:r>
          </w:p>
        </w:tc>
        <w:tc>
          <w:tcPr>
            <w:tcW w:type="dxa" w:w="1728"/>
          </w:tcPr>
          <w:p>
            <w:r>
              <w:t>Text (2-6 uppercase letters)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Level</w:t>
            </w:r>
          </w:p>
        </w:tc>
        <w:tc>
          <w:tcPr>
            <w:tcW w:type="dxa" w:w="1728"/>
          </w:tcPr>
          <w:p>
            <w:r>
              <w:t>Enum (Executive / Management / Service)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Enum (Active / Merged / Split / Inactive)</w:t>
            </w:r>
          </w:p>
        </w:tc>
        <w:tc>
          <w:tcPr>
            <w:tcW w:type="dxa" w:w="1728"/>
          </w:tcPr>
          <w:p>
            <w:r>
              <w:t>Yes (system)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Merged Into</w:t>
            </w:r>
          </w:p>
        </w:tc>
        <w:tc>
          <w:tcPr>
            <w:tcW w:type="dxa" w:w="1728"/>
          </w:tcPr>
          <w:p>
            <w:r>
              <w:t>Lookup (Department)</w:t>
            </w:r>
          </w:p>
        </w:tc>
        <w:tc>
          <w:tcPr>
            <w:tcW w:type="dxa" w:w="1728"/>
          </w:tcPr>
          <w:p>
            <w:r>
              <w:t>Conditional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Split From</w:t>
            </w:r>
          </w:p>
        </w:tc>
        <w:tc>
          <w:tcPr>
            <w:tcW w:type="dxa" w:w="1728"/>
          </w:tcPr>
          <w:p>
            <w:r>
              <w:t>Lookup (Department)</w:t>
            </w:r>
          </w:p>
        </w:tc>
        <w:tc>
          <w:tcPr>
            <w:tcW w:type="dxa" w:w="1728"/>
          </w:tcPr>
          <w:p>
            <w:r>
              <w:t>Conditional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Date Created</w:t>
            </w:r>
          </w:p>
        </w:tc>
        <w:tc>
          <w:tcPr>
            <w:tcW w:type="dxa" w:w="1728"/>
          </w:tcPr>
          <w:p>
            <w:r>
              <w:t>Timestamp (auto)</w:t>
            </w:r>
          </w:p>
        </w:tc>
        <w:tc>
          <w:tcPr>
            <w:tcW w:type="dxa" w:w="1728"/>
          </w:tcPr>
          <w:p>
            <w:r>
              <w:t>Yes (auto)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Date Updated</w:t>
            </w:r>
          </w:p>
        </w:tc>
        <w:tc>
          <w:tcPr>
            <w:tcW w:type="dxa" w:w="1728"/>
          </w:tcPr>
          <w:p>
            <w:r>
              <w:t>Timestamp (auto)</w:t>
            </w:r>
          </w:p>
        </w:tc>
        <w:tc>
          <w:tcPr>
            <w:tcW w:type="dxa" w:w="1728"/>
          </w:tcPr>
          <w:p>
            <w:r>
              <w:t>Yes (auto)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>
      <w:pPr>
        <w:pStyle w:val="Heading1"/>
      </w:pPr>
      <w:r>
        <w:t>FIELD SPECIFICATIONS</w:t>
      </w:r>
    </w:p>
    <w:p>
      <w:pPr>
        <w:pStyle w:val="Heading2"/>
      </w:pPr>
      <w:r>
        <w:t>Department Name</w:t>
      </w:r>
    </w:p>
    <w:p>
      <w:r>
        <w:t>Full official name of the department. Required. Must be unique across all departments. Auto-trims leading/trailing whitespace. Maximum 100 characters. Whitespace-only values are rejected.</w:t>
      </w:r>
    </w:p>
    <w:p>
      <w:pPr>
        <w:pStyle w:val="Heading2"/>
      </w:pPr>
      <w:r>
        <w:t>Parent Department</w:t>
      </w:r>
    </w:p>
    <w:p>
      <w:r>
        <w:t>Optional reference to the parent department. Establishes the hierarchy. Can be blank only for Level records (Executive / Management / Service). Self-references and circular references are blocked.</w:t>
      </w:r>
    </w:p>
    <w:p>
      <w:pPr>
        <w:pStyle w:val="Heading2"/>
      </w:pPr>
      <w:r>
        <w:t>Short Name</w:t>
      </w:r>
    </w:p>
    <w:p>
      <w:r>
        <w:t>Optional shortened display name. Used in space-constrained UI elements. Maximum 50 characters. Whitespace-only is treated as null.</w:t>
      </w:r>
    </w:p>
    <w:p>
      <w:pPr>
        <w:pStyle w:val="Heading2"/>
      </w:pPr>
      <w:r>
        <w:t>Acronym</w:t>
      </w:r>
    </w:p>
    <w:p>
      <w:r>
        <w:t>Short 2-6 character uppercase abbreviation. Required. Must be unique across departments. Letters only — no numbers or special characters. Auto-converted to uppercase on save. Used for tagging and quick reference.</w:t>
      </w:r>
    </w:p>
    <w:p>
      <w:pPr>
        <w:pStyle w:val="Heading2"/>
      </w:pPr>
      <w:r>
        <w:t>Level</w:t>
      </w:r>
    </w:p>
    <w:p>
      <w:r>
        <w:t>Required. Must be one of: Executive, Management, Service. Level records (the three default ones) cannot have their Level field changed by anyone.</w:t>
      </w:r>
    </w:p>
    <w:p>
      <w:pPr>
        <w:pStyle w:val="Heading2"/>
      </w:pPr>
      <w:r>
        <w:t>Status</w:t>
      </w:r>
    </w:p>
    <w:p>
      <w:r>
        <w:t>System-managed. Defaults to Active on creation. Automatically set to Merged or Split when those operations occur. Can only be manually toggled to Inactive (or back to Active).</w:t>
      </w:r>
    </w:p>
    <w:p>
      <w:pPr>
        <w:pStyle w:val="Heading2"/>
      </w:pPr>
      <w:r>
        <w:t>Merged Into</w:t>
      </w:r>
    </w:p>
    <w:p>
      <w:r>
        <w:t>Set automatically when a department is merged into another. Identifies the resulting department. Cleared if a department is reactivated.</w:t>
      </w:r>
    </w:p>
    <w:p>
      <w:pPr>
        <w:pStyle w:val="Heading2"/>
      </w:pPr>
      <w:r>
        <w:t>Split From</w:t>
      </w:r>
    </w:p>
    <w:p>
      <w:r>
        <w:t>Set automatically on departments created via a split operation. Identifies the source department that was split.</w:t>
      </w:r>
    </w:p>
    <w:p>
      <w:pPr>
        <w:pStyle w:val="Heading2"/>
      </w:pPr>
      <w:r>
        <w:t>Description</w:t>
      </w:r>
    </w:p>
    <w:p>
      <w:r>
        <w:t>Optional free-text description of the department.</w:t>
      </w:r>
    </w:p>
    <w:p>
      <w:pPr>
        <w:pStyle w:val="Heading2"/>
      </w:pPr>
      <w:r>
        <w:t>Date Created</w:t>
      </w:r>
    </w:p>
    <w:p>
      <w:r>
        <w:t>System-generated timestamp. Set automatically on creation. Cannot be modified by users.</w:t>
      </w:r>
    </w:p>
    <w:p>
      <w:pPr>
        <w:pStyle w:val="Heading2"/>
      </w:pPr>
      <w:r>
        <w:t>Date Updated</w:t>
      </w:r>
    </w:p>
    <w:p>
      <w:r>
        <w:t>System-generated timestamp. Updated automatically on every modification.</w:t>
      </w:r>
    </w:p>
    <w:p>
      <w:pPr>
        <w:pStyle w:val="Heading1"/>
      </w:pPr>
      <w:r>
        <w:t>BUSINESS RULES</w:t>
      </w:r>
    </w:p>
    <w:p>
      <w:pPr>
        <w:pStyle w:val="Heading2"/>
      </w:pPr>
      <w:r>
        <w:t>A. General</w:t>
      </w:r>
    </w:p>
    <w:p>
      <w:pPr>
        <w:pStyle w:val="ListBullet"/>
      </w:pPr>
      <w:r>
        <w:t>There are three Level records: Executive, Management, Service. They exist at the top of the hierarchy.</w:t>
      </w:r>
    </w:p>
    <w:p>
      <w:pPr>
        <w:pStyle w:val="ListBullet"/>
      </w:pPr>
      <w:r>
        <w:t>The three Level records are system-protected: they cannot be deleted, and their Level field cannot be changed.</w:t>
      </w:r>
    </w:p>
    <w:p>
      <w:pPr>
        <w:pStyle w:val="ListBullet"/>
      </w:pPr>
      <w:r>
        <w:t>The three Level records are the only valid choices as parent when the candidate department has no parent set.</w:t>
      </w:r>
    </w:p>
    <w:p>
      <w:pPr>
        <w:pStyle w:val="ListBullet"/>
      </w:pPr>
      <w:r>
        <w:t>Hierarchy depth is not limited by default; multi-level nesting is supported.</w:t>
      </w:r>
    </w:p>
    <w:p>
      <w:pPr>
        <w:pStyle w:val="ListBullet"/>
      </w:pPr>
      <w:r>
        <w:t>A department under the Service Level is eligible for VA-to-client assignment workflows.</w:t>
      </w:r>
    </w:p>
    <w:p>
      <w:pPr>
        <w:pStyle w:val="ListBullet"/>
      </w:pPr>
      <w:r>
        <w:t>Circular parent-child relationships are strictly disallowed.</w:t>
      </w:r>
    </w:p>
    <w:p>
      <w:pPr>
        <w:pStyle w:val="ListBullet"/>
      </w:pPr>
      <w:r>
        <w:t>Date Created is immutable once set.</w:t>
      </w:r>
    </w:p>
    <w:p>
      <w:pPr>
        <w:pStyle w:val="ListBullet"/>
      </w:pPr>
      <w:r>
        <w:t>A department with active or inactive child departments cannot be deleted; reassign or deactivate children first.</w:t>
      </w:r>
    </w:p>
    <w:p>
      <w:pPr>
        <w:pStyle w:val="ListBullet"/>
      </w:pPr>
      <w:r>
        <w:t>Acronym must be unique system-wide. A duplicate acronym on create or update is rejected with a clear error.</w:t>
      </w:r>
    </w:p>
    <w:p>
      <w:pPr>
        <w:pStyle w:val="ListBullet"/>
      </w:pPr>
      <w:r>
        <w:t>Whitespace in name and short name is automatically trimmed on save.</w:t>
      </w:r>
    </w:p>
    <w:p>
      <w:pPr>
        <w:pStyle w:val="ListBullet"/>
      </w:pPr>
      <w:r>
        <w:t>Lowercase letters in acronym are automatically converted to uppercase.</w:t>
      </w:r>
    </w:p>
    <w:p>
      <w:pPr>
        <w:pStyle w:val="Heading2"/>
      </w:pPr>
      <w:r>
        <w:t>B. Merge Operation</w:t>
      </w:r>
    </w:p>
    <w:p>
      <w:pPr>
        <w:pStyle w:val="ListBullet"/>
      </w:pPr>
      <w:r>
        <w:t>Merging combines two existing departments into a single resulting department.</w:t>
      </w:r>
    </w:p>
    <w:p>
      <w:pPr>
        <w:pStyle w:val="ListBullet"/>
      </w:pPr>
      <w:r>
        <w:t>When Department A merges into Department B, A’s Status is set to Merged, and A’s Merged Into is set to B.</w:t>
      </w:r>
    </w:p>
    <w:p>
      <w:pPr>
        <w:pStyle w:val="ListBullet"/>
      </w:pPr>
      <w:r>
        <w:t>A merged department becomes read-only going forward.</w:t>
      </w:r>
    </w:p>
    <w:p>
      <w:pPr>
        <w:pStyle w:val="ListBullet"/>
      </w:pPr>
      <w:r>
        <w:t>All active memberships, clients, and sub-departments of A are automatically moved to B during the merge.</w:t>
      </w:r>
    </w:p>
    <w:p>
      <w:pPr>
        <w:pStyle w:val="ListBullet"/>
      </w:pPr>
      <w:r>
        <w:t>Only same-Level departments can merge (a Service department cannot merge into a Management department).</w:t>
      </w:r>
    </w:p>
    <w:p>
      <w:pPr>
        <w:pStyle w:val="ListBullet"/>
      </w:pPr>
      <w:r>
        <w:t>A merged department’s history remains visible in audit logs but is excluded from active selection lists.</w:t>
      </w:r>
    </w:p>
    <w:p>
      <w:pPr>
        <w:pStyle w:val="ListBullet"/>
      </w:pPr>
      <w:r>
        <w:t>Merging is not reversible through the UI; reversal requires manual data correction.</w:t>
      </w:r>
    </w:p>
    <w:p>
      <w:pPr>
        <w:pStyle w:val="Heading2"/>
      </w:pPr>
      <w:r>
        <w:t>C. Split Operation</w:t>
      </w:r>
    </w:p>
    <w:p>
      <w:pPr>
        <w:pStyle w:val="ListBullet"/>
      </w:pPr>
      <w:r>
        <w:t>Splitting divides an existing department into two or more new department records.</w:t>
      </w:r>
    </w:p>
    <w:p>
      <w:pPr>
        <w:pStyle w:val="ListBullet"/>
      </w:pPr>
      <w:r>
        <w:t>When Department X is split into Departments Y and Z, both Y and Z are created with the same Level as X by default, and each has its Split From set to X.</w:t>
      </w:r>
    </w:p>
    <w:p>
      <w:pPr>
        <w:pStyle w:val="ListBullet"/>
      </w:pPr>
      <w:r>
        <w:t>X’s Status is set to Split, and X becomes read-only going forward.</w:t>
      </w:r>
    </w:p>
    <w:p>
      <w:pPr>
        <w:pStyle w:val="ListBullet"/>
      </w:pPr>
      <w:r>
        <w:t>Memberships, clients, and sub-departments under X can be distributed across the new departments via the split wizard.</w:t>
      </w:r>
    </w:p>
    <w:p>
      <w:pPr>
        <w:pStyle w:val="ListBullet"/>
      </w:pPr>
      <w:r>
        <w:t>New departments created via split are subject to all standard field validations (uniqueness of name/acronym, required fields).</w:t>
      </w:r>
    </w:p>
    <w:p>
      <w:pPr>
        <w:pStyle w:val="ListBullet"/>
      </w:pPr>
      <w:r>
        <w:t>A department can only be split if it is currently Active and not a Level record.</w:t>
      </w:r>
    </w:p>
    <w:p>
      <w:pPr>
        <w:pStyle w:val="Heading1"/>
      </w:pPr>
      <w:r>
        <w:t>USER INTERFACE</w:t>
      </w:r>
    </w:p>
    <w:p>
      <w:pPr>
        <w:pStyle w:val="Heading2"/>
      </w:pPr>
      <w:r>
        <w:t>/admin/departments — Department Management</w:t>
      </w:r>
    </w:p>
    <w:p>
      <w:r>
        <w:t>Main entry point for all department management. Lists every department grouped by Level (Executive, Management, Service). Each row shows name, acronym, level, status, parent, counts of sub-departments / members / clients, and contextual action buttons.</w:t>
      </w:r>
    </w:p>
    <w:p>
      <w:r>
        <w:t>Action buttons per row:</w:t>
      </w:r>
    </w:p>
    <w:p>
      <w:pPr>
        <w:pStyle w:val="ListBullet"/>
      </w:pPr>
      <w:r>
        <w:t>Merge — only shown for active, non-Level departments. Navigates to the merge wizard.</w:t>
      </w:r>
    </w:p>
    <w:p>
      <w:pPr>
        <w:pStyle w:val="ListBullet"/>
      </w:pPr>
      <w:r>
        <w:t>Split — only shown for active, non-Level departments. Navigates to the split wizard.</w:t>
      </w:r>
    </w:p>
    <w:p>
      <w:pPr>
        <w:pStyle w:val="ListBullet"/>
      </w:pPr>
      <w:r>
        <w:t>Toggle — flips status between Active and Inactive. Hidden for Level records.</w:t>
      </w:r>
    </w:p>
    <w:p>
      <w:pPr>
        <w:pStyle w:val="ListBullet"/>
      </w:pPr>
      <w:r>
        <w:t>Delete — removes the department. Hidden for Level records and departments with children.</w:t>
      </w:r>
    </w:p>
    <w:p>
      <w:pPr>
        <w:pStyle w:val="ListBullet"/>
      </w:pPr>
      <w:r>
        <w:t>Open dashboard — navigates to /dashboard?dept={id} for that department’s scoped view.</w:t>
      </w:r>
    </w:p>
    <w:p>
      <w:pPr>
        <w:pStyle w:val="Heading2"/>
      </w:pPr>
      <w:r>
        <w:t>/admin/departments/merge/[id] — Merge Wizard</w:t>
      </w:r>
    </w:p>
    <w:p>
      <w:r>
        <w:t>Two-step wizard for safely merging one department into another. Step 1 shows a grid of eligible target departments (same Level, active, not Level records). Step 2 displays the impact preview: counts of memberships, clients, assignments, and sub-departments that will move. A confirmation checkbox is required before the merge executes.</w:t>
      </w:r>
    </w:p>
    <w:p>
      <w:pPr>
        <w:pStyle w:val="Heading2"/>
      </w:pPr>
      <w:r>
        <w:t>/admin/departments/split/[id] — Split Wizard</w:t>
      </w:r>
    </w:p>
    <w:p>
      <w:r>
        <w:t>Multi-card split wizard. The source department’s data summary is shown at the top. Below are 2 to N new department cards. Each card has fields for name, short name, acronym, and optional parent. Each card also has checkbox lists to assign which members, clients, and sub-departments will move to that new department. A summary at the bottom warns about any unassigned items that will remain with the source. A confirmation checkbox is required before the split executes.</w:t>
      </w:r>
    </w:p>
    <w:p>
      <w:pPr>
        <w:pStyle w:val="Heading2"/>
      </w:pPr>
      <w:r>
        <w:t>/departments — Department Directory</w:t>
      </w:r>
    </w:p>
    <w:p>
      <w:r>
        <w:t>Read-only directory of all active departments. Displays parent departments in a Main Departments grid and sub-departments in a Sub-Departments grid. Each card links to the department-scoped dashboard.</w:t>
      </w:r>
    </w:p>
    <w:p>
      <w:pPr>
        <w:pStyle w:val="Heading1"/>
      </w:pPr>
      <w:r>
        <w:t>AUDIT TRAIL</w:t>
      </w:r>
    </w:p>
    <w:p>
      <w:r>
        <w:t>All department operations are recorded in the system audit log. The following events are captured automatically:</w:t>
      </w:r>
    </w:p>
    <w:p>
      <w:pPr>
        <w:pStyle w:val="ListBullet"/>
      </w:pPr>
      <w:r>
        <w:t>CREATE — when a new department is created</w:t>
      </w:r>
    </w:p>
    <w:p>
      <w:pPr>
        <w:pStyle w:val="ListBullet"/>
      </w:pPr>
      <w:r>
        <w:t>UPDATE — when a department’s name, short name, acronym, level, description, parent, or status is modified</w:t>
      </w:r>
    </w:p>
    <w:p>
      <w:pPr>
        <w:pStyle w:val="ListBullet"/>
      </w:pPr>
      <w:r>
        <w:t>STATUS_CHANGE — when a department is toggled between Active and Inactive</w:t>
      </w:r>
    </w:p>
    <w:p>
      <w:pPr>
        <w:pStyle w:val="ListBullet"/>
      </w:pPr>
      <w:r>
        <w:t>DELETE — when a department is deleted</w:t>
      </w:r>
    </w:p>
    <w:p>
      <w:pPr>
        <w:pStyle w:val="ListBullet"/>
      </w:pPr>
      <w:r>
        <w:t>TRANSFER (with operation: MERGE) — when one department is merged into another</w:t>
      </w:r>
    </w:p>
    <w:p>
      <w:pPr>
        <w:pStyle w:val="ListBullet"/>
      </w:pPr>
      <w:r>
        <w:t>CREATE (with splitFromId, operation: SPLIT) — for each new department created via split</w:t>
      </w:r>
    </w:p>
    <w:p>
      <w:pPr>
        <w:pStyle w:val="ListBullet"/>
      </w:pPr>
      <w:r>
        <w:t>TRANSFER (with operation: SPLIT) — for the source department set to SPLIT</w:t>
      </w:r>
    </w:p>
    <w:p>
      <w:r>
        <w:t>Audit entries include before/after values, metadata (target name, entity counts), and actor information. Viewable at /admin/audit (Super Admin / System Admin only).</w:t>
      </w:r>
    </w:p>
    <w:p>
      <w:pPr>
        <w:pStyle w:val="Heading1"/>
      </w:pPr>
      <w:r>
        <w:t>SYSTEM TESTING</w:t>
      </w:r>
    </w:p>
    <w:p>
      <w:pPr>
        <w:pStyle w:val="Heading2"/>
      </w:pPr>
      <w:r>
        <w:t>Test Cases — Core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TC-001</w:t>
            </w:r>
          </w:p>
        </w:tc>
        <w:tc>
          <w:tcPr>
            <w:tcW w:type="dxa" w:w="2160"/>
          </w:tcPr>
          <w:p>
            <w:r>
              <w:t>Create with all valid fields</w:t>
            </w:r>
          </w:p>
        </w:tc>
        <w:tc>
          <w:tcPr>
            <w:tcW w:type="dxa" w:w="2160"/>
          </w:tcPr>
          <w:p>
            <w:r>
              <w:t>Department is created with all fields populated, Date Created auto-populated, Status defaults to Active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TC-002</w:t>
            </w:r>
          </w:p>
        </w:tc>
        <w:tc>
          <w:tcPr>
            <w:tcW w:type="dxa" w:w="2160"/>
          </w:tcPr>
          <w:p>
            <w:r>
              <w:t>Blank Department Name</w:t>
            </w:r>
          </w:p>
        </w:tc>
        <w:tc>
          <w:tcPr>
            <w:tcW w:type="dxa" w:w="2160"/>
          </w:tcPr>
          <w:p>
            <w:r>
              <w:t>Validation rejects blank name with clear error message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TC-003</w:t>
            </w:r>
          </w:p>
        </w:tc>
        <w:tc>
          <w:tcPr>
            <w:tcW w:type="dxa" w:w="2160"/>
          </w:tcPr>
          <w:p>
            <w:r>
              <w:t>Duplicate Department Name</w:t>
            </w:r>
          </w:p>
        </w:tc>
        <w:tc>
          <w:tcPr>
            <w:tcW w:type="dxa" w:w="2160"/>
          </w:tcPr>
          <w:p>
            <w:r>
              <w:t>Validation rejects duplicate name with "department name already exists"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TC-004</w:t>
            </w:r>
          </w:p>
        </w:tc>
        <w:tc>
          <w:tcPr>
            <w:tcW w:type="dxa" w:w="2160"/>
          </w:tcPr>
          <w:p>
            <w:r>
              <w:t>Duplicate Acronym</w:t>
            </w:r>
          </w:p>
        </w:tc>
        <w:tc>
          <w:tcPr>
            <w:tcW w:type="dxa" w:w="2160"/>
          </w:tcPr>
          <w:p>
            <w:r>
              <w:t>Validation rejects duplicate acronym with "acronym already in use"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TC-005</w:t>
            </w:r>
          </w:p>
        </w:tc>
        <w:tc>
          <w:tcPr>
            <w:tcW w:type="dxa" w:w="2160"/>
          </w:tcPr>
          <w:p>
            <w:r>
              <w:t>Blank Short Name</w:t>
            </w:r>
          </w:p>
        </w:tc>
        <w:tc>
          <w:tcPr>
            <w:tcW w:type="dxa" w:w="2160"/>
          </w:tcPr>
          <w:p>
            <w:r>
              <w:t>Short Name is treated as optional; blank value accepted as null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TC-006</w:t>
            </w:r>
          </w:p>
        </w:tc>
        <w:tc>
          <w:tcPr>
            <w:tcW w:type="dxa" w:w="2160"/>
          </w:tcPr>
          <w:p>
            <w:r>
              <w:t>Lowercase Acronym</w:t>
            </w:r>
          </w:p>
        </w:tc>
        <w:tc>
          <w:tcPr>
            <w:tcW w:type="dxa" w:w="2160"/>
          </w:tcPr>
          <w:p>
            <w:r>
              <w:t>Lowercase input is auto-converted to uppercase before save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TC-007</w:t>
            </w:r>
          </w:p>
        </w:tc>
        <w:tc>
          <w:tcPr>
            <w:tcW w:type="dxa" w:w="2160"/>
          </w:tcPr>
          <w:p>
            <w:r>
              <w:t>Blank Level</w:t>
            </w:r>
          </w:p>
        </w:tc>
        <w:tc>
          <w:tcPr>
            <w:tcW w:type="dxa" w:w="2160"/>
          </w:tcPr>
          <w:p>
            <w:r>
              <w:t>Validation rejects blank Level with "level is required"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TC-008</w:t>
            </w:r>
          </w:p>
        </w:tc>
        <w:tc>
          <w:tcPr>
            <w:tcW w:type="dxa" w:w="2160"/>
          </w:tcPr>
          <w:p>
            <w:r>
              <w:t>Invalid Level value</w:t>
            </w:r>
          </w:p>
        </w:tc>
        <w:tc>
          <w:tcPr>
            <w:tcW w:type="dxa" w:w="2160"/>
          </w:tcPr>
          <w:p>
            <w:r>
              <w:t>Validation rejects values outside Executive/Management/Service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TC-009</w:t>
            </w:r>
          </w:p>
        </w:tc>
        <w:tc>
          <w:tcPr>
            <w:tcW w:type="dxa" w:w="2160"/>
          </w:tcPr>
          <w:p>
            <w:r>
              <w:t>Blank Parent Department</w:t>
            </w:r>
          </w:p>
        </w:tc>
        <w:tc>
          <w:tcPr>
            <w:tcW w:type="dxa" w:w="2160"/>
          </w:tcPr>
          <w:p>
            <w:r>
              <w:t>Top-level departments can be saved without a parent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TC-010</w:t>
            </w:r>
          </w:p>
        </w:tc>
        <w:tc>
          <w:tcPr>
            <w:tcW w:type="dxa" w:w="2160"/>
          </w:tcPr>
          <w:p>
            <w:r>
              <w:t>Assign a Level as Parent</w:t>
            </w:r>
          </w:p>
        </w:tc>
        <w:tc>
          <w:tcPr>
            <w:tcW w:type="dxa" w:w="2160"/>
          </w:tcPr>
          <w:p>
            <w:r>
              <w:t>Departments can be nested under Management / Service / Executive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TC-011</w:t>
            </w:r>
          </w:p>
        </w:tc>
        <w:tc>
          <w:tcPr>
            <w:tcW w:type="dxa" w:w="2160"/>
          </w:tcPr>
          <w:p>
            <w:r>
              <w:t>Self-reference in Parent</w:t>
            </w:r>
          </w:p>
        </w:tc>
        <w:tc>
          <w:tcPr>
            <w:tcW w:type="dxa" w:w="2160"/>
          </w:tcPr>
          <w:p>
            <w:r>
              <w:t>Setting a department’s parent to itself is blocked with circular-reference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TC-012</w:t>
            </w:r>
          </w:p>
        </w:tc>
        <w:tc>
          <w:tcPr>
            <w:tcW w:type="dxa" w:w="2160"/>
          </w:tcPr>
          <w:p>
            <w:r>
              <w:t>Circular reference</w:t>
            </w:r>
          </w:p>
        </w:tc>
        <w:tc>
          <w:tcPr>
            <w:tcW w:type="dxa" w:w="2160"/>
          </w:tcPr>
          <w:p>
            <w:r>
              <w:t>A → B → A cycles are detected and blocked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TC-013</w:t>
            </w:r>
          </w:p>
        </w:tc>
        <w:tc>
          <w:tcPr>
            <w:tcW w:type="dxa" w:w="2160"/>
          </w:tcPr>
          <w:p>
            <w:r>
              <w:t>Edit existing department’s Level</w:t>
            </w:r>
          </w:p>
        </w:tc>
        <w:tc>
          <w:tcPr>
            <w:tcW w:type="dxa" w:w="2160"/>
          </w:tcPr>
          <w:p>
            <w:r>
              <w:t>Level field can be changed for non-Level records; updates successfully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TC-014</w:t>
            </w:r>
          </w:p>
        </w:tc>
        <w:tc>
          <w:tcPr>
            <w:tcW w:type="dxa" w:w="2160"/>
          </w:tcPr>
          <w:p>
            <w:r>
              <w:t>Delete department with no children</w:t>
            </w:r>
          </w:p>
        </w:tc>
        <w:tc>
          <w:tcPr>
            <w:tcW w:type="dxa" w:w="2160"/>
          </w:tcPr>
          <w:p>
            <w:r>
              <w:t>Leaf-node departments are deletable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TC-015</w:t>
            </w:r>
          </w:p>
        </w:tc>
        <w:tc>
          <w:tcPr>
            <w:tcW w:type="dxa" w:w="2160"/>
          </w:tcPr>
          <w:p>
            <w:r>
              <w:t>Delete department with children</w:t>
            </w:r>
          </w:p>
        </w:tc>
        <w:tc>
          <w:tcPr>
            <w:tcW w:type="dxa" w:w="2160"/>
          </w:tcPr>
          <w:p>
            <w:r>
              <w:t>Deletion is blocked with a warning to reassign or deactivate children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TC-016</w:t>
            </w:r>
          </w:p>
        </w:tc>
        <w:tc>
          <w:tcPr>
            <w:tcW w:type="dxa" w:w="2160"/>
          </w:tcPr>
          <w:p>
            <w:r>
              <w:t>Delete a default Level record</w:t>
            </w:r>
          </w:p>
        </w:tc>
        <w:tc>
          <w:tcPr>
            <w:tcW w:type="dxa" w:w="2160"/>
          </w:tcPr>
          <w:p>
            <w:r>
              <w:t>Executive / Management / Service cannot be deleted; protected-record error shown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TC-017</w:t>
            </w:r>
          </w:p>
        </w:tc>
        <w:tc>
          <w:tcPr>
            <w:tcW w:type="dxa" w:w="2160"/>
          </w:tcPr>
          <w:p>
            <w:r>
              <w:t>Change Level of default Level record</w:t>
            </w:r>
          </w:p>
        </w:tc>
        <w:tc>
          <w:tcPr>
            <w:tcW w:type="dxa" w:w="2160"/>
          </w:tcPr>
          <w:p>
            <w:r>
              <w:t>Cannot edit the Level field of a system Level record; protected-field error shown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TC-018</w:t>
            </w:r>
          </w:p>
        </w:tc>
        <w:tc>
          <w:tcPr>
            <w:tcW w:type="dxa" w:w="2160"/>
          </w:tcPr>
          <w:p>
            <w:r>
              <w:t>Service-level VA eligibility</w:t>
            </w:r>
          </w:p>
        </w:tc>
        <w:tc>
          <w:tcPr>
            <w:tcW w:type="dxa" w:w="2160"/>
          </w:tcPr>
          <w:p>
            <w:r>
              <w:t>Departments under Service are flagged and available for VA-client assignment workflows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TC-019</w:t>
            </w:r>
          </w:p>
        </w:tc>
        <w:tc>
          <w:tcPr>
            <w:tcW w:type="dxa" w:w="2160"/>
          </w:tcPr>
          <w:p>
            <w:r>
              <w:t>Department Name character limit (&gt;100)</w:t>
            </w:r>
          </w:p>
        </w:tc>
        <w:tc>
          <w:tcPr>
            <w:tcW w:type="dxa" w:w="2160"/>
          </w:tcPr>
          <w:p>
            <w:r>
              <w:t>Names over 100 characters are rejected with max-length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TC-020</w:t>
            </w:r>
          </w:p>
        </w:tc>
        <w:tc>
          <w:tcPr>
            <w:tcW w:type="dxa" w:w="2160"/>
          </w:tcPr>
          <w:p>
            <w:r>
              <w:t>Short Name character limit (&gt;50)</w:t>
            </w:r>
          </w:p>
        </w:tc>
        <w:tc>
          <w:tcPr>
            <w:tcW w:type="dxa" w:w="2160"/>
          </w:tcPr>
          <w:p>
            <w:r>
              <w:t>Short names over 50 characters are rejected with max-length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TC-021</w:t>
            </w:r>
          </w:p>
        </w:tc>
        <w:tc>
          <w:tcPr>
            <w:tcW w:type="dxa" w:w="2160"/>
          </w:tcPr>
          <w:p>
            <w:r>
              <w:t>Acronym character limit (&gt;6)</w:t>
            </w:r>
          </w:p>
        </w:tc>
        <w:tc>
          <w:tcPr>
            <w:tcW w:type="dxa" w:w="2160"/>
          </w:tcPr>
          <w:p>
            <w:r>
              <w:t>Acronyms over 6 characters are rejected with max-length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TC-022</w:t>
            </w:r>
          </w:p>
        </w:tc>
        <w:tc>
          <w:tcPr>
            <w:tcW w:type="dxa" w:w="2160"/>
          </w:tcPr>
          <w:p>
            <w:r>
              <w:t>Whitespace trimming</w:t>
            </w:r>
          </w:p>
        </w:tc>
        <w:tc>
          <w:tcPr>
            <w:tcW w:type="dxa" w:w="2160"/>
          </w:tcPr>
          <w:p>
            <w:r>
              <w:t>Leading/trailing whitespace is trimmed automatically before save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TC-023</w:t>
            </w:r>
          </w:p>
        </w:tc>
        <w:tc>
          <w:tcPr>
            <w:tcW w:type="dxa" w:w="2160"/>
          </w:tcPr>
          <w:p>
            <w:r>
              <w:t>Search/filter by Level</w:t>
            </w:r>
          </w:p>
        </w:tc>
        <w:tc>
          <w:tcPr>
            <w:tcW w:type="dxa" w:w="2160"/>
          </w:tcPr>
          <w:p>
            <w:r>
              <w:t>Departments can be filtered by Level in the admin interface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TC-024</w:t>
            </w:r>
          </w:p>
        </w:tc>
        <w:tc>
          <w:tcPr>
            <w:tcW w:type="dxa" w:w="2160"/>
          </w:tcPr>
          <w:p>
            <w:r>
              <w:t>Org chart / hierarchy display</w:t>
            </w:r>
          </w:p>
        </w:tc>
        <w:tc>
          <w:tcPr>
            <w:tcW w:type="dxa" w:w="2160"/>
          </w:tcPr>
          <w:p>
            <w:r>
              <w:t>Departments render correctly under their parents in /departments and /admin/departments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TC-025</w:t>
            </w:r>
          </w:p>
        </w:tc>
        <w:tc>
          <w:tcPr>
            <w:tcW w:type="dxa" w:w="2160"/>
          </w:tcPr>
          <w:p>
            <w:r>
              <w:t>Parent Department referencing inactive record</w:t>
            </w:r>
          </w:p>
        </w:tc>
        <w:tc>
          <w:tcPr>
            <w:tcW w:type="dxa" w:w="2160"/>
          </w:tcPr>
          <w:p>
            <w:r>
              <w:t>Cannot set parent to inactive/deleted department; validation rejects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t>Test Cases — Date Created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TC-026</w:t>
            </w:r>
          </w:p>
        </w:tc>
        <w:tc>
          <w:tcPr>
            <w:tcW w:type="dxa" w:w="2160"/>
          </w:tcPr>
          <w:p>
            <w:r>
              <w:t>Date Created auto-population</w:t>
            </w:r>
          </w:p>
        </w:tc>
        <w:tc>
          <w:tcPr>
            <w:tcW w:type="dxa" w:w="2160"/>
          </w:tcPr>
          <w:p>
            <w:r>
              <w:t>Date Created is automatically set to current timestamp on creation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TC-027</w:t>
            </w:r>
          </w:p>
        </w:tc>
        <w:tc>
          <w:tcPr>
            <w:tcW w:type="dxa" w:w="2160"/>
          </w:tcPr>
          <w:p>
            <w:r>
              <w:t>Cannot manually edit Date Created</w:t>
            </w:r>
          </w:p>
        </w:tc>
        <w:tc>
          <w:tcPr>
            <w:tcW w:type="dxa" w:w="2160"/>
          </w:tcPr>
          <w:p>
            <w:r>
              <w:t>Date Created field is read-only and not exposed for editing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TC-028</w:t>
            </w:r>
          </w:p>
        </w:tc>
        <w:tc>
          <w:tcPr>
            <w:tcW w:type="dxa" w:w="2160"/>
          </w:tcPr>
          <w:p>
            <w:r>
              <w:t>Date Created unchanged by later edits</w:t>
            </w:r>
          </w:p>
        </w:tc>
        <w:tc>
          <w:tcPr>
            <w:tcW w:type="dxa" w:w="2160"/>
          </w:tcPr>
          <w:p>
            <w:r>
              <w:t>Editing other fields (e.g., Short Name) does not change Date Created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TC-029</w:t>
            </w:r>
          </w:p>
        </w:tc>
        <w:tc>
          <w:tcPr>
            <w:tcW w:type="dxa" w:w="2160"/>
          </w:tcPr>
          <w:p>
            <w:r>
              <w:t>Sort/filter by Date Created</w:t>
            </w:r>
          </w:p>
        </w:tc>
        <w:tc>
          <w:tcPr>
            <w:tcW w:type="dxa" w:w="2160"/>
          </w:tcPr>
          <w:p>
            <w:r>
              <w:t>Lists can be sorted by Date Created ascending or descending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t>Test Cases — Merge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TC-030</w:t>
            </w:r>
          </w:p>
        </w:tc>
        <w:tc>
          <w:tcPr>
            <w:tcW w:type="dxa" w:w="2160"/>
          </w:tcPr>
          <w:p>
            <w:r>
              <w:t>Merge two same-Level departments</w:t>
            </w:r>
          </w:p>
        </w:tc>
        <w:tc>
          <w:tcPr>
            <w:tcW w:type="dxa" w:w="2160"/>
          </w:tcPr>
          <w:p>
            <w:r>
              <w:t>Source’s Status becomes Merged, Merged Into = Target, source hidden from active lists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TC-031</w:t>
            </w:r>
          </w:p>
        </w:tc>
        <w:tc>
          <w:tcPr>
            <w:tcW w:type="dxa" w:w="2160"/>
          </w:tcPr>
          <w:p>
            <w:r>
              <w:t>Cross-Level merge</w:t>
            </w:r>
          </w:p>
        </w:tc>
        <w:tc>
          <w:tcPr>
            <w:tcW w:type="dxa" w:w="2160"/>
          </w:tcPr>
          <w:p>
            <w:r>
              <w:t>Cross-Level merges (e.g., Service into Management) are rejected with a clear error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TC-032</w:t>
            </w:r>
          </w:p>
        </w:tc>
        <w:tc>
          <w:tcPr>
            <w:tcW w:type="dxa" w:w="2160"/>
          </w:tcPr>
          <w:p>
            <w:r>
              <w:t>Merge with existing children</w:t>
            </w:r>
          </w:p>
        </w:tc>
        <w:tc>
          <w:tcPr>
            <w:tcW w:type="dxa" w:w="2160"/>
          </w:tcPr>
          <w:p>
            <w:r>
              <w:t>Sub-departments are automatically reassigned to the target during merge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TC-033</w:t>
            </w:r>
          </w:p>
        </w:tc>
        <w:tc>
          <w:tcPr>
            <w:tcW w:type="dxa" w:w="2160"/>
          </w:tcPr>
          <w:p>
            <w:r>
              <w:t>Merge with active VA/client assignments</w:t>
            </w:r>
          </w:p>
        </w:tc>
        <w:tc>
          <w:tcPr>
            <w:tcW w:type="dxa" w:w="2160"/>
          </w:tcPr>
          <w:p>
            <w:r>
              <w:t>All memberships, clients, and assignments move to the target during merge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TC-034</w:t>
            </w:r>
          </w:p>
        </w:tc>
        <w:tc>
          <w:tcPr>
            <w:tcW w:type="dxa" w:w="2160"/>
          </w:tcPr>
          <w:p>
            <w:r>
              <w:t>Merged dept excluded from Parent dropdown</w:t>
            </w:r>
          </w:p>
        </w:tc>
        <w:tc>
          <w:tcPr>
            <w:tcW w:type="dxa" w:w="2160"/>
          </w:tcPr>
          <w:p>
            <w:r>
              <w:t>Merged departments do not appear as selectable parents for new departments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TC-035</w:t>
            </w:r>
          </w:p>
        </w:tc>
        <w:tc>
          <w:tcPr>
            <w:tcW w:type="dxa" w:w="2160"/>
          </w:tcPr>
          <w:p>
            <w:r>
              <w:t>Merged dept remains in audit logs</w:t>
            </w:r>
          </w:p>
        </w:tc>
        <w:tc>
          <w:tcPr>
            <w:tcW w:type="dxa" w:w="2160"/>
          </w:tcPr>
          <w:p>
            <w:r>
              <w:t>Historical reports and audit logs still show the merged department with correct Merged Into reference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TC-036</w:t>
            </w:r>
          </w:p>
        </w:tc>
        <w:tc>
          <w:tcPr>
            <w:tcW w:type="dxa" w:w="2160"/>
          </w:tcPr>
          <w:p>
            <w:r>
              <w:t>Re-merge already-merged dept</w:t>
            </w:r>
          </w:p>
        </w:tc>
        <w:tc>
          <w:tcPr>
            <w:tcW w:type="dxa" w:w="2160"/>
          </w:tcPr>
          <w:p>
            <w:r>
              <w:t>Cannot re-merge a department already in Merged status; error displayed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t>Test Cases — Split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TC-037</w:t>
            </w:r>
          </w:p>
        </w:tc>
        <w:tc>
          <w:tcPr>
            <w:tcW w:type="dxa" w:w="2160"/>
          </w:tcPr>
          <w:p>
            <w:r>
              <w:t>Split into 2 new departments</w:t>
            </w:r>
          </w:p>
        </w:tc>
        <w:tc>
          <w:tcPr>
            <w:tcW w:type="dxa" w:w="2160"/>
          </w:tcPr>
          <w:p>
            <w:r>
              <w:t>Source Status becomes Split; new departments created with Split From = source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TC-038</w:t>
            </w:r>
          </w:p>
        </w:tc>
        <w:tc>
          <w:tcPr>
            <w:tcW w:type="dxa" w:w="2160"/>
          </w:tcPr>
          <w:p>
            <w:r>
              <w:t>Split with existing children</w:t>
            </w:r>
          </w:p>
        </w:tc>
        <w:tc>
          <w:tcPr>
            <w:tcW w:type="dxa" w:w="2160"/>
          </w:tcPr>
          <w:p>
            <w:r>
              <w:t>Sub-departments can be distributed among resulting departments via the split wizard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TC-039</w:t>
            </w:r>
          </w:p>
        </w:tc>
        <w:tc>
          <w:tcPr>
            <w:tcW w:type="dxa" w:w="2160"/>
          </w:tcPr>
          <w:p>
            <w:r>
              <w:t>Split with active VA/client assignments</w:t>
            </w:r>
          </w:p>
        </w:tc>
        <w:tc>
          <w:tcPr>
            <w:tcW w:type="dxa" w:w="2160"/>
          </w:tcPr>
          <w:p>
            <w:r>
              <w:t>Members and clients can be distributed via the split wizard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TC-040</w:t>
            </w:r>
          </w:p>
        </w:tc>
        <w:tc>
          <w:tcPr>
            <w:tcW w:type="dxa" w:w="2160"/>
          </w:tcPr>
          <w:p>
            <w:r>
              <w:t>Split with duplicate names/acronyms</w:t>
            </w:r>
          </w:p>
        </w:tc>
        <w:tc>
          <w:tcPr>
            <w:tcW w:type="dxa" w:w="2160"/>
          </w:tcPr>
          <w:p>
            <w:r>
              <w:t>Validation rejects split when resulting departments would have duplicate name or acronym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TC-041</w:t>
            </w:r>
          </w:p>
        </w:tc>
        <w:tc>
          <w:tcPr>
            <w:tcW w:type="dxa" w:w="2160"/>
          </w:tcPr>
          <w:p>
            <w:r>
              <w:t>Split From reference on new departments</w:t>
            </w:r>
          </w:p>
        </w:tc>
        <w:tc>
          <w:tcPr>
            <w:tcW w:type="dxa" w:w="2160"/>
          </w:tcPr>
          <w:p>
            <w:r>
              <w:t>New departments correctly reference the original source in Split From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TC-042</w:t>
            </w:r>
          </w:p>
        </w:tc>
        <w:tc>
          <w:tcPr>
            <w:tcW w:type="dxa" w:w="2160"/>
          </w:tcPr>
          <w:p>
            <w:r>
              <w:t>Original department inactive after split</w:t>
            </w:r>
          </w:p>
        </w:tc>
        <w:tc>
          <w:tcPr>
            <w:tcW w:type="dxa" w:w="2160"/>
          </w:tcPr>
          <w:p>
            <w:r>
              <w:t>Source department (Status = Split) does not appear as selectable parent for new records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TC-043</w:t>
            </w:r>
          </w:p>
        </w:tc>
        <w:tc>
          <w:tcPr>
            <w:tcW w:type="dxa" w:w="2160"/>
          </w:tcPr>
          <w:p>
            <w:r>
              <w:t>Re-split already-split or merged dept</w:t>
            </w:r>
          </w:p>
        </w:tc>
        <w:tc>
          <w:tcPr>
            <w:tcW w:type="dxa" w:w="2160"/>
          </w:tcPr>
          <w:p>
            <w:r>
              <w:t>Cannot split a department already in Split or Merged status; error displayed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1"/>
      </w:pPr>
      <w:r>
        <w:t>TEST SUMMARY</w:t>
      </w:r>
    </w:p>
    <w:p>
      <w:r>
        <w:t>All 43 test cases have been verified and pass.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 Tests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 Rate</w:t>
            </w:r>
          </w:p>
        </w:tc>
      </w:tr>
      <w:tr>
        <w:tc>
          <w:tcPr>
            <w:tcW w:type="dxa" w:w="2160"/>
          </w:tcPr>
          <w:p>
            <w:r>
              <w:t>Core Fields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Date Created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Merge Operation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Split Operation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jc w:val="center"/>
      </w:pPr>
      <w:r>
        <w:br/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