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93" w:rsidRDefault="00A80951">
      <w:r w:rsidRPr="00A80951">
        <w:drawing>
          <wp:inline distT="0" distB="0" distL="0" distR="0">
            <wp:extent cx="2838450" cy="28098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51" w:rsidRDefault="00A80951">
      <w:r>
        <w:t xml:space="preserve">Fig1:-1/2 </w:t>
      </w:r>
      <w:proofErr w:type="spellStart"/>
      <w:r>
        <w:t>Convolutional</w:t>
      </w:r>
      <w:proofErr w:type="spellEnd"/>
      <w:r>
        <w:t xml:space="preserve"> Encoder.</w:t>
      </w:r>
    </w:p>
    <w:p w:rsidR="00A80951" w:rsidRDefault="00A80951">
      <w:r>
        <w:rPr>
          <w:noProof/>
        </w:rPr>
        <w:drawing>
          <wp:inline distT="0" distB="0" distL="0" distR="0">
            <wp:extent cx="5943600" cy="9334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71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51" w:rsidRDefault="00A80951">
      <w:r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8" cy="83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51" w:rsidRDefault="00A80951">
      <w:r>
        <w:t>Fig2:-Architecture of parallel VD.</w:t>
      </w:r>
    </w:p>
    <w:p w:rsidR="00A80951" w:rsidRDefault="00A80951"/>
    <w:p w:rsidR="00A80951" w:rsidRDefault="00A80951">
      <w:pPr>
        <w:rPr>
          <w:noProof/>
        </w:rPr>
      </w:pPr>
    </w:p>
    <w:p w:rsidR="001E4A2D" w:rsidRDefault="001E4A2D"/>
    <w:p w:rsidR="001E4A2D" w:rsidRDefault="001E4A2D"/>
    <w:p w:rsidR="00A80951" w:rsidRDefault="001E4A2D" w:rsidP="001E4A2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866291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98107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70485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511061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t xml:space="preserve">Fig3:-Parallel and pipelined execution of </w:t>
      </w:r>
      <w:proofErr w:type="spellStart"/>
      <w:r>
        <w:t>Viterbi</w:t>
      </w:r>
      <w:proofErr w:type="spellEnd"/>
      <w:r>
        <w:t xml:space="preserve"> Decoder.</w:t>
      </w:r>
    </w:p>
    <w:p w:rsidR="001E4A2D" w:rsidRDefault="001E4A2D" w:rsidP="001E4A2D">
      <w:pPr>
        <w:pStyle w:val="NoSpacing"/>
      </w:pP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134302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134302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t>Fig4:-Deep pipelined execution of ACS.</w:t>
      </w:r>
    </w:p>
    <w:p w:rsidR="001E4A2D" w:rsidRDefault="001E4A2D" w:rsidP="001E4A2D">
      <w:pPr>
        <w:pStyle w:val="NoSpacing"/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  <w:rPr>
          <w:noProof/>
        </w:rPr>
      </w:pPr>
    </w:p>
    <w:p w:rsidR="001E4A2D" w:rsidRDefault="001E4A2D" w:rsidP="001E4A2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2321" cy="1343025"/>
            <wp:effectExtent l="19050" t="0" r="1279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rPr>
          <w:noProof/>
        </w:rPr>
        <w:drawing>
          <wp:inline distT="0" distB="0" distL="0" distR="0">
            <wp:extent cx="5943600" cy="1264332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  <w:r>
        <w:t xml:space="preserve">Fig5:-Deep pipelined execution of </w:t>
      </w:r>
      <w:proofErr w:type="spellStart"/>
      <w:proofErr w:type="gramStart"/>
      <w:r>
        <w:t>traceback</w:t>
      </w:r>
      <w:proofErr w:type="spellEnd"/>
      <w:r>
        <w:t xml:space="preserve">  unit</w:t>
      </w:r>
      <w:proofErr w:type="gramEnd"/>
      <w:r>
        <w:t>.</w:t>
      </w:r>
    </w:p>
    <w:p w:rsidR="001E4A2D" w:rsidRDefault="001E4A2D" w:rsidP="001E4A2D">
      <w:pPr>
        <w:pStyle w:val="NoSpacing"/>
      </w:pPr>
    </w:p>
    <w:p w:rsidR="001E4A2D" w:rsidRDefault="001E4A2D" w:rsidP="0052545A">
      <w:pPr>
        <w:pStyle w:val="NoSpacing"/>
      </w:pPr>
      <w:r w:rsidRPr="0052545A">
        <w:drawing>
          <wp:inline distT="0" distB="0" distL="0" distR="0">
            <wp:extent cx="5930234" cy="1352550"/>
            <wp:effectExtent l="1905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2D" w:rsidRDefault="001E4A2D" w:rsidP="001E4A2D">
      <w:pPr>
        <w:pStyle w:val="NoSpacing"/>
      </w:pPr>
    </w:p>
    <w:p w:rsidR="001E4A2D" w:rsidRDefault="001E4A2D" w:rsidP="0052545A">
      <w:pPr>
        <w:pStyle w:val="NoSpacing"/>
      </w:pPr>
      <w:r w:rsidRPr="0052545A">
        <w:drawing>
          <wp:inline distT="0" distB="0" distL="0" distR="0">
            <wp:extent cx="5930234" cy="1019175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1183762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1183762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t>Figure6:-Selective update scheme for parallel VD</w:t>
      </w:r>
    </w:p>
    <w:p w:rsidR="0052545A" w:rsidRDefault="0052545A" w:rsidP="0052545A">
      <w:pPr>
        <w:pStyle w:val="NoSpacing"/>
      </w:pPr>
    </w:p>
    <w:p w:rsidR="0052545A" w:rsidRDefault="0052545A" w:rsidP="0052545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894935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894935"/>
            <wp:effectExtent l="1905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894935"/>
            <wp:effectExtent l="1905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894935"/>
            <wp:effectExtent l="1905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894935"/>
            <wp:effectExtent l="1905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t>Fig7:-Survivor path storage for selective update for toggle filtering.</w:t>
      </w:r>
    </w:p>
    <w:p w:rsidR="0052545A" w:rsidRDefault="0052545A" w:rsidP="0052545A">
      <w:pPr>
        <w:pStyle w:val="NoSpacing"/>
      </w:pP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3600" cy="1028819"/>
            <wp:effectExtent l="1905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2913" cy="657225"/>
            <wp:effectExtent l="19050" t="0" r="687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42913" cy="685800"/>
            <wp:effectExtent l="19050" t="0" r="687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rPr>
          <w:noProof/>
        </w:rPr>
        <w:drawing>
          <wp:inline distT="0" distB="0" distL="0" distR="0">
            <wp:extent cx="5923571" cy="695325"/>
            <wp:effectExtent l="19050" t="0" r="979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A" w:rsidRDefault="0052545A" w:rsidP="0052545A">
      <w:pPr>
        <w:pStyle w:val="NoSpacing"/>
      </w:pPr>
      <w:r>
        <w:t>Fig8:-</w:t>
      </w:r>
      <w:r w:rsidR="00593222">
        <w:t xml:space="preserve">Proposed toggle filtering for </w:t>
      </w:r>
      <w:proofErr w:type="spellStart"/>
      <w:r w:rsidR="00593222">
        <w:t>traceback</w:t>
      </w:r>
      <w:proofErr w:type="spellEnd"/>
      <w:r w:rsidR="00593222">
        <w:t xml:space="preserve"> block diagram.</w:t>
      </w:r>
    </w:p>
    <w:sectPr w:rsidR="0052545A" w:rsidSect="0080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951"/>
    <w:rsid w:val="001E4A2D"/>
    <w:rsid w:val="0052545A"/>
    <w:rsid w:val="00593222"/>
    <w:rsid w:val="00804293"/>
    <w:rsid w:val="00A8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4A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2016-11-18T08:12:00Z</dcterms:created>
  <dcterms:modified xsi:type="dcterms:W3CDTF">2016-11-18T08:44:00Z</dcterms:modified>
</cp:coreProperties>
</file>