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34F" w:rsidRPr="0087295F" w:rsidRDefault="0069634F" w:rsidP="0069634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7295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Difference </w:t>
      </w:r>
      <w:r w:rsidR="0087295F" w:rsidRPr="0087295F">
        <w:rPr>
          <w:rFonts w:ascii="Times New Roman" w:hAnsi="Times New Roman" w:cs="Times New Roman"/>
          <w:b/>
          <w:bCs/>
          <w:sz w:val="24"/>
          <w:szCs w:val="24"/>
          <w:u w:val="single"/>
        </w:rPr>
        <w:t>between</w:t>
      </w:r>
      <w:r w:rsidRPr="0087295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Packed and Unpacked Arrays in </w:t>
      </w:r>
      <w:proofErr w:type="spellStart"/>
      <w:r w:rsidRPr="0087295F">
        <w:rPr>
          <w:rFonts w:ascii="Times New Roman" w:hAnsi="Times New Roman" w:cs="Times New Roman"/>
          <w:b/>
          <w:bCs/>
          <w:sz w:val="24"/>
          <w:szCs w:val="24"/>
          <w:u w:val="single"/>
        </w:rPr>
        <w:t>SystemVerilog</w:t>
      </w:r>
      <w:proofErr w:type="spellEnd"/>
    </w:p>
    <w:p w:rsidR="0069634F" w:rsidRPr="0087295F" w:rsidRDefault="0069634F" w:rsidP="0069634F">
      <w:pPr>
        <w:rPr>
          <w:rFonts w:ascii="Times New Roman" w:hAnsi="Times New Roman" w:cs="Times New Roman"/>
          <w:sz w:val="24"/>
          <w:szCs w:val="24"/>
        </w:rPr>
      </w:pPr>
      <w:r w:rsidRPr="0087295F">
        <w:rPr>
          <w:rFonts w:ascii="Times New Roman" w:hAnsi="Times New Roman" w:cs="Times New Roman"/>
          <w:sz w:val="24"/>
          <w:szCs w:val="24"/>
        </w:rPr>
        <w:t xml:space="preserve">Packed and unpacked arrays in </w:t>
      </w:r>
      <w:proofErr w:type="spellStart"/>
      <w:r w:rsidRPr="0087295F">
        <w:rPr>
          <w:rFonts w:ascii="Times New Roman" w:hAnsi="Times New Roman" w:cs="Times New Roman"/>
          <w:sz w:val="24"/>
          <w:szCs w:val="24"/>
        </w:rPr>
        <w:t>SystemVerilog</w:t>
      </w:r>
      <w:proofErr w:type="spellEnd"/>
      <w:r w:rsidRPr="0087295F">
        <w:rPr>
          <w:rFonts w:ascii="Times New Roman" w:hAnsi="Times New Roman" w:cs="Times New Roman"/>
          <w:sz w:val="24"/>
          <w:szCs w:val="24"/>
        </w:rPr>
        <w:t xml:space="preserve"> differ in terms of </w:t>
      </w:r>
      <w:r w:rsidRPr="0087295F">
        <w:rPr>
          <w:rFonts w:ascii="Times New Roman" w:hAnsi="Times New Roman" w:cs="Times New Roman"/>
          <w:b/>
          <w:bCs/>
          <w:sz w:val="24"/>
          <w:szCs w:val="24"/>
        </w:rPr>
        <w:t>organization</w:t>
      </w:r>
      <w:r w:rsidRPr="0087295F">
        <w:rPr>
          <w:rFonts w:ascii="Times New Roman" w:hAnsi="Times New Roman" w:cs="Times New Roman"/>
          <w:sz w:val="24"/>
          <w:szCs w:val="24"/>
        </w:rPr>
        <w:t xml:space="preserve">, </w:t>
      </w:r>
      <w:r w:rsidRPr="0087295F">
        <w:rPr>
          <w:rFonts w:ascii="Times New Roman" w:hAnsi="Times New Roman" w:cs="Times New Roman"/>
          <w:b/>
          <w:bCs/>
          <w:sz w:val="24"/>
          <w:szCs w:val="24"/>
        </w:rPr>
        <w:t>storage</w:t>
      </w:r>
      <w:r w:rsidRPr="0087295F">
        <w:rPr>
          <w:rFonts w:ascii="Times New Roman" w:hAnsi="Times New Roman" w:cs="Times New Roman"/>
          <w:sz w:val="24"/>
          <w:szCs w:val="24"/>
        </w:rPr>
        <w:t xml:space="preserve">, </w:t>
      </w:r>
      <w:r w:rsidRPr="0087295F">
        <w:rPr>
          <w:rFonts w:ascii="Times New Roman" w:hAnsi="Times New Roman" w:cs="Times New Roman"/>
          <w:b/>
          <w:bCs/>
          <w:sz w:val="24"/>
          <w:szCs w:val="24"/>
        </w:rPr>
        <w:t>indexing</w:t>
      </w:r>
      <w:r w:rsidRPr="0087295F">
        <w:rPr>
          <w:rFonts w:ascii="Times New Roman" w:hAnsi="Times New Roman" w:cs="Times New Roman"/>
          <w:sz w:val="24"/>
          <w:szCs w:val="24"/>
        </w:rPr>
        <w:t xml:space="preserve">, and </w:t>
      </w:r>
      <w:r w:rsidRPr="0087295F">
        <w:rPr>
          <w:rFonts w:ascii="Times New Roman" w:hAnsi="Times New Roman" w:cs="Times New Roman"/>
          <w:b/>
          <w:bCs/>
          <w:sz w:val="24"/>
          <w:szCs w:val="24"/>
        </w:rPr>
        <w:t>use cases</w:t>
      </w:r>
      <w:r w:rsidRPr="0087295F">
        <w:rPr>
          <w:rFonts w:ascii="Times New Roman" w:hAnsi="Times New Roman" w:cs="Times New Roman"/>
          <w:sz w:val="24"/>
          <w:szCs w:val="24"/>
        </w:rPr>
        <w:t>. Here's a detailed comparison:</w:t>
      </w:r>
    </w:p>
    <w:p w:rsidR="004219CD" w:rsidRPr="0087295F" w:rsidRDefault="0069634F">
      <w:pPr>
        <w:rPr>
          <w:rFonts w:ascii="Times New Roman" w:hAnsi="Times New Roman" w:cs="Times New Roman"/>
          <w:sz w:val="24"/>
          <w:szCs w:val="24"/>
        </w:rPr>
      </w:pPr>
      <w:r w:rsidRPr="0087295F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076950" cy="39204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34F" w:rsidRPr="0087295F" w:rsidRDefault="0069634F">
      <w:pPr>
        <w:rPr>
          <w:rFonts w:ascii="Times New Roman" w:hAnsi="Times New Roman" w:cs="Times New Roman"/>
          <w:sz w:val="24"/>
          <w:szCs w:val="24"/>
        </w:rPr>
      </w:pPr>
    </w:p>
    <w:p w:rsidR="0069634F" w:rsidRPr="0087295F" w:rsidRDefault="006963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7295F">
        <w:rPr>
          <w:rFonts w:ascii="Times New Roman" w:hAnsi="Times New Roman" w:cs="Times New Roman"/>
          <w:b/>
          <w:sz w:val="24"/>
          <w:szCs w:val="24"/>
          <w:u w:val="single"/>
        </w:rPr>
        <w:t>Comparison Example</w:t>
      </w:r>
    </w:p>
    <w:p w:rsidR="0069634F" w:rsidRPr="0087295F" w:rsidRDefault="0069634F">
      <w:pPr>
        <w:rPr>
          <w:rFonts w:ascii="Times New Roman" w:hAnsi="Times New Roman" w:cs="Times New Roman"/>
          <w:b/>
          <w:sz w:val="24"/>
          <w:szCs w:val="24"/>
        </w:rPr>
      </w:pPr>
      <w:r w:rsidRPr="0087295F">
        <w:rPr>
          <w:rFonts w:ascii="Times New Roman" w:hAnsi="Times New Roman" w:cs="Times New Roman"/>
          <w:b/>
          <w:sz w:val="24"/>
          <w:szCs w:val="24"/>
        </w:rPr>
        <w:t>Packed Array:</w:t>
      </w:r>
    </w:p>
    <w:p w:rsidR="0069634F" w:rsidRPr="0087295F" w:rsidRDefault="0069634F">
      <w:pPr>
        <w:rPr>
          <w:rFonts w:ascii="Times New Roman" w:hAnsi="Times New Roman" w:cs="Times New Roman"/>
          <w:b/>
          <w:sz w:val="24"/>
          <w:szCs w:val="24"/>
        </w:rPr>
      </w:pPr>
      <w:r w:rsidRPr="0087295F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4829849" cy="1476581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cke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48D" w:rsidRPr="0087295F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2574D1C5" wp14:editId="0DA0328F">
            <wp:extent cx="5731510" cy="16109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packe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34F" w:rsidRPr="0087295F" w:rsidRDefault="0069634F">
      <w:pPr>
        <w:rPr>
          <w:rFonts w:ascii="Times New Roman" w:hAnsi="Times New Roman" w:cs="Times New Roman"/>
          <w:b/>
          <w:sz w:val="24"/>
          <w:szCs w:val="24"/>
        </w:rPr>
      </w:pPr>
      <w:r w:rsidRPr="0087295F">
        <w:rPr>
          <w:rFonts w:ascii="Times New Roman" w:hAnsi="Times New Roman" w:cs="Times New Roman"/>
          <w:b/>
          <w:sz w:val="24"/>
          <w:szCs w:val="24"/>
        </w:rPr>
        <w:lastRenderedPageBreak/>
        <w:t>Unpacked Array</w:t>
      </w:r>
    </w:p>
    <w:tbl>
      <w:tblPr>
        <w:tblW w:w="84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2167"/>
        <w:gridCol w:w="2798"/>
      </w:tblGrid>
      <w:tr w:rsidR="00F0448D" w:rsidRPr="00F0448D" w:rsidTr="00F0448D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bCs/>
                <w:noProof/>
                <w:color w:val="FF0000"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bCs/>
                <w:noProof/>
                <w:color w:val="FF0000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bCs/>
                <w:noProof/>
                <w:color w:val="FF0000"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bCs/>
                <w:noProof/>
                <w:color w:val="FF0000"/>
                <w:sz w:val="24"/>
                <w:szCs w:val="24"/>
                <w:lang w:eastAsia="en-IN"/>
              </w:rPr>
              <w:t>Packed Array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bCs/>
                <w:noProof/>
                <w:color w:val="FF0000"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bCs/>
                <w:noProof/>
                <w:color w:val="FF0000"/>
                <w:sz w:val="24"/>
                <w:szCs w:val="24"/>
                <w:lang w:eastAsia="en-IN"/>
              </w:rPr>
              <w:t>Unpacked Array</w:t>
            </w:r>
          </w:p>
        </w:tc>
      </w:tr>
      <w:tr w:rsidR="00F0448D" w:rsidRPr="00F0448D" w:rsidTr="00F0448D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Declared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Left of name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Right of name</w:t>
            </w:r>
          </w:p>
        </w:tc>
      </w:tr>
      <w:tr w:rsidR="00F0448D" w:rsidRPr="00F0448D" w:rsidTr="00F0448D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Bit storage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Separate elements</w:t>
            </w:r>
          </w:p>
        </w:tc>
      </w:tr>
      <w:tr w:rsidR="00F0448D" w:rsidRPr="00F0448D" w:rsidTr="00F0448D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Acts like vector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No</w:t>
            </w:r>
          </w:p>
        </w:tc>
      </w:tr>
      <w:tr w:rsidR="00F0448D" w:rsidRPr="00F0448D" w:rsidTr="00F0448D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Can slice ([7:4])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No</w:t>
            </w:r>
          </w:p>
        </w:tc>
      </w:tr>
      <w:tr w:rsidR="00F0448D" w:rsidRPr="00F0448D" w:rsidTr="00F0448D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Used in DUT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Limited</w:t>
            </w:r>
          </w:p>
        </w:tc>
      </w:tr>
      <w:tr w:rsidR="00F0448D" w:rsidRPr="00F0448D" w:rsidTr="00F0448D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Used in Testbench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Yes</w:t>
            </w:r>
          </w:p>
        </w:tc>
      </w:tr>
      <w:tr w:rsidR="00F0448D" w:rsidRPr="00F0448D" w:rsidTr="00F0448D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Supports dynamic size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Yes</w:t>
            </w:r>
          </w:p>
        </w:tc>
      </w:tr>
      <w:tr w:rsidR="00F0448D" w:rsidRPr="00F0448D" w:rsidTr="00F0448D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Synthesizable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0448D" w:rsidRPr="00F0448D" w:rsidRDefault="00F0448D" w:rsidP="00F0448D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F044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Yes (fixed size)</w:t>
            </w:r>
          </w:p>
        </w:tc>
      </w:tr>
    </w:tbl>
    <w:p w:rsidR="0069634F" w:rsidRDefault="0069634F">
      <w:pPr>
        <w:rPr>
          <w:rFonts w:ascii="Times New Roman" w:hAnsi="Times New Roman" w:cs="Times New Roman"/>
          <w:b/>
          <w:sz w:val="24"/>
          <w:szCs w:val="24"/>
        </w:rPr>
      </w:pPr>
    </w:p>
    <w:p w:rsidR="006550D9" w:rsidRDefault="006550D9">
      <w:pPr>
        <w:rPr>
          <w:rFonts w:ascii="Times New Roman" w:hAnsi="Times New Roman" w:cs="Times New Roman"/>
          <w:b/>
          <w:sz w:val="24"/>
          <w:szCs w:val="24"/>
        </w:rPr>
      </w:pPr>
    </w:p>
    <w:p w:rsidR="006550D9" w:rsidRDefault="006550D9">
      <w:pPr>
        <w:rPr>
          <w:rFonts w:ascii="Times New Roman" w:hAnsi="Times New Roman" w:cs="Times New Roman"/>
          <w:b/>
          <w:sz w:val="24"/>
          <w:szCs w:val="24"/>
        </w:rPr>
      </w:pPr>
      <w:r w:rsidRPr="006550D9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9FAE707" wp14:editId="5FCFD521">
            <wp:extent cx="5658640" cy="3943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0D9" w:rsidRDefault="006550D9">
      <w:pPr>
        <w:rPr>
          <w:rFonts w:ascii="Times New Roman" w:hAnsi="Times New Roman" w:cs="Times New Roman"/>
          <w:b/>
          <w:sz w:val="24"/>
          <w:szCs w:val="24"/>
        </w:rPr>
      </w:pPr>
    </w:p>
    <w:p w:rsidR="006550D9" w:rsidRDefault="006550D9">
      <w:pPr>
        <w:rPr>
          <w:rFonts w:ascii="Times New Roman" w:hAnsi="Times New Roman" w:cs="Times New Roman"/>
          <w:b/>
          <w:sz w:val="24"/>
          <w:szCs w:val="24"/>
        </w:rPr>
      </w:pPr>
    </w:p>
    <w:p w:rsidR="006550D9" w:rsidRDefault="006550D9">
      <w:pPr>
        <w:rPr>
          <w:rFonts w:ascii="Times New Roman" w:hAnsi="Times New Roman" w:cs="Times New Roman"/>
          <w:b/>
          <w:sz w:val="24"/>
          <w:szCs w:val="24"/>
        </w:rPr>
      </w:pPr>
    </w:p>
    <w:p w:rsidR="006550D9" w:rsidRDefault="006550D9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6550D9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76E0AAA" wp14:editId="274FCDAA">
            <wp:extent cx="5534797" cy="4001058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550D9" w:rsidRDefault="006550D9">
      <w:pPr>
        <w:rPr>
          <w:rFonts w:ascii="Times New Roman" w:hAnsi="Times New Roman" w:cs="Times New Roman"/>
          <w:b/>
          <w:sz w:val="24"/>
          <w:szCs w:val="24"/>
        </w:rPr>
      </w:pPr>
    </w:p>
    <w:p w:rsidR="006550D9" w:rsidRDefault="006550D9">
      <w:pPr>
        <w:rPr>
          <w:rFonts w:ascii="Times New Roman" w:hAnsi="Times New Roman" w:cs="Times New Roman"/>
          <w:b/>
          <w:sz w:val="24"/>
          <w:szCs w:val="24"/>
        </w:rPr>
      </w:pPr>
      <w:r w:rsidRPr="006550D9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914400" y="5610225"/>
            <wp:positionH relativeFrom="column">
              <wp:align>left</wp:align>
            </wp:positionH>
            <wp:positionV relativeFrom="paragraph">
              <wp:align>top</wp:align>
            </wp:positionV>
            <wp:extent cx="3124636" cy="1190791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394A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:rsidR="006550D9" w:rsidRDefault="006550D9">
      <w:pPr>
        <w:rPr>
          <w:rFonts w:ascii="Times New Roman" w:hAnsi="Times New Roman" w:cs="Times New Roman"/>
          <w:b/>
          <w:sz w:val="24"/>
          <w:szCs w:val="24"/>
        </w:rPr>
      </w:pPr>
    </w:p>
    <w:p w:rsidR="006550D9" w:rsidRDefault="006550D9">
      <w:pPr>
        <w:rPr>
          <w:rFonts w:ascii="Times New Roman" w:hAnsi="Times New Roman" w:cs="Times New Roman"/>
          <w:b/>
          <w:sz w:val="24"/>
          <w:szCs w:val="24"/>
        </w:rPr>
      </w:pPr>
      <w:r w:rsidRPr="006550D9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44310D9" wp14:editId="7A70B734">
            <wp:extent cx="3429479" cy="65731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0D9" w:rsidRDefault="006550D9">
      <w:pPr>
        <w:rPr>
          <w:rFonts w:ascii="Times New Roman" w:hAnsi="Times New Roman" w:cs="Times New Roman"/>
          <w:b/>
          <w:sz w:val="24"/>
          <w:szCs w:val="24"/>
        </w:rPr>
      </w:pPr>
      <w:r w:rsidRPr="006550D9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2F3B9693" wp14:editId="1E41E6A4">
            <wp:extent cx="2629267" cy="15813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0D9" w:rsidRDefault="006550D9">
      <w:pPr>
        <w:rPr>
          <w:rFonts w:ascii="Times New Roman" w:hAnsi="Times New Roman" w:cs="Times New Roman"/>
          <w:b/>
          <w:sz w:val="24"/>
          <w:szCs w:val="24"/>
        </w:rPr>
      </w:pPr>
      <w:r w:rsidRPr="006550D9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230FF2F1" wp14:editId="17ADF9D2">
            <wp:extent cx="4220164" cy="16956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0D9" w:rsidRPr="0087295F" w:rsidRDefault="006550D9">
      <w:pPr>
        <w:rPr>
          <w:rFonts w:ascii="Times New Roman" w:hAnsi="Times New Roman" w:cs="Times New Roman"/>
          <w:b/>
          <w:sz w:val="24"/>
          <w:szCs w:val="24"/>
        </w:rPr>
      </w:pPr>
    </w:p>
    <w:sectPr w:rsidR="006550D9" w:rsidRPr="00872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E40"/>
    <w:rsid w:val="00125A57"/>
    <w:rsid w:val="004219CD"/>
    <w:rsid w:val="006550D9"/>
    <w:rsid w:val="0069634F"/>
    <w:rsid w:val="0087295F"/>
    <w:rsid w:val="00EA394A"/>
    <w:rsid w:val="00F0448D"/>
    <w:rsid w:val="00FD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529D18-0B28-43D2-9872-5F3478877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Pandey</dc:creator>
  <cp:keywords/>
  <dc:description/>
  <cp:lastModifiedBy>v</cp:lastModifiedBy>
  <cp:revision>6</cp:revision>
  <dcterms:created xsi:type="dcterms:W3CDTF">2025-01-08T17:23:00Z</dcterms:created>
  <dcterms:modified xsi:type="dcterms:W3CDTF">2026-01-21T10:47:00Z</dcterms:modified>
</cp:coreProperties>
</file>