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streamchat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provide intelligent, real-time conversational responses to users, streamed live for a natural and interactive chat experience.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fa0p6x542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Technologies Used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5.5403982145544"/>
        <w:gridCol w:w="1786.8980390190081"/>
        <w:gridCol w:w="4963.07337379006"/>
        <w:tblGridChange w:id="0">
          <w:tblGrid>
            <w:gridCol w:w="2275.5403982145544"/>
            <w:gridCol w:w="1786.8980390190081"/>
            <w:gridCol w:w="4963.073373790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Tool/Technology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 Used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Backend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Fast, modern Python web framework with built-in async support and automatic API docs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Uvicorn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ASGI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High-performance server to run FastAPI with async streaming support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Groq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LLM 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Free, extremely fast inference for open-source models like LLaMA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llama-3.3-70b-versatile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LLM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Groq's fastest and most capable free model for chat completions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Server-Sent Events (SSE)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Streaming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Unidirectional HTTP streaming — perfect for token-by-token LLM output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Python-dotenv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Config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Loads API keys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file securely without hardcoding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Vanilla HTML/CSS/JS   </w:t>
      </w:r>
      <w:r w:rsidDel="00000000" w:rsidR="00000000" w:rsidRPr="00000000">
        <w:rPr>
          <w:rtl w:val="0"/>
        </w:rPr>
        <w:t xml:space="preserve">Frontend               No framework needed — lightweight, fast, and works everywhere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Git + GitHub                    </w:t>
      </w:r>
      <w:r w:rsidDel="00000000" w:rsidR="00000000" w:rsidRPr="00000000">
        <w:rPr>
          <w:rtl w:val="0"/>
        </w:rPr>
        <w:t xml:space="preserve">Version Control     Source code management and collaboration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Render                           </w:t>
      </w:r>
      <w:r w:rsidDel="00000000" w:rsidR="00000000" w:rsidRPr="00000000">
        <w:rPr>
          <w:rtl w:val="0"/>
        </w:rPr>
        <w:t xml:space="preserve">Backend Deployment       Free cloud hosting for FastAPI — permanent URL, no ngrok needed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Netlify                           </w:t>
      </w:r>
      <w:r w:rsidDel="00000000" w:rsidR="00000000" w:rsidRPr="00000000">
        <w:rPr>
          <w:rtl w:val="0"/>
        </w:rPr>
        <w:t xml:space="preserve">Frontend Deployment     Free static site hosting — instant deployment via drag and drop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