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B5A" w14:textId="10A65499" w:rsidR="00B563E0" w:rsidRDefault="00342C02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31877F4" w:rsidR="005B2106" w:rsidRPr="00AB20AC" w:rsidRDefault="00342C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 April 2025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6A1C976" w:rsidR="000708AF" w:rsidRPr="00AB20AC" w:rsidRDefault="00342C02" w:rsidP="000708AF">
            <w:pPr>
              <w:rPr>
                <w:rFonts w:cstheme="minorHAnsi"/>
              </w:rPr>
            </w:pPr>
            <w:r w:rsidRPr="00342C02">
              <w:rPr>
                <w:rFonts w:cstheme="minorHAnsi"/>
              </w:rPr>
              <w:t>SWITD1743598785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E3840C1" w:rsidR="000708AF" w:rsidRPr="00AB20AC" w:rsidRDefault="00AF434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Stock Trading Web App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527150D7" w:rsidR="005B2106" w:rsidRPr="00AB20AC" w:rsidRDefault="00342C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44C53B0" w14:textId="1B2C183F" w:rsidR="005E385F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E38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of Project:</w:t>
      </w:r>
    </w:p>
    <w:p w14:paraId="46A08CAE" w14:textId="777777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Client:</w:t>
      </w:r>
    </w:p>
    <w:p w14:paraId="3DAFE5CE" w14:textId="5D23EF4F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User: Represents the end-user who interacts with the stock trading web app.</w:t>
      </w:r>
    </w:p>
    <w:p w14:paraId="200FD4D9" w14:textId="77777777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Stock Trading Web App: The front-end application accessed by the user through their browser.</w:t>
      </w:r>
    </w:p>
    <w:p w14:paraId="1A65477A" w14:textId="54EEEC54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Browser: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 browser used by the client to access the web application.</w:t>
      </w:r>
    </w:p>
    <w:p w14:paraId="33F46A76" w14:textId="77777777" w:rsidR="00FD427D" w:rsidRDefault="00FD427D" w:rsidP="00FD427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3BAE2C" w14:textId="6AE5151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5595BF33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Node.js: The JavaScript runtime environment used for building the server-side of the application.</w:t>
      </w:r>
    </w:p>
    <w:p w14:paraId="6CD4F2F9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Express.js: A web application framework for Node.js, used to handle HTTP requests and route them to the appropriate handlers.</w:t>
      </w:r>
    </w:p>
    <w:p w14:paraId="29211A10" w14:textId="1C8CF622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AppServer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75F191F4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React.js: The JavaScript library used for building the user interface of the web app. React components are rendered in the browser, providing a dynamic and responsive user experience.</w:t>
      </w:r>
    </w:p>
    <w:p w14:paraId="79015C51" w14:textId="2519157D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Database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443F85F6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MongoDB: The NoSQL database used to store user information, stock data, transaction history, and other relevant data for the web app.</w:t>
      </w:r>
    </w:p>
    <w:p w14:paraId="1569D364" w14:textId="2182EE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ExternalServices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17DF6797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Stock Market Data API: An external service used to fetch real-time stock market data, which is crucial for providing up-to-date information to the users.</w:t>
      </w:r>
    </w:p>
    <w:p w14:paraId="7095D189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Notification Service: An external service used to send notifications to users about their transactions, stock price changes, or other important events.</w:t>
      </w:r>
    </w:p>
    <w:p w14:paraId="738B61D4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EB7AD3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E947220" w14:textId="4534E96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Interaction Flow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5FEB0B1E" w14:textId="4CD2FB3C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Client Interaction:</w:t>
      </w:r>
    </w:p>
    <w:p w14:paraId="57166167" w14:textId="77777777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A38EA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stock trading web app through their browser.</w:t>
      </w:r>
    </w:p>
    <w:p w14:paraId="54640473" w14:textId="256F055D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Request Flow:</w:t>
      </w:r>
    </w:p>
    <w:p w14:paraId="007A91C8" w14:textId="241D7051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browser sends an HTTP request to 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(Node.js with Express.js) to access the web app.</w:t>
      </w:r>
    </w:p>
    <w:p w14:paraId="5D8B2631" w14:textId="5B3E247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User Actions:</w:t>
      </w:r>
    </w:p>
    <w:p w14:paraId="3E45191E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React components in the app (e.g., checking stock prices, making transactions).</w:t>
      </w:r>
    </w:p>
    <w:p w14:paraId="7BE15C4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These interactions result in API calls from the React app to 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AC4DED2" w14:textId="5A751B5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 Operations:</w:t>
      </w:r>
    </w:p>
    <w:p w14:paraId="2DA4E8EB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handles these API calls and performs CRUD (Create, Read, Update, Delete) operations on the MongoDB database.</w:t>
      </w:r>
    </w:p>
    <w:p w14:paraId="4B54C3FB" w14:textId="784C3513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External Services Interaction:</w:t>
      </w:r>
    </w:p>
    <w:p w14:paraId="0DEF4316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fetches real-time stock data from the Stock Market Data API and sends notifications via the Notification Service when necessary.</w:t>
      </w:r>
    </w:p>
    <w:p w14:paraId="2EED60BC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fetched data is saved in the MongoDB database for future use and quick access.</w:t>
      </w:r>
    </w:p>
    <w:p w14:paraId="463AB41D" w14:textId="6B0178FF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Response Flow:</w:t>
      </w:r>
    </w:p>
    <w:p w14:paraId="551C97B9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processes the data and returns the API responses to the React app.</w:t>
      </w:r>
    </w:p>
    <w:p w14:paraId="44F57038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React app updates the user interface based on the responses, providing the user with real-time data and feedback.</w:t>
      </w:r>
    </w:p>
    <w:p w14:paraId="16DEF049" w14:textId="1027A41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01B4CF21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Client Note: The client interacts with the React.js application, which is served by the Node.js and Express.js backend.</w:t>
      </w:r>
    </w:p>
    <w:p w14:paraId="107AD7B8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Database Note: MongoDB is used for storing user information, stock data, and transaction history.</w:t>
      </w:r>
    </w:p>
    <w:p w14:paraId="1CC551AB" w14:textId="53B26032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External Services Note: External services are used for fetching real-time stock market data and sending notifications to users.</w:t>
      </w:r>
    </w:p>
    <w:p w14:paraId="383C72A7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66B59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98BAA8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303EC3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F1AB66C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71ED5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0BCF9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F2270E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ED0A5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568008" w14:textId="5EFC80FB" w:rsidR="005E385F" w:rsidRPr="009067B1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319F4C0" w:rsidR="000F0ECD" w:rsidRDefault="00FD427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2D731C8" wp14:editId="551CF84A">
            <wp:extent cx="6032205" cy="3915654"/>
            <wp:effectExtent l="0" t="0" r="0" b="0"/>
            <wp:docPr id="1188325400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5400" name="Picture 2" descr="A diagram of a software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50" cy="39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0FD635A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FD427D">
        <w:rPr>
          <w:rStyle w:val="Emphasis"/>
          <w:rFonts w:ascii="Helvetica" w:hAnsi="Helvetica" w:cs="Helvetica"/>
          <w:color w:val="333333"/>
          <w:sz w:val="21"/>
          <w:szCs w:val="21"/>
        </w:rPr>
        <w:t>stock trading web 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2F0"/>
    <w:multiLevelType w:val="hybridMultilevel"/>
    <w:tmpl w:val="FAA2E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4A9C"/>
    <w:multiLevelType w:val="hybridMultilevel"/>
    <w:tmpl w:val="1C1CD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186A"/>
    <w:multiLevelType w:val="hybridMultilevel"/>
    <w:tmpl w:val="89FC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6D2D"/>
    <w:multiLevelType w:val="hybridMultilevel"/>
    <w:tmpl w:val="59FE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F4EB3"/>
    <w:multiLevelType w:val="hybridMultilevel"/>
    <w:tmpl w:val="F89AB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B3EC6"/>
    <w:multiLevelType w:val="hybridMultilevel"/>
    <w:tmpl w:val="FD460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3BC"/>
    <w:multiLevelType w:val="hybridMultilevel"/>
    <w:tmpl w:val="99FE46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D34E3"/>
    <w:multiLevelType w:val="hybridMultilevel"/>
    <w:tmpl w:val="688C5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46E5"/>
    <w:multiLevelType w:val="hybridMultilevel"/>
    <w:tmpl w:val="F9B8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700517065">
    <w:abstractNumId w:val="6"/>
  </w:num>
  <w:num w:numId="3" w16cid:durableId="1300458578">
    <w:abstractNumId w:val="8"/>
  </w:num>
  <w:num w:numId="4" w16cid:durableId="1076827393">
    <w:abstractNumId w:val="1"/>
  </w:num>
  <w:num w:numId="5" w16cid:durableId="453209863">
    <w:abstractNumId w:val="2"/>
  </w:num>
  <w:num w:numId="6" w16cid:durableId="1850755857">
    <w:abstractNumId w:val="10"/>
  </w:num>
  <w:num w:numId="7" w16cid:durableId="1339964769">
    <w:abstractNumId w:val="9"/>
  </w:num>
  <w:num w:numId="8" w16cid:durableId="2125072168">
    <w:abstractNumId w:val="3"/>
  </w:num>
  <w:num w:numId="9" w16cid:durableId="1802570929">
    <w:abstractNumId w:val="0"/>
  </w:num>
  <w:num w:numId="10" w16cid:durableId="1122963267">
    <w:abstractNumId w:val="4"/>
  </w:num>
  <w:num w:numId="11" w16cid:durableId="1256983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42C02"/>
    <w:rsid w:val="00374433"/>
    <w:rsid w:val="003C4A8E"/>
    <w:rsid w:val="003E3A16"/>
    <w:rsid w:val="00436F86"/>
    <w:rsid w:val="00465CAC"/>
    <w:rsid w:val="0054283A"/>
    <w:rsid w:val="005B2106"/>
    <w:rsid w:val="005E385F"/>
    <w:rsid w:val="00604389"/>
    <w:rsid w:val="00604AAA"/>
    <w:rsid w:val="007208C9"/>
    <w:rsid w:val="007A3AE5"/>
    <w:rsid w:val="007D3B4C"/>
    <w:rsid w:val="00811E75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AF4345"/>
    <w:rsid w:val="00B273F3"/>
    <w:rsid w:val="00B563E0"/>
    <w:rsid w:val="00B76D2E"/>
    <w:rsid w:val="00D4004E"/>
    <w:rsid w:val="00D449E4"/>
    <w:rsid w:val="00DB6A25"/>
    <w:rsid w:val="00EE7AE6"/>
    <w:rsid w:val="00FD427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22BCE10096</cp:lastModifiedBy>
  <cp:revision>2</cp:revision>
  <dcterms:created xsi:type="dcterms:W3CDTF">2025-04-06T13:17:00Z</dcterms:created>
  <dcterms:modified xsi:type="dcterms:W3CDTF">2025-04-06T13:17:00Z</dcterms:modified>
</cp:coreProperties>
</file>