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lab-04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Открываю терминал.</w:t>
      </w:r>
    </w:p>
    <w:p>
      <w:pPr>
        <w:numPr>
          <w:ilvl w:val="0"/>
          <w:numId w:val="1001"/>
        </w:numPr>
      </w:pPr>
      <w:r>
        <w:t xml:space="preserve">Перехожу в каталог курса сформированный при выполнении лаборатор-</w:t>
      </w:r>
      <w:r>
        <w:t xml:space="preserve"> </w:t>
      </w:r>
      <w:r>
        <w:t xml:space="preserve">ной работы No3.</w:t>
      </w:r>
    </w:p>
    <w:p>
      <w:pPr>
        <w:pStyle w:val="FirstParagraph"/>
      </w:pPr>
      <w:r>
        <w:t xml:space="preserve">Обновляю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 git pull (рис. 1).</w:t>
      </w:r>
    </w:p>
    <w:p>
      <w:pPr>
        <w:pStyle w:val="CaptionedFigure"/>
      </w:pPr>
      <w:bookmarkStart w:id="24" w:name="fig:001"/>
      <w:r>
        <w:drawing>
          <wp:inline>
            <wp:extent cx="5334000" cy="1294394"/>
            <wp:effectExtent b="0" l="0" r="0" t="0"/>
            <wp:docPr descr="Рис. 1: Результат команды ‘git pull’.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1-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Результат команды</w:t>
      </w:r>
      <w:r>
        <w:t xml:space="preserve"> </w:t>
      </w:r>
      <w:r>
        <w:t xml:space="preserve">‘</w:t>
      </w:r>
      <w:r>
        <w:t xml:space="preserve">git pull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Перехожу в каталог с шаблоном отчета по лабораторной работе No 4.</w:t>
      </w:r>
    </w:p>
    <w:p>
      <w:pPr>
        <w:numPr>
          <w:ilvl w:val="0"/>
          <w:numId w:val="1002"/>
        </w:numPr>
      </w:pPr>
      <w:r>
        <w:t xml:space="preserve">Провожу компиляцию шаблона с использованием Makefile. Для этого</w:t>
      </w:r>
      <w:r>
        <w:t xml:space="preserve"> </w:t>
      </w:r>
      <w:r>
        <w:t xml:space="preserve">ввожу команду make.Открываю и проверяю корректность полученных файлов (рис. 2).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Рис. 2: Компиляция шаблона с использованием Makefile.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0-51-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 с использованием Makefile.</w:t>
      </w:r>
    </w:p>
    <w:p>
      <w:pPr>
        <w:numPr>
          <w:ilvl w:val="0"/>
          <w:numId w:val="1003"/>
        </w:numPr>
        <w:pStyle w:val="Compact"/>
      </w:pPr>
      <w:r>
        <w:t xml:space="preserve">Удаляю полученный файлы с использованием Makefile. Для этого ввожу</w:t>
      </w:r>
      <w:r>
        <w:t xml:space="preserve"> </w:t>
      </w:r>
      <w:r>
        <w:t xml:space="preserve">команду make clean (рис. 3).</w:t>
      </w:r>
    </w:p>
    <w:p>
      <w:pPr>
        <w:pStyle w:val="CaptionedFigure"/>
      </w:pPr>
      <w:bookmarkStart w:id="32" w:name="fig:003"/>
      <w:r>
        <w:drawing>
          <wp:inline>
            <wp:extent cx="5334000" cy="707810"/>
            <wp:effectExtent b="0" l="0" r="0" t="0"/>
            <wp:docPr descr="Рис. 3: Удаление полученного файла.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1-2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Удаление полученного файла.</w:t>
      </w:r>
    </w:p>
    <w:p>
      <w:pPr>
        <w:pStyle w:val="BodyText"/>
      </w:pPr>
      <w:r>
        <w:t xml:space="preserve">Проверяю, что после этой команды файлы report.pdf и report.docx были</w:t>
      </w:r>
      <w:r>
        <w:t xml:space="preserve"> </w:t>
      </w:r>
      <w:r>
        <w:t xml:space="preserve">удалены (рис. 4).</w:t>
      </w:r>
    </w:p>
    <w:p>
      <w:pPr>
        <w:pStyle w:val="CaptionedFigure"/>
      </w:pPr>
      <w:bookmarkStart w:id="36" w:name="fig:004"/>
      <w:r>
        <w:drawing>
          <wp:inline>
            <wp:extent cx="5334000" cy="2806487"/>
            <wp:effectExtent b="0" l="0" r="0" t="0"/>
            <wp:docPr descr="Рис. 4: Отсутствие файлов после команды make clean.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51-5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Отсутствие файлов после команды make clean.</w:t>
      </w:r>
    </w:p>
    <w:p>
      <w:pPr>
        <w:numPr>
          <w:ilvl w:val="0"/>
          <w:numId w:val="1004"/>
        </w:numPr>
        <w:pStyle w:val="Compact"/>
      </w:pPr>
      <w:r>
        <w:t xml:space="preserve">Открываю файл report.md c помощью текстового редактора gedit (рис. 5).</w:t>
      </w:r>
    </w:p>
    <w:p>
      <w:pPr>
        <w:pStyle w:val="CaptionedFigure"/>
      </w:pPr>
      <w:bookmarkStart w:id="40" w:name="fig:005"/>
      <w:r>
        <w:drawing>
          <wp:inline>
            <wp:extent cx="5334000" cy="270761"/>
            <wp:effectExtent b="0" l="0" r="0" t="0"/>
            <wp:docPr descr="Рис. 5: Открытие Markdown.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58-3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Markdown.</w:t>
      </w:r>
    </w:p>
    <w:p>
      <w:pPr>
        <w:numPr>
          <w:ilvl w:val="0"/>
          <w:numId w:val="1005"/>
        </w:numPr>
      </w:pPr>
      <w:r>
        <w:t xml:space="preserve">Заполняю отчет и скомпилирую отчет с использованием Makefile. Про-</w:t>
      </w:r>
      <w:r>
        <w:t xml:space="preserve"> </w:t>
      </w:r>
      <w:r>
        <w:t xml:space="preserve">веряю корректность полученных файлов.</w:t>
      </w:r>
    </w:p>
    <w:p>
      <w:pPr>
        <w:numPr>
          <w:ilvl w:val="0"/>
          <w:numId w:val="1005"/>
        </w:numPr>
      </w:pPr>
      <w:r>
        <w:t xml:space="preserve">Загружаю файлы на Github (рис. 6).</w:t>
      </w:r>
    </w:p>
    <w:p>
      <w:pPr>
        <w:pStyle w:val="CaptionedFigure"/>
      </w:pPr>
      <w:bookmarkStart w:id="44" w:name="fig:006"/>
      <w:r>
        <w:drawing>
          <wp:inline>
            <wp:extent cx="5334000" cy="1090030"/>
            <wp:effectExtent b="0" l="0" r="0" t="0"/>
            <wp:docPr descr="Рис. 6: Команды для загрузки файлов на Github.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3-19-4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Команды для загрузки файлов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лабараторной работы я освоил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lab-04</dc:title>
  <dc:creator>Владимир Андреевич Баранов</dc:creator>
  <dc:language>ru-RU</dc:language>
  <cp:keywords/>
  <dcterms:created xsi:type="dcterms:W3CDTF">2022-10-27T12:46:45Z</dcterms:created>
  <dcterms:modified xsi:type="dcterms:W3CDTF">2022-10-27T12:46:45Z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