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5C8" w:rsidRPr="007965C8" w:rsidRDefault="007965C8" w:rsidP="002841D1">
      <w:pPr>
        <w:rPr>
          <w:i/>
        </w:rPr>
      </w:pPr>
    </w:p>
    <w:p w:rsidR="007965C8" w:rsidRDefault="007965C8"/>
    <w:p w:rsidR="007965C8" w:rsidRDefault="007965C8"/>
    <w:p w:rsidR="007965C8" w:rsidRDefault="007965C8" w:rsidP="007965C8">
      <w:pPr>
        <w:jc w:val="center"/>
        <w:rPr>
          <w:b/>
          <w:sz w:val="40"/>
          <w:szCs w:val="40"/>
        </w:rPr>
      </w:pPr>
    </w:p>
    <w:p w:rsidR="007965C8" w:rsidRDefault="007965C8" w:rsidP="007965C8">
      <w:pPr>
        <w:jc w:val="center"/>
        <w:rPr>
          <w:b/>
          <w:sz w:val="40"/>
          <w:szCs w:val="40"/>
        </w:rPr>
      </w:pPr>
    </w:p>
    <w:p w:rsidR="00830CA9" w:rsidRDefault="00830CA9" w:rsidP="00830CA9">
      <w:pPr>
        <w:pStyle w:val="Title"/>
      </w:pPr>
    </w:p>
    <w:tbl>
      <w:tblPr>
        <w:tblStyle w:val="TableGrid"/>
        <w:tblpPr w:leftFromText="180" w:rightFromText="180" w:vertAnchor="text" w:horzAnchor="margin" w:tblpY="12"/>
        <w:tblW w:w="0" w:type="auto"/>
        <w:tblLook w:val="04A0"/>
      </w:tblPr>
      <w:tblGrid>
        <w:gridCol w:w="10584"/>
      </w:tblGrid>
      <w:tr w:rsidR="00830CA9" w:rsidTr="00830CA9">
        <w:trPr>
          <w:trHeight w:val="5574"/>
        </w:trPr>
        <w:tc>
          <w:tcPr>
            <w:tcW w:w="10584" w:type="dxa"/>
            <w:shd w:val="clear" w:color="auto" w:fill="FFF2CC" w:themeFill="accent4" w:themeFillTint="33"/>
            <w:vAlign w:val="center"/>
          </w:tcPr>
          <w:p w:rsidR="00385650" w:rsidRPr="00191FE0" w:rsidRDefault="00385650" w:rsidP="00385650">
            <w:pPr>
              <w:jc w:val="center"/>
              <w:rPr>
                <w:rFonts w:ascii="Algerian" w:hAnsi="Algerian"/>
                <w:b/>
                <w:sz w:val="56"/>
                <w:szCs w:val="56"/>
              </w:rPr>
            </w:pPr>
            <w:r w:rsidRPr="00191FE0">
              <w:rPr>
                <w:rFonts w:ascii="Algerian" w:hAnsi="Algerian"/>
                <w:b/>
                <w:sz w:val="56"/>
                <w:szCs w:val="56"/>
              </w:rPr>
              <w:t>Punchh Integration Setup Instructions</w:t>
            </w:r>
          </w:p>
          <w:p w:rsidR="00830CA9" w:rsidRPr="00191FE0" w:rsidRDefault="00385650" w:rsidP="00385650">
            <w:pPr>
              <w:jc w:val="center"/>
              <w:rPr>
                <w:rFonts w:ascii="Algerian" w:hAnsi="Algerian"/>
                <w:b/>
                <w:sz w:val="56"/>
                <w:szCs w:val="56"/>
              </w:rPr>
            </w:pPr>
            <w:r w:rsidRPr="00191FE0">
              <w:rPr>
                <w:rFonts w:ascii="Algerian" w:hAnsi="Algerian"/>
                <w:b/>
                <w:sz w:val="56"/>
                <w:szCs w:val="56"/>
              </w:rPr>
              <w:t xml:space="preserve">for </w:t>
            </w:r>
          </w:p>
          <w:p w:rsidR="00830CA9" w:rsidRPr="00191FE0" w:rsidRDefault="00BB3E11" w:rsidP="00BB3E11">
            <w:pPr>
              <w:jc w:val="center"/>
              <w:rPr>
                <w:rFonts w:ascii="Bernard MT Condensed" w:hAnsi="Bernard MT Condensed"/>
                <w:b/>
                <w:sz w:val="72"/>
                <w:szCs w:val="72"/>
                <w:highlight w:val="cyan"/>
              </w:rPr>
            </w:pPr>
            <w:r>
              <w:rPr>
                <w:rFonts w:ascii="Bernard MT Condensed" w:hAnsi="Bernard MT Condensed"/>
                <w:b/>
                <w:sz w:val="72"/>
                <w:szCs w:val="72"/>
                <w:highlight w:val="cyan"/>
              </w:rPr>
              <w:t>PixelPoint</w:t>
            </w:r>
          </w:p>
        </w:tc>
      </w:tr>
    </w:tbl>
    <w:p w:rsidR="007965C8" w:rsidRDefault="007965C8">
      <w:r>
        <w:br w:type="page"/>
      </w:r>
    </w:p>
    <w:p w:rsidR="00726FFE" w:rsidRDefault="00726FFE" w:rsidP="00980C1C">
      <w:pPr>
        <w:jc w:val="center"/>
      </w:pPr>
    </w:p>
    <w:sdt>
      <w:sdtPr>
        <w:rPr>
          <w:rFonts w:ascii="Verdana" w:eastAsiaTheme="minorHAnsi" w:hAnsi="Verdana" w:cs="Arial"/>
          <w:b w:val="0"/>
          <w:bCs w:val="0"/>
          <w:color w:val="222222"/>
          <w:sz w:val="22"/>
          <w:szCs w:val="20"/>
        </w:rPr>
        <w:id w:val="7935932"/>
        <w:docPartObj>
          <w:docPartGallery w:val="Table of Contents"/>
          <w:docPartUnique/>
        </w:docPartObj>
      </w:sdtPr>
      <w:sdtContent>
        <w:p w:rsidR="006C3C5A" w:rsidRDefault="006C3C5A">
          <w:pPr>
            <w:pStyle w:val="TOCHeading"/>
          </w:pPr>
          <w:r>
            <w:t>Table of Contents</w:t>
          </w:r>
        </w:p>
        <w:p w:rsidR="0001652C" w:rsidRDefault="007D78F4">
          <w:pPr>
            <w:pStyle w:val="TOC1"/>
            <w:tabs>
              <w:tab w:val="right" w:leader="dot" w:pos="10646"/>
            </w:tabs>
            <w:rPr>
              <w:rFonts w:asciiTheme="minorHAnsi" w:eastAsiaTheme="minorEastAsia" w:hAnsiTheme="minorHAnsi" w:cstheme="minorBidi"/>
              <w:noProof/>
              <w:color w:val="auto"/>
              <w:szCs w:val="22"/>
            </w:rPr>
          </w:pPr>
          <w:r>
            <w:fldChar w:fldCharType="begin"/>
          </w:r>
          <w:r w:rsidR="006C3C5A">
            <w:instrText xml:space="preserve"> TOC \o "1-3" \h \z \u </w:instrText>
          </w:r>
          <w:r>
            <w:fldChar w:fldCharType="separate"/>
          </w:r>
          <w:hyperlink w:anchor="_Toc387912570" w:history="1">
            <w:r w:rsidR="0001652C" w:rsidRPr="00E478CB">
              <w:rPr>
                <w:rStyle w:val="Hyperlink"/>
                <w:noProof/>
              </w:rPr>
              <w:t>1. Introduction</w:t>
            </w:r>
            <w:r w:rsidR="0001652C">
              <w:rPr>
                <w:noProof/>
                <w:webHidden/>
              </w:rPr>
              <w:tab/>
            </w:r>
            <w:r w:rsidR="0001652C">
              <w:rPr>
                <w:noProof/>
                <w:webHidden/>
              </w:rPr>
              <w:fldChar w:fldCharType="begin"/>
            </w:r>
            <w:r w:rsidR="0001652C">
              <w:rPr>
                <w:noProof/>
                <w:webHidden/>
              </w:rPr>
              <w:instrText xml:space="preserve"> PAGEREF _Toc387912570 \h </w:instrText>
            </w:r>
            <w:r w:rsidR="0001652C">
              <w:rPr>
                <w:noProof/>
                <w:webHidden/>
              </w:rPr>
            </w:r>
            <w:r w:rsidR="0001652C">
              <w:rPr>
                <w:noProof/>
                <w:webHidden/>
              </w:rPr>
              <w:fldChar w:fldCharType="separate"/>
            </w:r>
            <w:r w:rsidR="00A342C1">
              <w:rPr>
                <w:noProof/>
                <w:webHidden/>
              </w:rPr>
              <w:t>3</w:t>
            </w:r>
            <w:r w:rsidR="0001652C">
              <w:rPr>
                <w:noProof/>
                <w:webHidden/>
              </w:rPr>
              <w:fldChar w:fldCharType="end"/>
            </w:r>
          </w:hyperlink>
        </w:p>
        <w:p w:rsidR="0001652C" w:rsidRDefault="0001652C">
          <w:pPr>
            <w:pStyle w:val="TOC1"/>
            <w:tabs>
              <w:tab w:val="right" w:leader="dot" w:pos="10646"/>
            </w:tabs>
            <w:rPr>
              <w:rFonts w:asciiTheme="minorHAnsi" w:eastAsiaTheme="minorEastAsia" w:hAnsiTheme="minorHAnsi" w:cstheme="minorBidi"/>
              <w:noProof/>
              <w:color w:val="auto"/>
              <w:szCs w:val="22"/>
            </w:rPr>
          </w:pPr>
          <w:hyperlink w:anchor="_Toc387912571" w:history="1">
            <w:r w:rsidRPr="00E478CB">
              <w:rPr>
                <w:rStyle w:val="Hyperlink"/>
                <w:noProof/>
              </w:rPr>
              <w:t>2. POS Setup and Configuration for PixelPoint</w:t>
            </w:r>
            <w:r>
              <w:rPr>
                <w:noProof/>
                <w:webHidden/>
              </w:rPr>
              <w:tab/>
            </w:r>
            <w:r>
              <w:rPr>
                <w:noProof/>
                <w:webHidden/>
              </w:rPr>
              <w:fldChar w:fldCharType="begin"/>
            </w:r>
            <w:r>
              <w:rPr>
                <w:noProof/>
                <w:webHidden/>
              </w:rPr>
              <w:instrText xml:space="preserve"> PAGEREF _Toc387912571 \h </w:instrText>
            </w:r>
            <w:r>
              <w:rPr>
                <w:noProof/>
                <w:webHidden/>
              </w:rPr>
            </w:r>
            <w:r>
              <w:rPr>
                <w:noProof/>
                <w:webHidden/>
              </w:rPr>
              <w:fldChar w:fldCharType="separate"/>
            </w:r>
            <w:r w:rsidR="00A342C1">
              <w:rPr>
                <w:noProof/>
                <w:webHidden/>
              </w:rPr>
              <w:t>3</w:t>
            </w:r>
            <w:r>
              <w:rPr>
                <w:noProof/>
                <w:webHidden/>
              </w:rPr>
              <w:fldChar w:fldCharType="end"/>
            </w:r>
          </w:hyperlink>
        </w:p>
        <w:p w:rsidR="0001652C" w:rsidRDefault="0001652C">
          <w:pPr>
            <w:pStyle w:val="TOC2"/>
            <w:tabs>
              <w:tab w:val="right" w:leader="dot" w:pos="10646"/>
            </w:tabs>
            <w:rPr>
              <w:rFonts w:asciiTheme="minorHAnsi" w:eastAsiaTheme="minorEastAsia" w:hAnsiTheme="minorHAnsi" w:cstheme="minorBidi"/>
              <w:noProof/>
              <w:color w:val="auto"/>
              <w:szCs w:val="22"/>
            </w:rPr>
          </w:pPr>
          <w:hyperlink w:anchor="_Toc387912572" w:history="1">
            <w:r w:rsidRPr="00E478CB">
              <w:rPr>
                <w:rStyle w:val="Hyperlink"/>
                <w:noProof/>
              </w:rPr>
              <w:t>2.1. Prerequisites</w:t>
            </w:r>
            <w:r>
              <w:rPr>
                <w:noProof/>
                <w:webHidden/>
              </w:rPr>
              <w:tab/>
            </w:r>
            <w:r>
              <w:rPr>
                <w:noProof/>
                <w:webHidden/>
              </w:rPr>
              <w:fldChar w:fldCharType="begin"/>
            </w:r>
            <w:r>
              <w:rPr>
                <w:noProof/>
                <w:webHidden/>
              </w:rPr>
              <w:instrText xml:space="preserve"> PAGEREF _Toc387912572 \h </w:instrText>
            </w:r>
            <w:r>
              <w:rPr>
                <w:noProof/>
                <w:webHidden/>
              </w:rPr>
            </w:r>
            <w:r>
              <w:rPr>
                <w:noProof/>
                <w:webHidden/>
              </w:rPr>
              <w:fldChar w:fldCharType="separate"/>
            </w:r>
            <w:r w:rsidR="00A342C1">
              <w:rPr>
                <w:noProof/>
                <w:webHidden/>
              </w:rPr>
              <w:t>3</w:t>
            </w:r>
            <w:r>
              <w:rPr>
                <w:noProof/>
                <w:webHidden/>
              </w:rPr>
              <w:fldChar w:fldCharType="end"/>
            </w:r>
          </w:hyperlink>
        </w:p>
        <w:p w:rsidR="0001652C" w:rsidRDefault="0001652C">
          <w:pPr>
            <w:pStyle w:val="TOC2"/>
            <w:tabs>
              <w:tab w:val="right" w:leader="dot" w:pos="10646"/>
            </w:tabs>
            <w:rPr>
              <w:rFonts w:asciiTheme="minorHAnsi" w:eastAsiaTheme="minorEastAsia" w:hAnsiTheme="minorHAnsi" w:cstheme="minorBidi"/>
              <w:noProof/>
              <w:color w:val="auto"/>
              <w:szCs w:val="22"/>
            </w:rPr>
          </w:pPr>
          <w:hyperlink w:anchor="_Toc387912573" w:history="1">
            <w:r w:rsidRPr="00E478CB">
              <w:rPr>
                <w:rStyle w:val="Hyperlink"/>
                <w:noProof/>
              </w:rPr>
              <w:t>2.2. Configuration</w:t>
            </w:r>
            <w:r>
              <w:rPr>
                <w:noProof/>
                <w:webHidden/>
              </w:rPr>
              <w:tab/>
            </w:r>
            <w:r>
              <w:rPr>
                <w:noProof/>
                <w:webHidden/>
              </w:rPr>
              <w:fldChar w:fldCharType="begin"/>
            </w:r>
            <w:r>
              <w:rPr>
                <w:noProof/>
                <w:webHidden/>
              </w:rPr>
              <w:instrText xml:space="preserve"> PAGEREF _Toc387912573 \h </w:instrText>
            </w:r>
            <w:r>
              <w:rPr>
                <w:noProof/>
                <w:webHidden/>
              </w:rPr>
            </w:r>
            <w:r>
              <w:rPr>
                <w:noProof/>
                <w:webHidden/>
              </w:rPr>
              <w:fldChar w:fldCharType="separate"/>
            </w:r>
            <w:r w:rsidR="00A342C1">
              <w:rPr>
                <w:noProof/>
                <w:webHidden/>
              </w:rPr>
              <w:t>3</w:t>
            </w:r>
            <w:r>
              <w:rPr>
                <w:noProof/>
                <w:webHidden/>
              </w:rPr>
              <w:fldChar w:fldCharType="end"/>
            </w:r>
          </w:hyperlink>
        </w:p>
        <w:p w:rsidR="0001652C" w:rsidRDefault="0001652C">
          <w:pPr>
            <w:pStyle w:val="TOC3"/>
            <w:tabs>
              <w:tab w:val="right" w:leader="dot" w:pos="10646"/>
            </w:tabs>
            <w:rPr>
              <w:rFonts w:asciiTheme="minorHAnsi" w:eastAsiaTheme="minorEastAsia" w:hAnsiTheme="minorHAnsi" w:cstheme="minorBidi"/>
              <w:noProof/>
              <w:color w:val="auto"/>
              <w:szCs w:val="22"/>
            </w:rPr>
          </w:pPr>
          <w:hyperlink w:anchor="_Toc387912574" w:history="1">
            <w:r w:rsidRPr="00E478CB">
              <w:rPr>
                <w:rStyle w:val="Hyperlink"/>
                <w:noProof/>
              </w:rPr>
              <w:t>2.2.1. Configuration at the File Level</w:t>
            </w:r>
            <w:r>
              <w:rPr>
                <w:noProof/>
                <w:webHidden/>
              </w:rPr>
              <w:tab/>
            </w:r>
            <w:r>
              <w:rPr>
                <w:noProof/>
                <w:webHidden/>
              </w:rPr>
              <w:fldChar w:fldCharType="begin"/>
            </w:r>
            <w:r>
              <w:rPr>
                <w:noProof/>
                <w:webHidden/>
              </w:rPr>
              <w:instrText xml:space="preserve"> PAGEREF _Toc387912574 \h </w:instrText>
            </w:r>
            <w:r>
              <w:rPr>
                <w:noProof/>
                <w:webHidden/>
              </w:rPr>
            </w:r>
            <w:r>
              <w:rPr>
                <w:noProof/>
                <w:webHidden/>
              </w:rPr>
              <w:fldChar w:fldCharType="separate"/>
            </w:r>
            <w:r w:rsidR="00A342C1">
              <w:rPr>
                <w:noProof/>
                <w:webHidden/>
              </w:rPr>
              <w:t>3</w:t>
            </w:r>
            <w:r>
              <w:rPr>
                <w:noProof/>
                <w:webHidden/>
              </w:rPr>
              <w:fldChar w:fldCharType="end"/>
            </w:r>
          </w:hyperlink>
        </w:p>
        <w:p w:rsidR="0001652C" w:rsidRDefault="0001652C">
          <w:pPr>
            <w:pStyle w:val="TOC3"/>
            <w:tabs>
              <w:tab w:val="right" w:leader="dot" w:pos="10646"/>
            </w:tabs>
            <w:rPr>
              <w:rFonts w:asciiTheme="minorHAnsi" w:eastAsiaTheme="minorEastAsia" w:hAnsiTheme="minorHAnsi" w:cstheme="minorBidi"/>
              <w:noProof/>
              <w:color w:val="auto"/>
              <w:szCs w:val="22"/>
            </w:rPr>
          </w:pPr>
          <w:hyperlink w:anchor="_Toc387912575" w:history="1">
            <w:r w:rsidRPr="00E478CB">
              <w:rPr>
                <w:rStyle w:val="Hyperlink"/>
                <w:noProof/>
              </w:rPr>
              <w:t>2.2.2. Configuration at the Application Level</w:t>
            </w:r>
            <w:r>
              <w:rPr>
                <w:noProof/>
                <w:webHidden/>
              </w:rPr>
              <w:tab/>
            </w:r>
            <w:r>
              <w:rPr>
                <w:noProof/>
                <w:webHidden/>
              </w:rPr>
              <w:fldChar w:fldCharType="begin"/>
            </w:r>
            <w:r>
              <w:rPr>
                <w:noProof/>
                <w:webHidden/>
              </w:rPr>
              <w:instrText xml:space="preserve"> PAGEREF _Toc387912575 \h </w:instrText>
            </w:r>
            <w:r>
              <w:rPr>
                <w:noProof/>
                <w:webHidden/>
              </w:rPr>
            </w:r>
            <w:r>
              <w:rPr>
                <w:noProof/>
                <w:webHidden/>
              </w:rPr>
              <w:fldChar w:fldCharType="separate"/>
            </w:r>
            <w:r w:rsidR="00A342C1">
              <w:rPr>
                <w:noProof/>
                <w:webHidden/>
              </w:rPr>
              <w:t>6</w:t>
            </w:r>
            <w:r>
              <w:rPr>
                <w:noProof/>
                <w:webHidden/>
              </w:rPr>
              <w:fldChar w:fldCharType="end"/>
            </w:r>
          </w:hyperlink>
        </w:p>
        <w:p w:rsidR="006C3C5A" w:rsidRDefault="007D78F4">
          <w:r>
            <w:fldChar w:fldCharType="end"/>
          </w:r>
        </w:p>
      </w:sdtContent>
    </w:sdt>
    <w:p w:rsidR="00194278" w:rsidRDefault="00194278">
      <w:pPr>
        <w:rPr>
          <w:rFonts w:ascii="Arial" w:eastAsia="Times New Roman" w:hAnsi="Arial"/>
          <w:b/>
          <w:sz w:val="20"/>
        </w:rPr>
      </w:pPr>
      <w:r>
        <w:rPr>
          <w:rFonts w:ascii="Arial" w:eastAsia="Times New Roman" w:hAnsi="Arial"/>
          <w:b/>
          <w:sz w:val="20"/>
        </w:rPr>
        <w:br w:type="page"/>
      </w:r>
    </w:p>
    <w:p w:rsidR="00726FFE" w:rsidRDefault="00726FFE" w:rsidP="00980C1C">
      <w:pPr>
        <w:shd w:val="clear" w:color="auto" w:fill="FFFFFF"/>
        <w:spacing w:after="0" w:line="240" w:lineRule="auto"/>
        <w:jc w:val="right"/>
        <w:rPr>
          <w:rFonts w:ascii="Arial" w:eastAsia="Times New Roman" w:hAnsi="Arial"/>
          <w:sz w:val="20"/>
        </w:rPr>
      </w:pPr>
    </w:p>
    <w:p w:rsidR="00726FFE" w:rsidRPr="0084733D" w:rsidRDefault="007D78F4" w:rsidP="00B76C2E">
      <w:pPr>
        <w:pStyle w:val="Heading1"/>
      </w:pPr>
      <w:r w:rsidRPr="0084733D">
        <w:fldChar w:fldCharType="begin"/>
      </w:r>
      <w:r w:rsidR="00980C1C" w:rsidRPr="0084733D">
        <w:instrText xml:space="preserve"> AUTONUMLGL  \* Arabic </w:instrText>
      </w:r>
      <w:bookmarkStart w:id="0" w:name="_Toc387912570"/>
      <w:r w:rsidRPr="0084733D">
        <w:fldChar w:fldCharType="end"/>
      </w:r>
      <w:r w:rsidR="00980C1C" w:rsidRPr="0084733D">
        <w:t xml:space="preserve"> </w:t>
      </w:r>
      <w:r w:rsidR="004C569D" w:rsidRPr="0084733D">
        <w:t>Introduction</w:t>
      </w:r>
      <w:bookmarkEnd w:id="0"/>
    </w:p>
    <w:p w:rsidR="00761B94" w:rsidRDefault="00761B94" w:rsidP="00761B94">
      <w:r w:rsidRPr="00CF3FD9">
        <w:t xml:space="preserve">Punchh </w:t>
      </w:r>
      <w:r w:rsidRPr="00761B94">
        <w:rPr>
          <w:rFonts w:eastAsia="Times New Roman"/>
          <w:b/>
          <w:szCs w:val="22"/>
        </w:rPr>
        <w:t>Point of Sales</w:t>
      </w:r>
      <w:r w:rsidRPr="00CF3FD9">
        <w:t xml:space="preserve"> </w:t>
      </w:r>
      <w:r>
        <w:t>(</w:t>
      </w:r>
      <w:r w:rsidRPr="008B0EB0">
        <w:rPr>
          <w:b/>
        </w:rPr>
        <w:t>POS</w:t>
      </w:r>
      <w:r>
        <w:t>)</w:t>
      </w:r>
      <w:r w:rsidRPr="00CF3FD9">
        <w:t xml:space="preserve"> Integration is done via a proxy web service, which is running on a local network. POS can talk to the service either via HTTP POST calls or via direct socket calls. Proxy service forwards calls to the Punchh backend and takes care of logging, heartbeat and queuing the data in case of network outages.</w:t>
      </w:r>
    </w:p>
    <w:p w:rsidR="00761B94" w:rsidRDefault="00761B94" w:rsidP="00761B94">
      <w:pPr>
        <w:shd w:val="clear" w:color="auto" w:fill="FFFFFF"/>
        <w:spacing w:after="0" w:line="240" w:lineRule="auto"/>
      </w:pPr>
      <w:r>
        <w:t xml:space="preserve">POS Integration is done differently for each POS system, but there is a common component that has to be installed first. That is the </w:t>
      </w:r>
      <w:r w:rsidRPr="00DB3C19">
        <w:rPr>
          <w:b/>
        </w:rPr>
        <w:t>Punchh Integration Service</w:t>
      </w:r>
      <w:r>
        <w:t xml:space="preserve"> (PIS).</w:t>
      </w:r>
    </w:p>
    <w:p w:rsidR="00761B94" w:rsidRDefault="00761B94" w:rsidP="00761B94">
      <w:pPr>
        <w:shd w:val="clear" w:color="auto" w:fill="FFFFFF"/>
        <w:spacing w:after="0" w:line="240" w:lineRule="auto"/>
        <w:rPr>
          <w:rFonts w:eastAsia="Times New Roman"/>
          <w:szCs w:val="22"/>
        </w:rPr>
      </w:pPr>
      <w:r w:rsidRPr="00985D7A">
        <w:rPr>
          <w:rFonts w:eastAsia="Times New Roman"/>
          <w:szCs w:val="22"/>
        </w:rPr>
        <w:t>The required steps</w:t>
      </w:r>
      <w:r w:rsidR="00985D7A" w:rsidRPr="00985D7A">
        <w:rPr>
          <w:rFonts w:eastAsia="Times New Roman"/>
          <w:szCs w:val="22"/>
        </w:rPr>
        <w:t xml:space="preserve"> for installing the PIS</w:t>
      </w:r>
      <w:r w:rsidR="00985D7A">
        <w:rPr>
          <w:rFonts w:eastAsia="Times New Roman"/>
          <w:b/>
          <w:szCs w:val="22"/>
        </w:rPr>
        <w:t xml:space="preserve"> </w:t>
      </w:r>
      <w:r w:rsidR="00985D7A" w:rsidRPr="003D6A1F">
        <w:t>on</w:t>
      </w:r>
      <w:r w:rsidR="00985D7A">
        <w:t xml:space="preserve"> Windows and Lunix via the Punchh Installer are covered by </w:t>
      </w:r>
      <w:r w:rsidR="00985D7A">
        <w:rPr>
          <w:rFonts w:eastAsia="Times New Roman"/>
          <w:szCs w:val="22"/>
        </w:rPr>
        <w:t xml:space="preserve">the </w:t>
      </w:r>
      <w:r w:rsidR="00985D7A" w:rsidRPr="00761B94">
        <w:rPr>
          <w:rFonts w:eastAsia="Times New Roman"/>
          <w:b/>
          <w:szCs w:val="22"/>
        </w:rPr>
        <w:t xml:space="preserve">Punchh Integration Setup Instructions for </w:t>
      </w:r>
      <w:r w:rsidR="00985D7A" w:rsidRPr="00761B94">
        <w:rPr>
          <w:rFonts w:eastAsia="Times New Roman"/>
          <w:b/>
          <w:szCs w:val="22"/>
          <w:highlight w:val="cyan"/>
        </w:rPr>
        <w:t>Punchh Integration Service</w:t>
      </w:r>
      <w:r w:rsidR="00985D7A">
        <w:rPr>
          <w:rFonts w:eastAsia="Times New Roman"/>
          <w:szCs w:val="22"/>
        </w:rPr>
        <w:t xml:space="preserve"> document.</w:t>
      </w:r>
    </w:p>
    <w:p w:rsidR="00985D7A" w:rsidRDefault="00985D7A" w:rsidP="00761B94">
      <w:pPr>
        <w:shd w:val="clear" w:color="auto" w:fill="FFFFFF"/>
        <w:spacing w:after="0" w:line="240" w:lineRule="auto"/>
        <w:rPr>
          <w:rFonts w:eastAsia="Times New Roman"/>
          <w:szCs w:val="22"/>
        </w:rPr>
      </w:pPr>
    </w:p>
    <w:p w:rsidR="00E54350" w:rsidRPr="000D6DD1" w:rsidRDefault="00985D7A" w:rsidP="008E4AC4">
      <w:pPr>
        <w:shd w:val="clear" w:color="auto" w:fill="FFFFFF"/>
        <w:spacing w:after="0" w:line="240" w:lineRule="auto"/>
        <w:rPr>
          <w:rFonts w:eastAsia="Times New Roman"/>
          <w:szCs w:val="22"/>
        </w:rPr>
      </w:pPr>
      <w:r>
        <w:t xml:space="preserve">A purpose of this Instruction is to complete the </w:t>
      </w:r>
      <w:r w:rsidRPr="00985D7A">
        <w:rPr>
          <w:rFonts w:eastAsia="Times New Roman"/>
          <w:szCs w:val="22"/>
        </w:rPr>
        <w:t>Punchh Integration Setup</w:t>
      </w:r>
      <w:r>
        <w:rPr>
          <w:rFonts w:eastAsia="Times New Roman"/>
          <w:szCs w:val="22"/>
        </w:rPr>
        <w:t xml:space="preserve"> for the specific POS – </w:t>
      </w:r>
      <w:r w:rsidR="00BB3E11">
        <w:rPr>
          <w:rFonts w:eastAsia="Times New Roman"/>
          <w:b/>
          <w:szCs w:val="22"/>
        </w:rPr>
        <w:t>PixelPoint</w:t>
      </w:r>
      <w:r>
        <w:t>.</w:t>
      </w:r>
    </w:p>
    <w:p w:rsidR="001307F0" w:rsidRPr="00B76C2E" w:rsidRDefault="007D78F4" w:rsidP="00E54350">
      <w:pPr>
        <w:pStyle w:val="Heading1"/>
      </w:pPr>
      <w:r w:rsidRPr="00B76C2E">
        <w:fldChar w:fldCharType="begin"/>
      </w:r>
      <w:r w:rsidR="00B76C2E" w:rsidRPr="00B76C2E">
        <w:instrText xml:space="preserve"> AUTONUMLGL  \* Arabic </w:instrText>
      </w:r>
      <w:bookmarkStart w:id="1" w:name="_Toc387912571"/>
      <w:r w:rsidRPr="00B76C2E">
        <w:fldChar w:fldCharType="end"/>
      </w:r>
      <w:r w:rsidR="00B76C2E" w:rsidRPr="00B76C2E">
        <w:t xml:space="preserve"> </w:t>
      </w:r>
      <w:r w:rsidR="00E54350" w:rsidRPr="00B76C2E">
        <w:t xml:space="preserve">POS </w:t>
      </w:r>
      <w:r w:rsidR="0001652C">
        <w:t xml:space="preserve">Setup and </w:t>
      </w:r>
      <w:r w:rsidR="00E54350" w:rsidRPr="00B76C2E">
        <w:t>Configuration</w:t>
      </w:r>
      <w:r w:rsidR="00E54350">
        <w:t xml:space="preserve"> </w:t>
      </w:r>
      <w:r w:rsidR="00C95456">
        <w:t>for</w:t>
      </w:r>
      <w:r w:rsidR="001307F0" w:rsidRPr="00B76C2E">
        <w:t xml:space="preserve"> </w:t>
      </w:r>
      <w:r w:rsidR="00BB3E11">
        <w:rPr>
          <w:szCs w:val="22"/>
        </w:rPr>
        <w:t>PixelPoint</w:t>
      </w:r>
      <w:bookmarkEnd w:id="1"/>
    </w:p>
    <w:p w:rsidR="001307F0" w:rsidRDefault="007D78F4" w:rsidP="00BB3E11">
      <w:pPr>
        <w:pStyle w:val="Heading2"/>
      </w:pPr>
      <w:r w:rsidRPr="00B76C2E">
        <w:fldChar w:fldCharType="begin"/>
      </w:r>
      <w:r w:rsidR="00B76C2E" w:rsidRPr="00B76C2E">
        <w:instrText xml:space="preserve"> AUTONUMLGL  \* Arabic </w:instrText>
      </w:r>
      <w:bookmarkStart w:id="2" w:name="_Toc387912572"/>
      <w:r w:rsidRPr="00B76C2E">
        <w:fldChar w:fldCharType="end"/>
      </w:r>
      <w:r w:rsidR="00B76C2E" w:rsidRPr="00B76C2E">
        <w:t xml:space="preserve"> Prerequisites</w:t>
      </w:r>
      <w:bookmarkEnd w:id="2"/>
    </w:p>
    <w:p w:rsidR="00592583" w:rsidRDefault="00592583" w:rsidP="00592583">
      <w:pPr>
        <w:pStyle w:val="NoSpacing"/>
        <w:numPr>
          <w:ilvl w:val="0"/>
          <w:numId w:val="27"/>
        </w:numPr>
      </w:pPr>
      <w:r>
        <w:t xml:space="preserve">You must complete the </w:t>
      </w:r>
      <w:r w:rsidRPr="00985D7A">
        <w:rPr>
          <w:b/>
        </w:rPr>
        <w:t>Punchh Integration Service</w:t>
      </w:r>
      <w:r>
        <w:t xml:space="preserve"> setup according to the “</w:t>
      </w:r>
      <w:r>
        <w:rPr>
          <w:b/>
        </w:rPr>
        <w:t>Punchh Integration Setup Instructions for Punchh Integration Service</w:t>
      </w:r>
      <w:r>
        <w:t>” successfully</w:t>
      </w:r>
    </w:p>
    <w:p w:rsidR="00592583" w:rsidRDefault="00592583" w:rsidP="00592583">
      <w:pPr>
        <w:pStyle w:val="NoSpacing"/>
        <w:ind w:left="360"/>
      </w:pPr>
    </w:p>
    <w:p w:rsidR="00FB7575" w:rsidRDefault="00FB7575" w:rsidP="00BB3E11">
      <w:pPr>
        <w:pStyle w:val="NoSpacing"/>
        <w:numPr>
          <w:ilvl w:val="0"/>
          <w:numId w:val="27"/>
        </w:numPr>
      </w:pPr>
      <w:r>
        <w:t>Verify, that you have the valid “PixelPoint” user name and password which gives you access to the application</w:t>
      </w:r>
    </w:p>
    <w:p w:rsidR="00BB3E11" w:rsidRPr="00BB3E11" w:rsidRDefault="00BB3E11" w:rsidP="00BB3E11">
      <w:pPr>
        <w:widowControl w:val="0"/>
        <w:autoSpaceDE w:val="0"/>
        <w:autoSpaceDN w:val="0"/>
        <w:adjustRightInd w:val="0"/>
        <w:spacing w:after="0" w:line="240" w:lineRule="auto"/>
        <w:rPr>
          <w:szCs w:val="22"/>
        </w:rPr>
      </w:pPr>
    </w:p>
    <w:p w:rsidR="00BB3E11" w:rsidRDefault="00BB3E11" w:rsidP="00BB3E11">
      <w:pPr>
        <w:pStyle w:val="ListParagraph"/>
        <w:widowControl w:val="0"/>
        <w:numPr>
          <w:ilvl w:val="0"/>
          <w:numId w:val="27"/>
        </w:numPr>
        <w:autoSpaceDE w:val="0"/>
        <w:autoSpaceDN w:val="0"/>
        <w:adjustRightInd w:val="0"/>
        <w:spacing w:after="0" w:line="240" w:lineRule="auto"/>
        <w:rPr>
          <w:szCs w:val="22"/>
        </w:rPr>
      </w:pPr>
      <w:r w:rsidRPr="00BB3E11">
        <w:rPr>
          <w:szCs w:val="22"/>
        </w:rPr>
        <w:t>Verify that the “1-PixelSQL Engine 10” is up and running:</w:t>
      </w:r>
    </w:p>
    <w:p w:rsidR="0008132E" w:rsidRPr="0008132E" w:rsidRDefault="0008132E" w:rsidP="0008132E">
      <w:pPr>
        <w:widowControl w:val="0"/>
        <w:autoSpaceDE w:val="0"/>
        <w:autoSpaceDN w:val="0"/>
        <w:adjustRightInd w:val="0"/>
        <w:spacing w:after="0" w:line="240" w:lineRule="auto"/>
        <w:rPr>
          <w:szCs w:val="22"/>
        </w:rPr>
      </w:pPr>
    </w:p>
    <w:tbl>
      <w:tblPr>
        <w:tblStyle w:val="TableGrid"/>
        <w:tblW w:w="0" w:type="auto"/>
        <w:tblLook w:val="04A0"/>
      </w:tblPr>
      <w:tblGrid>
        <w:gridCol w:w="10872"/>
      </w:tblGrid>
      <w:tr w:rsidR="0008132E" w:rsidTr="0008132E">
        <w:tc>
          <w:tcPr>
            <w:tcW w:w="10872" w:type="dxa"/>
          </w:tcPr>
          <w:p w:rsidR="0008132E" w:rsidRDefault="0008132E" w:rsidP="0008132E">
            <w:pPr>
              <w:widowControl w:val="0"/>
              <w:autoSpaceDE w:val="0"/>
              <w:autoSpaceDN w:val="0"/>
              <w:adjustRightInd w:val="0"/>
              <w:rPr>
                <w:szCs w:val="22"/>
              </w:rPr>
            </w:pPr>
            <w:r w:rsidRPr="0008132E">
              <w:rPr>
                <w:rFonts w:ascii="Verdana" w:hAnsi="Verdana"/>
                <w:b/>
                <w:color w:val="7030A0"/>
                <w:sz w:val="20"/>
                <w:szCs w:val="20"/>
              </w:rPr>
              <w:t xml:space="preserve">"C:\Program Files\SQL Anywhere 10\win32\dbsrv10.exe" C:\PIXELSQL\PIXELSQLBASE10.db -n </w:t>
            </w:r>
            <w:proofErr w:type="spellStart"/>
            <w:r w:rsidRPr="0008132E">
              <w:rPr>
                <w:rFonts w:ascii="Verdana" w:hAnsi="Verdana"/>
                <w:b/>
                <w:color w:val="7030A0"/>
                <w:sz w:val="20"/>
                <w:szCs w:val="20"/>
              </w:rPr>
              <w:t>PixelSQLbase_EOI</w:t>
            </w:r>
            <w:proofErr w:type="spellEnd"/>
            <w:r w:rsidRPr="0008132E">
              <w:rPr>
                <w:rFonts w:ascii="Verdana" w:hAnsi="Verdana"/>
                <w:b/>
                <w:color w:val="7030A0"/>
                <w:sz w:val="20"/>
                <w:szCs w:val="20"/>
              </w:rPr>
              <w:t xml:space="preserve"> -x TCPIP -</w:t>
            </w:r>
            <w:proofErr w:type="spellStart"/>
            <w:r w:rsidRPr="0008132E">
              <w:rPr>
                <w:rFonts w:ascii="Verdana" w:hAnsi="Verdana"/>
                <w:b/>
                <w:color w:val="7030A0"/>
                <w:sz w:val="20"/>
                <w:szCs w:val="20"/>
              </w:rPr>
              <w:t>ti</w:t>
            </w:r>
            <w:proofErr w:type="spellEnd"/>
            <w:r w:rsidRPr="0008132E">
              <w:rPr>
                <w:rFonts w:ascii="Verdana" w:hAnsi="Verdana"/>
                <w:b/>
                <w:color w:val="7030A0"/>
                <w:sz w:val="20"/>
                <w:szCs w:val="20"/>
              </w:rPr>
              <w:t xml:space="preserve"> 0 -c 128M -</w:t>
            </w:r>
            <w:proofErr w:type="spellStart"/>
            <w:r w:rsidRPr="0008132E">
              <w:rPr>
                <w:rFonts w:ascii="Verdana" w:hAnsi="Verdana"/>
                <w:b/>
                <w:color w:val="7030A0"/>
                <w:sz w:val="20"/>
                <w:szCs w:val="20"/>
              </w:rPr>
              <w:t>qp</w:t>
            </w:r>
            <w:proofErr w:type="spellEnd"/>
            <w:r w:rsidRPr="0008132E">
              <w:rPr>
                <w:rFonts w:ascii="Verdana" w:hAnsi="Verdana"/>
                <w:b/>
                <w:color w:val="7030A0"/>
                <w:sz w:val="20"/>
                <w:szCs w:val="20"/>
              </w:rPr>
              <w:t xml:space="preserve"> -</w:t>
            </w:r>
            <w:proofErr w:type="spellStart"/>
            <w:r w:rsidRPr="0008132E">
              <w:rPr>
                <w:rFonts w:ascii="Verdana" w:hAnsi="Verdana"/>
                <w:b/>
                <w:color w:val="7030A0"/>
                <w:sz w:val="20"/>
                <w:szCs w:val="20"/>
              </w:rPr>
              <w:t>zt</w:t>
            </w:r>
            <w:proofErr w:type="spellEnd"/>
            <w:r w:rsidRPr="0008132E">
              <w:rPr>
                <w:rFonts w:ascii="Verdana" w:hAnsi="Verdana"/>
                <w:b/>
                <w:color w:val="7030A0"/>
                <w:sz w:val="20"/>
                <w:szCs w:val="20"/>
              </w:rPr>
              <w:t xml:space="preserve"> -</w:t>
            </w:r>
            <w:proofErr w:type="spellStart"/>
            <w:r w:rsidRPr="0008132E">
              <w:rPr>
                <w:rFonts w:ascii="Verdana" w:hAnsi="Verdana"/>
                <w:b/>
                <w:color w:val="7030A0"/>
                <w:sz w:val="20"/>
                <w:szCs w:val="20"/>
              </w:rPr>
              <w:t>ch</w:t>
            </w:r>
            <w:proofErr w:type="spellEnd"/>
            <w:r w:rsidRPr="0008132E">
              <w:rPr>
                <w:rFonts w:ascii="Verdana" w:hAnsi="Verdana"/>
                <w:b/>
                <w:color w:val="7030A0"/>
                <w:sz w:val="20"/>
                <w:szCs w:val="20"/>
              </w:rPr>
              <w:t xml:space="preserve"> 50% -</w:t>
            </w:r>
            <w:proofErr w:type="spellStart"/>
            <w:r w:rsidRPr="0008132E">
              <w:rPr>
                <w:rFonts w:ascii="Verdana" w:hAnsi="Verdana"/>
                <w:b/>
                <w:color w:val="7030A0"/>
                <w:sz w:val="20"/>
                <w:szCs w:val="20"/>
              </w:rPr>
              <w:t>gb</w:t>
            </w:r>
            <w:proofErr w:type="spellEnd"/>
            <w:r w:rsidRPr="0008132E">
              <w:rPr>
                <w:rFonts w:ascii="Verdana" w:hAnsi="Verdana"/>
                <w:b/>
                <w:color w:val="7030A0"/>
                <w:sz w:val="20"/>
                <w:szCs w:val="20"/>
              </w:rPr>
              <w:t xml:space="preserve"> high</w:t>
            </w:r>
          </w:p>
        </w:tc>
      </w:tr>
    </w:tbl>
    <w:p w:rsidR="00BB3E11" w:rsidRPr="00BB3E11" w:rsidRDefault="00BB3E11" w:rsidP="00BB3E11">
      <w:pPr>
        <w:widowControl w:val="0"/>
        <w:autoSpaceDE w:val="0"/>
        <w:autoSpaceDN w:val="0"/>
        <w:adjustRightInd w:val="0"/>
        <w:spacing w:after="0" w:line="240" w:lineRule="auto"/>
        <w:rPr>
          <w:szCs w:val="22"/>
        </w:rPr>
      </w:pPr>
    </w:p>
    <w:p w:rsidR="0008132E" w:rsidRDefault="00BB3E11" w:rsidP="0008132E">
      <w:pPr>
        <w:pStyle w:val="ListParagraph"/>
        <w:widowControl w:val="0"/>
        <w:numPr>
          <w:ilvl w:val="0"/>
          <w:numId w:val="27"/>
        </w:numPr>
        <w:autoSpaceDE w:val="0"/>
        <w:autoSpaceDN w:val="0"/>
        <w:adjustRightInd w:val="0"/>
        <w:spacing w:after="0" w:line="240" w:lineRule="auto"/>
        <w:rPr>
          <w:szCs w:val="22"/>
        </w:rPr>
      </w:pPr>
      <w:r w:rsidRPr="00BB3E11">
        <w:rPr>
          <w:szCs w:val="22"/>
        </w:rPr>
        <w:t>Verify that the “2-License Manager” is up and running:</w:t>
      </w:r>
    </w:p>
    <w:p w:rsidR="0008132E" w:rsidRPr="0008132E" w:rsidRDefault="0008132E" w:rsidP="0008132E">
      <w:pPr>
        <w:widowControl w:val="0"/>
        <w:autoSpaceDE w:val="0"/>
        <w:autoSpaceDN w:val="0"/>
        <w:adjustRightInd w:val="0"/>
        <w:spacing w:after="0" w:line="240" w:lineRule="auto"/>
        <w:rPr>
          <w:szCs w:val="22"/>
        </w:rPr>
      </w:pPr>
    </w:p>
    <w:tbl>
      <w:tblPr>
        <w:tblStyle w:val="TableGrid"/>
        <w:tblW w:w="0" w:type="auto"/>
        <w:tblLook w:val="04A0"/>
      </w:tblPr>
      <w:tblGrid>
        <w:gridCol w:w="10872"/>
      </w:tblGrid>
      <w:tr w:rsidR="0008132E" w:rsidTr="0008132E">
        <w:tc>
          <w:tcPr>
            <w:tcW w:w="10872" w:type="dxa"/>
          </w:tcPr>
          <w:p w:rsidR="0008132E" w:rsidRPr="0008132E" w:rsidRDefault="0008132E" w:rsidP="00BB3E11">
            <w:pPr>
              <w:widowControl w:val="0"/>
              <w:autoSpaceDE w:val="0"/>
              <w:autoSpaceDN w:val="0"/>
              <w:adjustRightInd w:val="0"/>
              <w:rPr>
                <w:rFonts w:ascii="Verdana" w:hAnsi="Verdana"/>
                <w:b/>
                <w:color w:val="7030A0"/>
                <w:sz w:val="22"/>
                <w:szCs w:val="22"/>
              </w:rPr>
            </w:pPr>
            <w:r w:rsidRPr="0008132E">
              <w:rPr>
                <w:rFonts w:ascii="Verdana" w:hAnsi="Verdana"/>
                <w:b/>
                <w:color w:val="7030A0"/>
                <w:sz w:val="22"/>
                <w:szCs w:val="22"/>
              </w:rPr>
              <w:t>C:\PixelPOS\LicenseManager.exe –</w:t>
            </w:r>
            <w:proofErr w:type="spellStart"/>
            <w:r w:rsidRPr="0008132E">
              <w:rPr>
                <w:rFonts w:ascii="Verdana" w:hAnsi="Verdana"/>
                <w:b/>
                <w:color w:val="7030A0"/>
                <w:sz w:val="22"/>
                <w:szCs w:val="22"/>
              </w:rPr>
              <w:t>virtualkeys</w:t>
            </w:r>
            <w:proofErr w:type="spellEnd"/>
          </w:p>
        </w:tc>
      </w:tr>
    </w:tbl>
    <w:p w:rsidR="00BB3E11" w:rsidRPr="00BB3E11" w:rsidRDefault="00BB3E11" w:rsidP="00BB3E11">
      <w:pPr>
        <w:widowControl w:val="0"/>
        <w:autoSpaceDE w:val="0"/>
        <w:autoSpaceDN w:val="0"/>
        <w:adjustRightInd w:val="0"/>
        <w:spacing w:after="0" w:line="240" w:lineRule="auto"/>
        <w:rPr>
          <w:szCs w:val="22"/>
        </w:rPr>
      </w:pPr>
    </w:p>
    <w:p w:rsidR="00BB3E11" w:rsidRPr="00BB3E11" w:rsidRDefault="00BB3E11" w:rsidP="00BB3E11">
      <w:pPr>
        <w:pStyle w:val="ListParagraph"/>
        <w:numPr>
          <w:ilvl w:val="0"/>
          <w:numId w:val="27"/>
        </w:numPr>
        <w:shd w:val="clear" w:color="auto" w:fill="FFFFFF"/>
        <w:spacing w:after="0" w:line="240" w:lineRule="auto"/>
        <w:rPr>
          <w:rFonts w:eastAsia="Times New Roman"/>
          <w:szCs w:val="22"/>
        </w:rPr>
      </w:pPr>
      <w:r w:rsidRPr="00BB3E11">
        <w:rPr>
          <w:rFonts w:eastAsia="Times New Roman"/>
          <w:szCs w:val="22"/>
        </w:rPr>
        <w:t xml:space="preserve">Verify that the </w:t>
      </w:r>
      <w:r w:rsidRPr="00BB3E11">
        <w:rPr>
          <w:rFonts w:eastAsia="Times New Roman"/>
          <w:b/>
          <w:szCs w:val="22"/>
        </w:rPr>
        <w:t>Punchh.dll</w:t>
      </w:r>
      <w:r w:rsidRPr="00BB3E11">
        <w:rPr>
          <w:rFonts w:eastAsia="Times New Roman"/>
          <w:szCs w:val="22"/>
        </w:rPr>
        <w:t xml:space="preserve"> file was put by the Punchh Installer into the ‘</w:t>
      </w:r>
      <w:r w:rsidRPr="00BB3E11">
        <w:rPr>
          <w:rFonts w:eastAsia="Times New Roman"/>
          <w:b/>
          <w:szCs w:val="22"/>
        </w:rPr>
        <w:t>D:\Punchh\Punchh Integration\POS\PixelPoint</w:t>
      </w:r>
      <w:r w:rsidRPr="00BB3E11">
        <w:rPr>
          <w:rFonts w:eastAsia="Times New Roman"/>
          <w:szCs w:val="22"/>
        </w:rPr>
        <w:t>’ directory</w:t>
      </w:r>
      <w:r w:rsidR="00FA1D84">
        <w:rPr>
          <w:rFonts w:eastAsia="Times New Roman"/>
          <w:szCs w:val="22"/>
        </w:rPr>
        <w:t xml:space="preserve"> </w:t>
      </w:r>
      <w:r w:rsidR="00FA1D84">
        <w:t xml:space="preserve">(See the </w:t>
      </w:r>
      <w:r w:rsidR="00FA1D84" w:rsidRPr="0008132E">
        <w:rPr>
          <w:b/>
          <w:i/>
        </w:rPr>
        <w:t>Execute the Setup.exe installer</w:t>
      </w:r>
      <w:r w:rsidR="00FA1D84">
        <w:t xml:space="preserve"> section at the </w:t>
      </w:r>
      <w:r w:rsidR="00FA1D84" w:rsidRPr="0008132E">
        <w:rPr>
          <w:b/>
        </w:rPr>
        <w:t>Punchh Integration Setup Instructions for Punchh Integration Service</w:t>
      </w:r>
      <w:r w:rsidR="00FA1D84">
        <w:t xml:space="preserve"> document)</w:t>
      </w:r>
    </w:p>
    <w:p w:rsidR="00BB3E11" w:rsidRDefault="00BB3E11" w:rsidP="00BB3E11">
      <w:pPr>
        <w:widowControl w:val="0"/>
        <w:autoSpaceDE w:val="0"/>
        <w:autoSpaceDN w:val="0"/>
        <w:adjustRightInd w:val="0"/>
        <w:spacing w:after="0" w:line="240" w:lineRule="auto"/>
        <w:rPr>
          <w:rFonts w:eastAsia="Times New Roman"/>
          <w:szCs w:val="22"/>
        </w:rPr>
      </w:pPr>
      <w:r w:rsidRPr="00BB3E11">
        <w:rPr>
          <w:rFonts w:eastAsia="Times New Roman"/>
          <w:szCs w:val="22"/>
        </w:rPr>
        <w:t>For instance:</w:t>
      </w:r>
    </w:p>
    <w:tbl>
      <w:tblPr>
        <w:tblStyle w:val="TableGrid"/>
        <w:tblW w:w="0" w:type="auto"/>
        <w:tblLook w:val="04A0"/>
      </w:tblPr>
      <w:tblGrid>
        <w:gridCol w:w="10872"/>
      </w:tblGrid>
      <w:tr w:rsidR="0008132E" w:rsidTr="0008132E">
        <w:tc>
          <w:tcPr>
            <w:tcW w:w="10872" w:type="dxa"/>
          </w:tcPr>
          <w:p w:rsidR="0008132E" w:rsidRPr="0008132E" w:rsidRDefault="0008132E" w:rsidP="00BB3E11">
            <w:pPr>
              <w:widowControl w:val="0"/>
              <w:autoSpaceDE w:val="0"/>
              <w:autoSpaceDN w:val="0"/>
              <w:adjustRightInd w:val="0"/>
              <w:rPr>
                <w:b/>
                <w:color w:val="7030A0"/>
                <w:szCs w:val="22"/>
              </w:rPr>
            </w:pPr>
            <w:r w:rsidRPr="0008132E">
              <w:rPr>
                <w:rFonts w:ascii="Verdana" w:hAnsi="Verdana"/>
                <w:b/>
                <w:color w:val="7030A0"/>
                <w:sz w:val="22"/>
                <w:szCs w:val="22"/>
              </w:rPr>
              <w:t>dir "D:\Punchh\Punchh Integration\POS\PixelPoint\Punchh.dll"</w:t>
            </w:r>
          </w:p>
        </w:tc>
      </w:tr>
    </w:tbl>
    <w:p w:rsidR="00BB3E11" w:rsidRPr="00BB3E11" w:rsidRDefault="00BB3E11" w:rsidP="00BB3E11">
      <w:pPr>
        <w:widowControl w:val="0"/>
        <w:autoSpaceDE w:val="0"/>
        <w:autoSpaceDN w:val="0"/>
        <w:adjustRightInd w:val="0"/>
        <w:spacing w:after="0" w:line="240" w:lineRule="auto"/>
        <w:rPr>
          <w:szCs w:val="22"/>
        </w:rPr>
      </w:pPr>
    </w:p>
    <w:p w:rsidR="00BB3E11" w:rsidRDefault="007D78F4" w:rsidP="0008132E">
      <w:pPr>
        <w:pStyle w:val="Heading2"/>
      </w:pPr>
      <w:r w:rsidRPr="00B76C2E">
        <w:fldChar w:fldCharType="begin"/>
      </w:r>
      <w:r w:rsidR="00BB3E11" w:rsidRPr="00B76C2E">
        <w:instrText xml:space="preserve"> AUTONUMLGL  \* Arabic </w:instrText>
      </w:r>
      <w:bookmarkStart w:id="3" w:name="_Toc386126120"/>
      <w:bookmarkStart w:id="4" w:name="_Toc387912573"/>
      <w:r w:rsidRPr="00B76C2E">
        <w:fldChar w:fldCharType="end"/>
      </w:r>
      <w:r w:rsidR="00BB3E11" w:rsidRPr="00B76C2E">
        <w:t xml:space="preserve"> </w:t>
      </w:r>
      <w:r w:rsidR="0001652C">
        <w:t>Configuration</w:t>
      </w:r>
      <w:bookmarkEnd w:id="3"/>
      <w:bookmarkEnd w:id="4"/>
    </w:p>
    <w:p w:rsidR="008A3376" w:rsidRDefault="007D78F4" w:rsidP="008A3376">
      <w:pPr>
        <w:pStyle w:val="Heading3"/>
      </w:pPr>
      <w:r w:rsidRPr="00B76C2E">
        <w:fldChar w:fldCharType="begin"/>
      </w:r>
      <w:r w:rsidR="008A3376" w:rsidRPr="00B76C2E">
        <w:instrText xml:space="preserve"> AUTONUMLGL  \* Arabic </w:instrText>
      </w:r>
      <w:bookmarkStart w:id="5" w:name="_Toc387912574"/>
      <w:r w:rsidRPr="00B76C2E">
        <w:fldChar w:fldCharType="end"/>
      </w:r>
      <w:r w:rsidR="008A3376" w:rsidRPr="00B76C2E">
        <w:t xml:space="preserve"> </w:t>
      </w:r>
      <w:r w:rsidR="0001652C">
        <w:t xml:space="preserve">Configuration </w:t>
      </w:r>
      <w:r w:rsidR="008A3376">
        <w:t>at the File Level</w:t>
      </w:r>
      <w:bookmarkEnd w:id="5"/>
    </w:p>
    <w:p w:rsidR="00BB3E11" w:rsidRDefault="007D78F4" w:rsidP="008A3376">
      <w:pPr>
        <w:pStyle w:val="Heading4"/>
      </w:pPr>
      <w:r w:rsidRPr="00B76C2E">
        <w:fldChar w:fldCharType="begin"/>
      </w:r>
      <w:r w:rsidR="00BB3E11" w:rsidRPr="00B76C2E">
        <w:instrText xml:space="preserve"> AUTONUMLGL  \* Arabic </w:instrText>
      </w:r>
      <w:r w:rsidRPr="00B76C2E">
        <w:fldChar w:fldCharType="end"/>
      </w:r>
      <w:r w:rsidR="00BB3E11" w:rsidRPr="00B76C2E">
        <w:t xml:space="preserve"> </w:t>
      </w:r>
      <w:r w:rsidR="00BB3E11">
        <w:t xml:space="preserve">Copy </w:t>
      </w:r>
      <w:r w:rsidR="00BB3E11" w:rsidRPr="00AB5674">
        <w:t>Punchh.dll</w:t>
      </w:r>
      <w:r w:rsidR="00BB3E11">
        <w:t xml:space="preserve"> into </w:t>
      </w:r>
      <w:r w:rsidR="00BB3E11" w:rsidRPr="00712C83">
        <w:t>C:\PixelPOS\DLLS</w:t>
      </w:r>
    </w:p>
    <w:p w:rsidR="00BB3E11" w:rsidRDefault="00BB3E11" w:rsidP="00BB3E11">
      <w:pPr>
        <w:pStyle w:val="ListParagraph"/>
        <w:numPr>
          <w:ilvl w:val="0"/>
          <w:numId w:val="30"/>
        </w:numPr>
      </w:pPr>
      <w:r>
        <w:t xml:space="preserve">Copy </w:t>
      </w:r>
      <w:r w:rsidRPr="00FA1D84">
        <w:rPr>
          <w:b/>
        </w:rPr>
        <w:t>punchh.dll</w:t>
      </w:r>
      <w:r>
        <w:t xml:space="preserve"> into </w:t>
      </w:r>
      <w:r w:rsidRPr="00712C83">
        <w:rPr>
          <w:b/>
        </w:rPr>
        <w:t>C:\PixelPOS\DLLS</w:t>
      </w:r>
    </w:p>
    <w:p w:rsidR="00BB3E11" w:rsidRDefault="00BB3E11" w:rsidP="00BB3E11">
      <w:pPr>
        <w:pStyle w:val="ListParagraph"/>
        <w:numPr>
          <w:ilvl w:val="0"/>
          <w:numId w:val="2"/>
        </w:numPr>
      </w:pPr>
      <w:r>
        <w:t xml:space="preserve">Copy </w:t>
      </w:r>
      <w:r w:rsidRPr="009009B6">
        <w:rPr>
          <w:b/>
        </w:rPr>
        <w:t xml:space="preserve">punchh.dll </w:t>
      </w:r>
      <w:r w:rsidRPr="00F66B78">
        <w:t>from the</w:t>
      </w:r>
      <w:r w:rsidRPr="009009B6">
        <w:rPr>
          <w:b/>
        </w:rPr>
        <w:t xml:space="preserve"> D:\Punchh\Punchh Integration\POS\PixelPoint</w:t>
      </w:r>
      <w:r w:rsidRPr="00F66B78">
        <w:t xml:space="preserve"> directory into</w:t>
      </w:r>
      <w:r w:rsidRPr="009009B6">
        <w:rPr>
          <w:b/>
        </w:rPr>
        <w:t xml:space="preserve"> C:\PixelPOS\DLLS\punchh.dll.</w:t>
      </w:r>
      <w:r>
        <w:t xml:space="preserve"> </w:t>
      </w:r>
    </w:p>
    <w:p w:rsidR="00FA1D84" w:rsidRDefault="00BB3E11" w:rsidP="00BB3E11">
      <w:pPr>
        <w:pStyle w:val="NoSpacing"/>
        <w:numPr>
          <w:ilvl w:val="0"/>
          <w:numId w:val="2"/>
        </w:numPr>
      </w:pPr>
      <w:r>
        <w:lastRenderedPageBreak/>
        <w:t>Verify that the punchh.dll was copied successfully:</w:t>
      </w:r>
    </w:p>
    <w:tbl>
      <w:tblPr>
        <w:tblStyle w:val="TableGrid"/>
        <w:tblW w:w="0" w:type="auto"/>
        <w:tblLook w:val="04A0"/>
      </w:tblPr>
      <w:tblGrid>
        <w:gridCol w:w="10872"/>
      </w:tblGrid>
      <w:tr w:rsidR="00FA1D84" w:rsidTr="00FA1D84">
        <w:tc>
          <w:tcPr>
            <w:tcW w:w="10872" w:type="dxa"/>
            <w:shd w:val="clear" w:color="auto" w:fill="B4C6E7" w:themeFill="accent5" w:themeFillTint="66"/>
          </w:tcPr>
          <w:p w:rsidR="00FA1D84" w:rsidRPr="00FA1D84" w:rsidRDefault="00FA1D84" w:rsidP="00FA1D84">
            <w:pPr>
              <w:pStyle w:val="NoSpacing"/>
              <w:rPr>
                <w:b/>
                <w:color w:val="7030A0"/>
              </w:rPr>
            </w:pPr>
            <w:r w:rsidRPr="00FA1D84">
              <w:rPr>
                <w:b/>
                <w:color w:val="7030A0"/>
              </w:rPr>
              <w:t>dir C:\PixelPOS\DLLS\punchh.dll</w:t>
            </w:r>
          </w:p>
        </w:tc>
      </w:tr>
    </w:tbl>
    <w:p w:rsidR="00BB3E11" w:rsidRDefault="00BB3E11" w:rsidP="00FA1D84">
      <w:pPr>
        <w:pStyle w:val="NoSpacing"/>
      </w:pPr>
      <w:r>
        <w:t xml:space="preserve"> </w:t>
      </w:r>
    </w:p>
    <w:p w:rsidR="00BB3E11" w:rsidRDefault="00BB3E11" w:rsidP="00BB3E11">
      <w:pPr>
        <w:pStyle w:val="NoSpacing"/>
      </w:pPr>
    </w:p>
    <w:p w:rsidR="00BB3E11" w:rsidRPr="00AB5674" w:rsidRDefault="00BB3E11" w:rsidP="00BB3E11">
      <w:r>
        <w:rPr>
          <w:noProof/>
        </w:rPr>
        <w:drawing>
          <wp:inline distT="0" distB="0" distL="0" distR="0">
            <wp:extent cx="2103046" cy="1449214"/>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02770" cy="1449024"/>
                    </a:xfrm>
                    <a:prstGeom prst="rect">
                      <a:avLst/>
                    </a:prstGeom>
                    <a:noFill/>
                    <a:ln>
                      <a:noFill/>
                    </a:ln>
                  </pic:spPr>
                </pic:pic>
              </a:graphicData>
            </a:graphic>
          </wp:inline>
        </w:drawing>
      </w:r>
    </w:p>
    <w:p w:rsidR="00592583" w:rsidRPr="00EF312B" w:rsidRDefault="007D78F4" w:rsidP="00592583">
      <w:pPr>
        <w:pStyle w:val="Heading4"/>
      </w:pPr>
      <w:r w:rsidRPr="00EF312B">
        <w:fldChar w:fldCharType="begin"/>
      </w:r>
      <w:r w:rsidR="00592583" w:rsidRPr="00EF312B">
        <w:instrText xml:space="preserve"> AUTONUMLGL  \* Arabic </w:instrText>
      </w:r>
      <w:r w:rsidRPr="00EF312B">
        <w:fldChar w:fldCharType="end"/>
      </w:r>
      <w:r w:rsidR="00592583" w:rsidRPr="00EF312B">
        <w:t xml:space="preserve"> </w:t>
      </w:r>
      <w:r w:rsidR="00592583">
        <w:t>Stop</w:t>
      </w:r>
      <w:r w:rsidR="00592583" w:rsidRPr="00EF312B">
        <w:t xml:space="preserve"> the Punch service</w:t>
      </w:r>
    </w:p>
    <w:p w:rsidR="00592583" w:rsidRDefault="00592583" w:rsidP="00592583">
      <w:pPr>
        <w:pStyle w:val="NoSpacing"/>
      </w:pPr>
      <w:r>
        <w:t>Navigate into “Control Panel -&gt; Administrative Tools -&gt; Services” and stop the Punchh service:</w:t>
      </w:r>
    </w:p>
    <w:p w:rsidR="00592583" w:rsidRDefault="00592583" w:rsidP="00592583">
      <w:pPr>
        <w:pStyle w:val="NoSpacing"/>
      </w:pPr>
      <w:r>
        <w:rPr>
          <w:noProof/>
        </w:rPr>
        <w:drawing>
          <wp:inline distT="0" distB="0" distL="0" distR="0">
            <wp:extent cx="5233264" cy="1179471"/>
            <wp:effectExtent l="19050" t="0" r="54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34350" cy="1179716"/>
                    </a:xfrm>
                    <a:prstGeom prst="rect">
                      <a:avLst/>
                    </a:prstGeom>
                    <a:noFill/>
                    <a:ln w="9525">
                      <a:noFill/>
                      <a:miter lim="800000"/>
                      <a:headEnd/>
                      <a:tailEnd/>
                    </a:ln>
                  </pic:spPr>
                </pic:pic>
              </a:graphicData>
            </a:graphic>
          </wp:inline>
        </w:drawing>
      </w:r>
    </w:p>
    <w:p w:rsidR="00BB3E11" w:rsidRPr="00592583" w:rsidRDefault="007D78F4" w:rsidP="00592583">
      <w:pPr>
        <w:pStyle w:val="Heading4"/>
      </w:pPr>
      <w:r w:rsidRPr="0084733D">
        <w:fldChar w:fldCharType="begin"/>
      </w:r>
      <w:r w:rsidR="00592583" w:rsidRPr="0084733D">
        <w:instrText xml:space="preserve"> AUTONUMLGL  \* Arabic </w:instrText>
      </w:r>
      <w:r w:rsidRPr="0084733D">
        <w:fldChar w:fldCharType="end"/>
      </w:r>
      <w:r w:rsidR="00592583" w:rsidRPr="0084733D">
        <w:t xml:space="preserve"> </w:t>
      </w:r>
      <w:r w:rsidR="00592583">
        <w:t xml:space="preserve">Verify and Update the </w:t>
      </w:r>
      <w:r w:rsidR="00592583" w:rsidRPr="00714AE5">
        <w:t>Punchh.cfg</w:t>
      </w:r>
      <w:r w:rsidR="00592583">
        <w:t xml:space="preserve"> file in </w:t>
      </w:r>
      <w:r w:rsidR="00592583" w:rsidRPr="00F66B78">
        <w:t>C:\PixelPOS\DLLS</w:t>
      </w:r>
    </w:p>
    <w:p w:rsidR="00BB3E11" w:rsidRDefault="00BB3E11" w:rsidP="00BB3E11">
      <w:pPr>
        <w:pStyle w:val="NoSpacing"/>
        <w:numPr>
          <w:ilvl w:val="0"/>
          <w:numId w:val="29"/>
        </w:numPr>
      </w:pPr>
      <w:r>
        <w:t xml:space="preserve">Execute </w:t>
      </w:r>
      <w:proofErr w:type="spellStart"/>
      <w:r w:rsidRPr="00F66B78">
        <w:rPr>
          <w:b/>
        </w:rPr>
        <w:t>ipconfig</w:t>
      </w:r>
      <w:proofErr w:type="spellEnd"/>
      <w:r>
        <w:t xml:space="preserve"> and get the IP address of the </w:t>
      </w:r>
      <w:r w:rsidRPr="00F66B78">
        <w:rPr>
          <w:b/>
        </w:rPr>
        <w:t>Back of the House</w:t>
      </w:r>
      <w:r>
        <w:t xml:space="preserve"> server:</w:t>
      </w:r>
    </w:p>
    <w:p w:rsidR="00BB3E11" w:rsidRDefault="00BB3E11" w:rsidP="00592583">
      <w:pPr>
        <w:pStyle w:val="NoSpacing"/>
      </w:pPr>
      <w:r w:rsidRPr="00D71272">
        <w:rPr>
          <w:highlight w:val="cyan"/>
        </w:rPr>
        <w:t xml:space="preserve">IP </w:t>
      </w:r>
      <w:proofErr w:type="gramStart"/>
      <w:r w:rsidRPr="00D71272">
        <w:rPr>
          <w:highlight w:val="cyan"/>
        </w:rPr>
        <w:t>Address.</w:t>
      </w:r>
      <w:proofErr w:type="gramEnd"/>
      <w:r w:rsidRPr="00D71272">
        <w:rPr>
          <w:highlight w:val="cyan"/>
        </w:rPr>
        <w:t xml:space="preserve"> . . . . . . . . . . . : 10.1.10.36</w:t>
      </w:r>
    </w:p>
    <w:p w:rsidR="00592583" w:rsidRDefault="00592583" w:rsidP="00592583">
      <w:pPr>
        <w:pStyle w:val="NoSpacing"/>
      </w:pPr>
    </w:p>
    <w:p w:rsidR="00BB3E11" w:rsidRDefault="00BB3E11" w:rsidP="00BB3E11">
      <w:pPr>
        <w:pStyle w:val="ListParagraph"/>
        <w:numPr>
          <w:ilvl w:val="0"/>
          <w:numId w:val="29"/>
        </w:numPr>
      </w:pPr>
      <w:r>
        <w:t xml:space="preserve">Open the </w:t>
      </w:r>
      <w:r w:rsidRPr="00F66B78">
        <w:rPr>
          <w:b/>
        </w:rPr>
        <w:t>C:\PixelPOS\DLLS\punchh.cfg</w:t>
      </w:r>
      <w:r>
        <w:t xml:space="preserve"> file and add the IP Address from above:</w:t>
      </w:r>
    </w:p>
    <w:p w:rsidR="00BB3E11" w:rsidRDefault="00BB3E11" w:rsidP="00BB3E11">
      <w:r>
        <w:rPr>
          <w:noProof/>
        </w:rPr>
        <w:drawing>
          <wp:inline distT="0" distB="0" distL="0" distR="0">
            <wp:extent cx="1980565" cy="959485"/>
            <wp:effectExtent l="19050" t="0" r="635" b="0"/>
            <wp:docPr id="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1980565" cy="959485"/>
                    </a:xfrm>
                    <a:prstGeom prst="rect">
                      <a:avLst/>
                    </a:prstGeom>
                    <a:noFill/>
                    <a:ln w="9525">
                      <a:noFill/>
                      <a:miter lim="800000"/>
                      <a:headEnd/>
                      <a:tailEnd/>
                    </a:ln>
                  </pic:spPr>
                </pic:pic>
              </a:graphicData>
            </a:graphic>
          </wp:inline>
        </w:drawing>
      </w:r>
    </w:p>
    <w:p w:rsidR="00BB3E11" w:rsidRDefault="00BB3E11" w:rsidP="00BB3E11">
      <w:r w:rsidRPr="00F66B78">
        <w:rPr>
          <w:b/>
          <w:highlight w:val="yellow"/>
        </w:rPr>
        <w:t>*NOTE</w:t>
      </w:r>
      <w:r>
        <w:t xml:space="preserve">: this file may </w:t>
      </w:r>
      <w:r w:rsidR="00FA1D84">
        <w:t>NOT</w:t>
      </w:r>
      <w:r>
        <w:t xml:space="preserve"> be needed. If there are issues connecting from terminals create that file and specify the IP address of the BOH system. That IP address should be accessible from terminals.</w:t>
      </w:r>
    </w:p>
    <w:p w:rsidR="00592583" w:rsidRDefault="007D78F4" w:rsidP="00592583">
      <w:pPr>
        <w:pStyle w:val="Heading4"/>
        <w:rPr>
          <w:color w:val="7030A0"/>
        </w:rPr>
      </w:pPr>
      <w:r w:rsidRPr="0084733D">
        <w:fldChar w:fldCharType="begin"/>
      </w:r>
      <w:r w:rsidR="00592583" w:rsidRPr="0084733D">
        <w:instrText xml:space="preserve"> AUTONUMLGL  \* Arabic </w:instrText>
      </w:r>
      <w:r w:rsidRPr="0084733D">
        <w:fldChar w:fldCharType="end"/>
      </w:r>
      <w:r w:rsidR="00592583" w:rsidRPr="0084733D">
        <w:t xml:space="preserve"> </w:t>
      </w:r>
      <w:r w:rsidR="00592583" w:rsidRPr="00592583">
        <w:t>Verify and Update the Punchh.cfg file in the Config directory</w:t>
      </w:r>
    </w:p>
    <w:p w:rsidR="00592583" w:rsidRDefault="00592583" w:rsidP="00592583">
      <w:pPr>
        <w:pStyle w:val="NoSpacing"/>
      </w:pPr>
    </w:p>
    <w:p w:rsidR="00592583" w:rsidRDefault="00592583" w:rsidP="00592583">
      <w:pPr>
        <w:pStyle w:val="ListParagraph"/>
        <w:numPr>
          <w:ilvl w:val="0"/>
          <w:numId w:val="8"/>
        </w:numPr>
      </w:pPr>
      <w:r>
        <w:t xml:space="preserve">Make sure that the </w:t>
      </w:r>
      <w:r w:rsidRPr="00E179AF">
        <w:t xml:space="preserve">Punchh.cfg </w:t>
      </w:r>
      <w:r>
        <w:t>configuration was generated by the Punchh Installer in an appropriate location, and it was updated with the API Key</w:t>
      </w:r>
      <w:r w:rsidRPr="00191FE0">
        <w:t xml:space="preserve"> specific for your location</w:t>
      </w:r>
      <w:r>
        <w:t xml:space="preserve"> according to the </w:t>
      </w:r>
      <w:r w:rsidRPr="00191FE0">
        <w:rPr>
          <w:b/>
          <w:i/>
        </w:rPr>
        <w:t>Punchh Integration Setup Instructions for Punchh Integration Service</w:t>
      </w:r>
      <w:r w:rsidRPr="00191FE0">
        <w:t xml:space="preserve"> </w:t>
      </w:r>
      <w:r>
        <w:t xml:space="preserve">document. For instance, </w:t>
      </w:r>
      <w:r w:rsidRPr="00730F9A">
        <w:rPr>
          <w:sz w:val="20"/>
        </w:rPr>
        <w:t>"</w:t>
      </w:r>
      <w:r w:rsidRPr="00730F9A">
        <w:rPr>
          <w:b/>
          <w:color w:val="7030A0"/>
          <w:sz w:val="20"/>
        </w:rPr>
        <w:t>D:\Punchh\Punchh Integration\Config\Punchh.cfg</w:t>
      </w:r>
      <w:r w:rsidRPr="00730F9A">
        <w:rPr>
          <w:sz w:val="20"/>
        </w:rPr>
        <w:t>"</w:t>
      </w:r>
    </w:p>
    <w:p w:rsidR="00592583" w:rsidRPr="00FF2CCC" w:rsidRDefault="00592583" w:rsidP="00592583">
      <w:pPr>
        <w:pStyle w:val="ListParagraph"/>
        <w:ind w:left="360"/>
      </w:pPr>
    </w:p>
    <w:p w:rsidR="00592583" w:rsidRPr="00FF2CCC" w:rsidRDefault="00592583" w:rsidP="00592583">
      <w:pPr>
        <w:pStyle w:val="ListParagraph"/>
        <w:numPr>
          <w:ilvl w:val="0"/>
          <w:numId w:val="8"/>
        </w:numPr>
        <w:rPr>
          <w:rStyle w:val="SubtleReference"/>
          <w:color w:val="auto"/>
          <w:szCs w:val="22"/>
        </w:rPr>
      </w:pPr>
      <w:r w:rsidRPr="00191FE0">
        <w:rPr>
          <w:rStyle w:val="SubtleReference"/>
          <w:color w:val="auto"/>
          <w:szCs w:val="22"/>
        </w:rPr>
        <w:t xml:space="preserve">Review the Values </w:t>
      </w:r>
      <w:r>
        <w:rPr>
          <w:rStyle w:val="SubtleReference"/>
          <w:color w:val="auto"/>
          <w:szCs w:val="22"/>
        </w:rPr>
        <w:t xml:space="preserve">that expected to be available in the </w:t>
      </w:r>
      <w:r w:rsidRPr="00191FE0">
        <w:rPr>
          <w:b/>
          <w:color w:val="7030A0"/>
        </w:rPr>
        <w:t>Punchh.cfg</w:t>
      </w:r>
      <w:r w:rsidRPr="00191FE0">
        <w:rPr>
          <w:rStyle w:val="SubtleReference"/>
          <w:color w:val="auto"/>
          <w:szCs w:val="22"/>
        </w:rPr>
        <w:t xml:space="preserve"> </w:t>
      </w:r>
      <w:r>
        <w:rPr>
          <w:rStyle w:val="SubtleReference"/>
          <w:color w:val="auto"/>
          <w:szCs w:val="22"/>
        </w:rPr>
        <w:t>file</w:t>
      </w:r>
      <w:r w:rsidRPr="00191FE0">
        <w:rPr>
          <w:rStyle w:val="SubtleReference"/>
          <w:color w:val="auto"/>
          <w:szCs w:val="22"/>
        </w:rPr>
        <w:t>:</w:t>
      </w:r>
    </w:p>
    <w:tbl>
      <w:tblPr>
        <w:tblStyle w:val="TableGrid"/>
        <w:tblpPr w:leftFromText="180" w:rightFromText="180" w:vertAnchor="text" w:horzAnchor="margin" w:tblpY="1075"/>
        <w:tblW w:w="0" w:type="auto"/>
        <w:shd w:val="clear" w:color="auto" w:fill="B4C6E7" w:themeFill="accent5" w:themeFillTint="66"/>
        <w:tblLook w:val="04A0"/>
      </w:tblPr>
      <w:tblGrid>
        <w:gridCol w:w="10584"/>
      </w:tblGrid>
      <w:tr w:rsidR="00592583" w:rsidRPr="00D415DE" w:rsidTr="0070723C">
        <w:tc>
          <w:tcPr>
            <w:tcW w:w="10584" w:type="dxa"/>
            <w:shd w:val="clear" w:color="auto" w:fill="B4C6E7" w:themeFill="accent5" w:themeFillTint="66"/>
          </w:tcPr>
          <w:p w:rsidR="00592583" w:rsidRPr="006A0C33" w:rsidRDefault="00592583" w:rsidP="0070723C">
            <w:pPr>
              <w:shd w:val="clear" w:color="auto" w:fill="FFFFFF"/>
              <w:rPr>
                <w:rFonts w:eastAsia="Times New Roman"/>
                <w:b/>
                <w:color w:val="7030A0"/>
                <w:sz w:val="20"/>
              </w:rPr>
            </w:pPr>
            <w:r w:rsidRPr="006A0C33">
              <w:rPr>
                <w:rFonts w:eastAsia="Times New Roman"/>
                <w:b/>
                <w:color w:val="7030A0"/>
                <w:sz w:val="20"/>
              </w:rPr>
              <w:lastRenderedPageBreak/>
              <w:t>&lt;</w:t>
            </w:r>
            <w:proofErr w:type="spellStart"/>
            <w:r w:rsidRPr="006A0C33">
              <w:rPr>
                <w:rFonts w:eastAsia="Times New Roman"/>
                <w:b/>
                <w:color w:val="7030A0"/>
                <w:sz w:val="20"/>
              </w:rPr>
              <w:t>PunchhConfig</w:t>
            </w:r>
            <w:proofErr w:type="spellEnd"/>
            <w:r w:rsidRPr="006A0C33">
              <w:rPr>
                <w:rFonts w:eastAsia="Times New Roman"/>
                <w:b/>
                <w:color w:val="7030A0"/>
                <w:sz w:val="20"/>
              </w:rPr>
              <w:t xml:space="preserve"> d1p1:type="</w:t>
            </w:r>
            <w:proofErr w:type="spellStart"/>
            <w:r w:rsidRPr="006A0C33">
              <w:rPr>
                <w:rFonts w:eastAsia="Times New Roman"/>
                <w:b/>
                <w:color w:val="7030A0"/>
                <w:sz w:val="20"/>
              </w:rPr>
              <w:t>PunchhConfig</w:t>
            </w:r>
            <w:proofErr w:type="spellEnd"/>
            <w:r w:rsidRPr="006A0C33">
              <w:rPr>
                <w:rFonts w:eastAsia="Times New Roman"/>
                <w:b/>
                <w:color w:val="7030A0"/>
                <w:sz w:val="20"/>
              </w:rPr>
              <w:t>" xmlns:d1p1="http://www.w3.org/2001/XMLSchema-instance"&gt;</w:t>
            </w:r>
          </w:p>
          <w:p w:rsidR="00592583" w:rsidRPr="006A0C33" w:rsidRDefault="00592583" w:rsidP="0070723C">
            <w:pPr>
              <w:shd w:val="clear" w:color="auto" w:fill="FFFFFF"/>
              <w:rPr>
                <w:rFonts w:eastAsia="Times New Roman"/>
                <w:b/>
                <w:color w:val="7030A0"/>
                <w:sz w:val="20"/>
              </w:rPr>
            </w:pPr>
            <w:r w:rsidRPr="006A0C33">
              <w:rPr>
                <w:rFonts w:eastAsia="Times New Roman"/>
                <w:b/>
                <w:color w:val="7030A0"/>
                <w:sz w:val="20"/>
              </w:rPr>
              <w:t xml:space="preserve">  &lt;Integrator&gt;</w:t>
            </w:r>
            <w:r w:rsidRPr="00283DAA">
              <w:rPr>
                <w:rFonts w:eastAsia="Times New Roman"/>
                <w:b/>
                <w:color w:val="FFFF00"/>
                <w:sz w:val="20"/>
                <w:highlight w:val="magenta"/>
              </w:rPr>
              <w:t>Generic</w:t>
            </w:r>
            <w:r w:rsidRPr="006A0C33">
              <w:rPr>
                <w:rFonts w:eastAsia="Times New Roman"/>
                <w:b/>
                <w:color w:val="7030A0"/>
                <w:sz w:val="20"/>
              </w:rPr>
              <w:t>&lt;/Integrator&gt;</w:t>
            </w:r>
          </w:p>
          <w:p w:rsidR="00592583" w:rsidRPr="006A0C33" w:rsidRDefault="00592583" w:rsidP="0070723C">
            <w:pPr>
              <w:shd w:val="clear" w:color="auto" w:fill="FFFFFF"/>
              <w:rPr>
                <w:rFonts w:eastAsia="Times New Roman"/>
                <w:b/>
                <w:color w:val="7030A0"/>
                <w:sz w:val="20"/>
              </w:rPr>
            </w:pPr>
            <w:r w:rsidRPr="006A0C33">
              <w:rPr>
                <w:rFonts w:eastAsia="Times New Roman"/>
                <w:b/>
                <w:color w:val="7030A0"/>
                <w:sz w:val="20"/>
              </w:rPr>
              <w:t xml:space="preserve">  &lt;</w:t>
            </w:r>
            <w:proofErr w:type="spellStart"/>
            <w:r w:rsidRPr="006A0C33">
              <w:rPr>
                <w:rFonts w:eastAsia="Times New Roman"/>
                <w:b/>
                <w:color w:val="7030A0"/>
                <w:sz w:val="20"/>
              </w:rPr>
              <w:t>LogLevel</w:t>
            </w:r>
            <w:proofErr w:type="spellEnd"/>
            <w:r w:rsidRPr="006A0C33">
              <w:rPr>
                <w:rFonts w:eastAsia="Times New Roman"/>
                <w:b/>
                <w:color w:val="7030A0"/>
                <w:sz w:val="20"/>
              </w:rPr>
              <w:t>&gt;4&lt;/</w:t>
            </w:r>
            <w:proofErr w:type="spellStart"/>
            <w:r w:rsidRPr="006A0C33">
              <w:rPr>
                <w:rFonts w:eastAsia="Times New Roman"/>
                <w:b/>
                <w:color w:val="7030A0"/>
                <w:sz w:val="20"/>
              </w:rPr>
              <w:t>LogLevel</w:t>
            </w:r>
            <w:proofErr w:type="spellEnd"/>
            <w:r w:rsidRPr="006A0C33">
              <w:rPr>
                <w:rFonts w:eastAsia="Times New Roman"/>
                <w:b/>
                <w:color w:val="7030A0"/>
                <w:sz w:val="20"/>
              </w:rPr>
              <w:t>&gt;</w:t>
            </w:r>
          </w:p>
          <w:p w:rsidR="00592583" w:rsidRPr="006A0C33" w:rsidRDefault="00592583" w:rsidP="0070723C">
            <w:pPr>
              <w:shd w:val="clear" w:color="auto" w:fill="FFFFFF"/>
              <w:rPr>
                <w:rFonts w:eastAsia="Times New Roman"/>
                <w:b/>
                <w:color w:val="7030A0"/>
                <w:sz w:val="20"/>
              </w:rPr>
            </w:pPr>
            <w:r w:rsidRPr="006A0C33">
              <w:rPr>
                <w:rFonts w:eastAsia="Times New Roman"/>
                <w:b/>
                <w:color w:val="7030A0"/>
                <w:sz w:val="20"/>
              </w:rPr>
              <w:t xml:space="preserve">  &lt;</w:t>
            </w:r>
            <w:proofErr w:type="spellStart"/>
            <w:r w:rsidRPr="006A0C33">
              <w:rPr>
                <w:rFonts w:eastAsia="Times New Roman"/>
                <w:b/>
                <w:color w:val="7030A0"/>
                <w:sz w:val="20"/>
              </w:rPr>
              <w:t>LocationId</w:t>
            </w:r>
            <w:proofErr w:type="spellEnd"/>
            <w:r w:rsidRPr="006A0C33">
              <w:rPr>
                <w:rFonts w:eastAsia="Times New Roman"/>
                <w:b/>
                <w:color w:val="7030A0"/>
                <w:sz w:val="20"/>
              </w:rPr>
              <w:t>&gt;</w:t>
            </w:r>
            <w:r w:rsidR="00CD7B11" w:rsidRPr="00CD7B11">
              <w:rPr>
                <w:rStyle w:val="custom-break"/>
                <w:b/>
                <w:highlight w:val="yellow"/>
              </w:rPr>
              <w:t>3671df83bac55cdebd1e5f2268054aaf</w:t>
            </w:r>
            <w:r w:rsidRPr="006A0C33">
              <w:rPr>
                <w:rFonts w:eastAsia="Times New Roman"/>
                <w:b/>
                <w:color w:val="7030A0"/>
                <w:sz w:val="20"/>
              </w:rPr>
              <w:t>&lt;/</w:t>
            </w:r>
            <w:proofErr w:type="spellStart"/>
            <w:r w:rsidRPr="006A0C33">
              <w:rPr>
                <w:rFonts w:eastAsia="Times New Roman"/>
                <w:b/>
                <w:color w:val="7030A0"/>
                <w:sz w:val="20"/>
              </w:rPr>
              <w:t>LocationId</w:t>
            </w:r>
            <w:proofErr w:type="spellEnd"/>
            <w:r w:rsidRPr="006A0C33">
              <w:rPr>
                <w:rFonts w:eastAsia="Times New Roman"/>
                <w:b/>
                <w:color w:val="7030A0"/>
                <w:sz w:val="20"/>
              </w:rPr>
              <w:t>&gt;</w:t>
            </w:r>
          </w:p>
          <w:p w:rsidR="00592583" w:rsidRPr="006A0C33" w:rsidRDefault="00592583" w:rsidP="0070723C">
            <w:pPr>
              <w:shd w:val="clear" w:color="auto" w:fill="FFFFFF"/>
              <w:rPr>
                <w:rFonts w:eastAsia="Times New Roman"/>
                <w:b/>
                <w:color w:val="7030A0"/>
                <w:sz w:val="20"/>
              </w:rPr>
            </w:pPr>
            <w:r w:rsidRPr="006A0C33">
              <w:rPr>
                <w:rFonts w:eastAsia="Times New Roman"/>
                <w:b/>
                <w:color w:val="7030A0"/>
                <w:sz w:val="20"/>
              </w:rPr>
              <w:t xml:space="preserve">  &lt;Staging&gt;false&lt;/Staging&gt;</w:t>
            </w:r>
          </w:p>
          <w:p w:rsidR="00592583" w:rsidRPr="006A0C33" w:rsidRDefault="00592583" w:rsidP="0070723C">
            <w:pPr>
              <w:shd w:val="clear" w:color="auto" w:fill="FFFFFF"/>
              <w:rPr>
                <w:rFonts w:eastAsia="Times New Roman"/>
                <w:b/>
                <w:color w:val="7030A0"/>
                <w:sz w:val="20"/>
              </w:rPr>
            </w:pPr>
            <w:r w:rsidRPr="006A0C33">
              <w:rPr>
                <w:rFonts w:eastAsia="Times New Roman"/>
                <w:b/>
                <w:color w:val="7030A0"/>
                <w:sz w:val="20"/>
              </w:rPr>
              <w:t xml:space="preserve">  &lt;</w:t>
            </w:r>
            <w:proofErr w:type="spellStart"/>
            <w:r>
              <w:rPr>
                <w:rFonts w:eastAsia="Times New Roman"/>
                <w:b/>
                <w:color w:val="7030A0"/>
                <w:sz w:val="20"/>
              </w:rPr>
              <w:t>Print</w:t>
            </w:r>
            <w:r w:rsidRPr="006A0C33">
              <w:rPr>
                <w:rFonts w:eastAsia="Times New Roman"/>
                <w:b/>
                <w:color w:val="7030A0"/>
                <w:sz w:val="20"/>
              </w:rPr>
              <w:t>Barcodes</w:t>
            </w:r>
            <w:proofErr w:type="spellEnd"/>
            <w:r w:rsidRPr="006A0C33">
              <w:rPr>
                <w:rFonts w:eastAsia="Times New Roman"/>
                <w:b/>
                <w:color w:val="7030A0"/>
                <w:sz w:val="20"/>
              </w:rPr>
              <w:t>&gt;true&lt;/</w:t>
            </w:r>
            <w:proofErr w:type="spellStart"/>
            <w:r>
              <w:rPr>
                <w:rFonts w:eastAsia="Times New Roman"/>
                <w:b/>
                <w:color w:val="7030A0"/>
                <w:sz w:val="20"/>
              </w:rPr>
              <w:t>Print</w:t>
            </w:r>
            <w:r w:rsidRPr="006A0C33">
              <w:rPr>
                <w:rFonts w:eastAsia="Times New Roman"/>
                <w:b/>
                <w:color w:val="7030A0"/>
                <w:sz w:val="20"/>
              </w:rPr>
              <w:t>Barcodes</w:t>
            </w:r>
            <w:proofErr w:type="spellEnd"/>
            <w:r w:rsidRPr="006A0C33">
              <w:rPr>
                <w:rFonts w:eastAsia="Times New Roman"/>
                <w:b/>
                <w:color w:val="7030A0"/>
                <w:sz w:val="20"/>
              </w:rPr>
              <w:t>&gt;</w:t>
            </w:r>
          </w:p>
          <w:p w:rsidR="00592583" w:rsidRPr="006A0C33" w:rsidRDefault="00592583" w:rsidP="0070723C">
            <w:pPr>
              <w:shd w:val="clear" w:color="auto" w:fill="FFFFFF"/>
              <w:rPr>
                <w:rFonts w:eastAsia="Times New Roman"/>
                <w:b/>
                <w:color w:val="7030A0"/>
                <w:sz w:val="20"/>
              </w:rPr>
            </w:pPr>
            <w:r w:rsidRPr="006A0C33">
              <w:rPr>
                <w:rFonts w:eastAsia="Times New Roman"/>
                <w:b/>
                <w:color w:val="7030A0"/>
                <w:sz w:val="20"/>
              </w:rPr>
              <w:t>&lt;/</w:t>
            </w:r>
            <w:proofErr w:type="spellStart"/>
            <w:r w:rsidRPr="006A0C33">
              <w:rPr>
                <w:rFonts w:eastAsia="Times New Roman"/>
                <w:b/>
                <w:color w:val="7030A0"/>
                <w:sz w:val="20"/>
              </w:rPr>
              <w:t>PunchhConfig</w:t>
            </w:r>
            <w:proofErr w:type="spellEnd"/>
            <w:r w:rsidRPr="006A0C33">
              <w:rPr>
                <w:rFonts w:eastAsia="Times New Roman"/>
                <w:b/>
                <w:color w:val="7030A0"/>
                <w:sz w:val="20"/>
              </w:rPr>
              <w:t>&gt;</w:t>
            </w:r>
          </w:p>
        </w:tc>
      </w:tr>
    </w:tbl>
    <w:p w:rsidR="00592583" w:rsidRPr="00FF2CCC" w:rsidRDefault="00592583" w:rsidP="00592583">
      <w:pPr>
        <w:rPr>
          <w:rStyle w:val="SubtleReference"/>
          <w:smallCaps w:val="0"/>
          <w:color w:val="222222"/>
        </w:rPr>
      </w:pPr>
      <w:r w:rsidRPr="00377366">
        <w:t xml:space="preserve">The </w:t>
      </w:r>
      <w:proofErr w:type="spellStart"/>
      <w:r w:rsidRPr="00377366">
        <w:t>API_Key</w:t>
      </w:r>
      <w:proofErr w:type="spellEnd"/>
      <w:r w:rsidRPr="00377366">
        <w:t xml:space="preserve"> parameter for the particular store location </w:t>
      </w:r>
      <w:r>
        <w:t xml:space="preserve">shell </w:t>
      </w:r>
      <w:proofErr w:type="gramStart"/>
      <w:r>
        <w:t>be</w:t>
      </w:r>
      <w:proofErr w:type="gramEnd"/>
      <w:r>
        <w:t xml:space="preserve"> </w:t>
      </w:r>
      <w:r w:rsidRPr="00377366">
        <w:t xml:space="preserve">updated per the </w:t>
      </w:r>
      <w:r w:rsidRPr="00FF2CCC">
        <w:rPr>
          <w:b/>
        </w:rPr>
        <w:t>Punchh Integration Setup Instructions for Punchh Integration Service</w:t>
      </w:r>
      <w:r w:rsidRPr="00377366">
        <w:t xml:space="preserve"> docu</w:t>
      </w:r>
      <w:r>
        <w:t>ment you completed first and should be looking as it is shown below:</w:t>
      </w:r>
    </w:p>
    <w:p w:rsidR="00592583" w:rsidRDefault="00592583" w:rsidP="00592583"/>
    <w:p w:rsidR="00592583" w:rsidRDefault="00592583" w:rsidP="00592583">
      <w:pPr>
        <w:pStyle w:val="NoSpacing"/>
      </w:pPr>
      <w:r>
        <w:rPr>
          <w:b/>
          <w:highlight w:val="yellow"/>
        </w:rPr>
        <w:t>*NOTE:</w:t>
      </w:r>
      <w:r>
        <w:rPr>
          <w:b/>
        </w:rPr>
        <w:t xml:space="preserve"> </w:t>
      </w:r>
      <w:r w:rsidRPr="00AE75AC">
        <w:t xml:space="preserve">Information regarding </w:t>
      </w:r>
      <w:r>
        <w:t xml:space="preserve">all </w:t>
      </w:r>
      <w:r w:rsidRPr="00AE75AC">
        <w:t xml:space="preserve">the parameters in the </w:t>
      </w:r>
      <w:r w:rsidRPr="00AE75AC">
        <w:rPr>
          <w:b/>
          <w:color w:val="7030A0"/>
        </w:rPr>
        <w:t>Punchh.cfg</w:t>
      </w:r>
      <w:r w:rsidRPr="00AE75AC">
        <w:t xml:space="preserve"> file</w:t>
      </w:r>
      <w:r>
        <w:t>,</w:t>
      </w:r>
      <w:r w:rsidRPr="00AE75AC">
        <w:t xml:space="preserve"> is available in th</w:t>
      </w:r>
      <w:r>
        <w:t>e</w:t>
      </w:r>
      <w:r w:rsidRPr="00AE75AC">
        <w:t xml:space="preserve"> </w:t>
      </w:r>
      <w:r w:rsidRPr="00377366">
        <w:rPr>
          <w:b/>
        </w:rPr>
        <w:t>Punchh Integration Setup Instructions for Punchh Integration Service</w:t>
      </w:r>
      <w:r w:rsidRPr="00377366">
        <w:t xml:space="preserve"> docu</w:t>
      </w:r>
      <w:r>
        <w:t>ment you completed first</w:t>
      </w:r>
    </w:p>
    <w:p w:rsidR="00592583" w:rsidRDefault="00592583" w:rsidP="00592583">
      <w:pPr>
        <w:pStyle w:val="NoSpacing"/>
      </w:pPr>
    </w:p>
    <w:p w:rsidR="00592583" w:rsidRPr="000C6AF1" w:rsidRDefault="00592583" w:rsidP="00592583">
      <w:pPr>
        <w:pStyle w:val="ListParagraph"/>
        <w:numPr>
          <w:ilvl w:val="0"/>
          <w:numId w:val="8"/>
        </w:numPr>
        <w:rPr>
          <w:b/>
        </w:rPr>
      </w:pPr>
      <w:r w:rsidRPr="000C6AF1">
        <w:rPr>
          <w:b/>
        </w:rPr>
        <w:t xml:space="preserve">Update the </w:t>
      </w:r>
      <w:r w:rsidRPr="000C6AF1">
        <w:rPr>
          <w:rFonts w:eastAsia="Times New Roman"/>
          <w:b/>
          <w:color w:val="7030A0"/>
        </w:rPr>
        <w:t>&lt;POS&gt;</w:t>
      </w:r>
      <w:r w:rsidRPr="000C6AF1">
        <w:rPr>
          <w:rFonts w:eastAsia="Times New Roman"/>
          <w:b/>
          <w:color w:val="FFFF00"/>
          <w:highlight w:val="magenta"/>
        </w:rPr>
        <w:t>Generic</w:t>
      </w:r>
      <w:r w:rsidRPr="000C6AF1">
        <w:rPr>
          <w:rFonts w:eastAsia="Times New Roman"/>
          <w:b/>
          <w:color w:val="7030A0"/>
        </w:rPr>
        <w:t xml:space="preserve">&lt;/POS&gt; </w:t>
      </w:r>
      <w:r w:rsidRPr="000C6AF1">
        <w:rPr>
          <w:rFonts w:eastAsia="Times New Roman"/>
          <w:b/>
        </w:rPr>
        <w:t>parameter</w:t>
      </w:r>
    </w:p>
    <w:p w:rsidR="00592583" w:rsidRPr="00970A71" w:rsidRDefault="00592583" w:rsidP="00592583">
      <w:pPr>
        <w:pStyle w:val="NoSpacing"/>
        <w:numPr>
          <w:ilvl w:val="0"/>
          <w:numId w:val="9"/>
        </w:numPr>
        <w:rPr>
          <w:rStyle w:val="SubtleReference"/>
          <w:color w:val="auto"/>
        </w:rPr>
      </w:pPr>
      <w:r w:rsidRPr="00970A71">
        <w:rPr>
          <w:rStyle w:val="Strong"/>
          <w:b w:val="0"/>
          <w:bCs w:val="0"/>
        </w:rPr>
        <w:t xml:space="preserve">Enter the value </w:t>
      </w:r>
      <w:r w:rsidR="00637B31">
        <w:rPr>
          <w:rStyle w:val="SubtleReference"/>
          <w:b/>
          <w:color w:val="auto"/>
        </w:rPr>
        <w:t>PixelPoint</w:t>
      </w:r>
      <w:r w:rsidRPr="00970A71">
        <w:rPr>
          <w:rStyle w:val="SubtleReference"/>
          <w:color w:val="auto"/>
        </w:rPr>
        <w:t xml:space="preserve"> </w:t>
      </w:r>
      <w:r w:rsidRPr="00970A71">
        <w:rPr>
          <w:rStyle w:val="Strong"/>
          <w:b w:val="0"/>
          <w:bCs w:val="0"/>
        </w:rPr>
        <w:t>instead of the “</w:t>
      </w:r>
      <w:r w:rsidRPr="00970A71">
        <w:rPr>
          <w:rStyle w:val="Strong"/>
          <w:b w:val="0"/>
          <w:bCs w:val="0"/>
          <w:i/>
        </w:rPr>
        <w:t>Generic</w:t>
      </w:r>
      <w:r w:rsidRPr="00970A71">
        <w:rPr>
          <w:rStyle w:val="Strong"/>
          <w:b w:val="0"/>
          <w:bCs w:val="0"/>
        </w:rPr>
        <w:t>”</w:t>
      </w:r>
      <w:r w:rsidRPr="00047508">
        <w:t xml:space="preserve"> </w:t>
      </w:r>
      <w:r>
        <w:t xml:space="preserve">one </w:t>
      </w:r>
      <w:r w:rsidRPr="00970A71">
        <w:rPr>
          <w:rStyle w:val="SubtleReference"/>
          <w:color w:val="auto"/>
        </w:rPr>
        <w:t xml:space="preserve">in </w:t>
      </w:r>
      <w:r w:rsidRPr="00AE75AC">
        <w:t>Punchh.cfg</w:t>
      </w:r>
      <w:r>
        <w:t>:</w:t>
      </w:r>
    </w:p>
    <w:p w:rsidR="00592583" w:rsidRPr="00AE75AC" w:rsidRDefault="00592583" w:rsidP="00592583">
      <w:pPr>
        <w:pStyle w:val="NoSpacing"/>
        <w:rPr>
          <w:rStyle w:val="SubtleReference"/>
          <w:color w:val="auto"/>
        </w:rPr>
      </w:pPr>
    </w:p>
    <w:tbl>
      <w:tblPr>
        <w:tblStyle w:val="TableGrid"/>
        <w:tblW w:w="0" w:type="auto"/>
        <w:shd w:val="clear" w:color="auto" w:fill="B4C6E7" w:themeFill="accent5" w:themeFillTint="66"/>
        <w:tblLook w:val="04A0"/>
      </w:tblPr>
      <w:tblGrid>
        <w:gridCol w:w="10872"/>
      </w:tblGrid>
      <w:tr w:rsidR="00592583" w:rsidTr="0070723C">
        <w:tc>
          <w:tcPr>
            <w:tcW w:w="10872" w:type="dxa"/>
            <w:shd w:val="clear" w:color="auto" w:fill="B4C6E7" w:themeFill="accent5" w:themeFillTint="66"/>
          </w:tcPr>
          <w:p w:rsidR="00592583" w:rsidRPr="006A0C33" w:rsidRDefault="00592583" w:rsidP="0070723C">
            <w:pPr>
              <w:shd w:val="clear" w:color="auto" w:fill="FFFFFF"/>
              <w:rPr>
                <w:rFonts w:eastAsia="Times New Roman"/>
                <w:b/>
                <w:color w:val="7030A0"/>
                <w:sz w:val="20"/>
              </w:rPr>
            </w:pPr>
            <w:r w:rsidRPr="006A0C33">
              <w:rPr>
                <w:rFonts w:eastAsia="Times New Roman"/>
                <w:b/>
                <w:color w:val="7030A0"/>
                <w:sz w:val="20"/>
              </w:rPr>
              <w:t>&lt;</w:t>
            </w:r>
            <w:proofErr w:type="spellStart"/>
            <w:r w:rsidRPr="006A0C33">
              <w:rPr>
                <w:rFonts w:eastAsia="Times New Roman"/>
                <w:b/>
                <w:color w:val="7030A0"/>
                <w:sz w:val="20"/>
              </w:rPr>
              <w:t>PunchhConfig</w:t>
            </w:r>
            <w:proofErr w:type="spellEnd"/>
            <w:r w:rsidRPr="006A0C33">
              <w:rPr>
                <w:rFonts w:eastAsia="Times New Roman"/>
                <w:b/>
                <w:color w:val="7030A0"/>
                <w:sz w:val="20"/>
              </w:rPr>
              <w:t xml:space="preserve"> d1p1:type="</w:t>
            </w:r>
            <w:proofErr w:type="spellStart"/>
            <w:r w:rsidRPr="006A0C33">
              <w:rPr>
                <w:rFonts w:eastAsia="Times New Roman"/>
                <w:b/>
                <w:color w:val="7030A0"/>
                <w:sz w:val="20"/>
              </w:rPr>
              <w:t>PunchhConfig</w:t>
            </w:r>
            <w:proofErr w:type="spellEnd"/>
            <w:r w:rsidRPr="006A0C33">
              <w:rPr>
                <w:rFonts w:eastAsia="Times New Roman"/>
                <w:b/>
                <w:color w:val="7030A0"/>
                <w:sz w:val="20"/>
              </w:rPr>
              <w:t>" xmlns:d1p1="http://www.w3.org/2001/XMLSchema-instance"&gt;</w:t>
            </w:r>
          </w:p>
          <w:p w:rsidR="00592583" w:rsidRPr="006A0C33" w:rsidRDefault="00592583" w:rsidP="0070723C">
            <w:pPr>
              <w:shd w:val="clear" w:color="auto" w:fill="FFFFFF"/>
              <w:rPr>
                <w:rFonts w:eastAsia="Times New Roman"/>
                <w:b/>
                <w:color w:val="7030A0"/>
                <w:sz w:val="20"/>
              </w:rPr>
            </w:pPr>
            <w:r w:rsidRPr="006A0C33">
              <w:rPr>
                <w:rFonts w:eastAsia="Times New Roman"/>
                <w:b/>
                <w:color w:val="7030A0"/>
                <w:sz w:val="20"/>
              </w:rPr>
              <w:t xml:space="preserve">  &lt;Integrator&gt;</w:t>
            </w:r>
            <w:r w:rsidR="00637B31" w:rsidRPr="00637B31">
              <w:rPr>
                <w:rStyle w:val="SubtleReference"/>
                <w:b/>
                <w:color w:val="auto"/>
                <w:highlight w:val="cyan"/>
              </w:rPr>
              <w:t>PixelPoint</w:t>
            </w:r>
            <w:r w:rsidRPr="006A0C33">
              <w:rPr>
                <w:rFonts w:eastAsia="Times New Roman"/>
                <w:b/>
                <w:color w:val="7030A0"/>
                <w:sz w:val="20"/>
              </w:rPr>
              <w:t>&lt;/Integrator&gt;</w:t>
            </w:r>
          </w:p>
          <w:p w:rsidR="00592583" w:rsidRPr="006A0C33" w:rsidRDefault="00592583" w:rsidP="0070723C">
            <w:pPr>
              <w:shd w:val="clear" w:color="auto" w:fill="FFFFFF"/>
              <w:rPr>
                <w:rFonts w:eastAsia="Times New Roman"/>
                <w:b/>
                <w:color w:val="7030A0"/>
                <w:sz w:val="20"/>
              </w:rPr>
            </w:pPr>
            <w:r w:rsidRPr="006A0C33">
              <w:rPr>
                <w:rFonts w:eastAsia="Times New Roman"/>
                <w:b/>
                <w:color w:val="7030A0"/>
                <w:sz w:val="20"/>
              </w:rPr>
              <w:t xml:space="preserve">  &lt;</w:t>
            </w:r>
            <w:proofErr w:type="spellStart"/>
            <w:r w:rsidRPr="006A0C33">
              <w:rPr>
                <w:rFonts w:eastAsia="Times New Roman"/>
                <w:b/>
                <w:color w:val="7030A0"/>
                <w:sz w:val="20"/>
              </w:rPr>
              <w:t>LogLevel</w:t>
            </w:r>
            <w:proofErr w:type="spellEnd"/>
            <w:r w:rsidRPr="006A0C33">
              <w:rPr>
                <w:rFonts w:eastAsia="Times New Roman"/>
                <w:b/>
                <w:color w:val="7030A0"/>
                <w:sz w:val="20"/>
              </w:rPr>
              <w:t>&gt;4&lt;/</w:t>
            </w:r>
            <w:proofErr w:type="spellStart"/>
            <w:r w:rsidRPr="006A0C33">
              <w:rPr>
                <w:rFonts w:eastAsia="Times New Roman"/>
                <w:b/>
                <w:color w:val="7030A0"/>
                <w:sz w:val="20"/>
              </w:rPr>
              <w:t>LogLevel</w:t>
            </w:r>
            <w:proofErr w:type="spellEnd"/>
            <w:r w:rsidRPr="006A0C33">
              <w:rPr>
                <w:rFonts w:eastAsia="Times New Roman"/>
                <w:b/>
                <w:color w:val="7030A0"/>
                <w:sz w:val="20"/>
              </w:rPr>
              <w:t>&gt;</w:t>
            </w:r>
          </w:p>
          <w:p w:rsidR="00592583" w:rsidRPr="006A0C33" w:rsidRDefault="00592583" w:rsidP="0070723C">
            <w:pPr>
              <w:shd w:val="clear" w:color="auto" w:fill="FFFFFF"/>
              <w:rPr>
                <w:rFonts w:eastAsia="Times New Roman"/>
                <w:b/>
                <w:color w:val="7030A0"/>
                <w:sz w:val="20"/>
              </w:rPr>
            </w:pPr>
            <w:r w:rsidRPr="006A0C33">
              <w:rPr>
                <w:rFonts w:eastAsia="Times New Roman"/>
                <w:b/>
                <w:color w:val="7030A0"/>
                <w:sz w:val="20"/>
              </w:rPr>
              <w:t xml:space="preserve">  &lt;</w:t>
            </w:r>
            <w:proofErr w:type="spellStart"/>
            <w:r w:rsidRPr="006A0C33">
              <w:rPr>
                <w:rFonts w:eastAsia="Times New Roman"/>
                <w:b/>
                <w:color w:val="7030A0"/>
                <w:sz w:val="20"/>
              </w:rPr>
              <w:t>LocationId</w:t>
            </w:r>
            <w:proofErr w:type="spellEnd"/>
            <w:r w:rsidRPr="006A0C33">
              <w:rPr>
                <w:rFonts w:eastAsia="Times New Roman"/>
                <w:b/>
                <w:color w:val="7030A0"/>
                <w:sz w:val="20"/>
              </w:rPr>
              <w:t>&gt;</w:t>
            </w:r>
            <w:r w:rsidR="00637B31" w:rsidRPr="00CD7B11">
              <w:rPr>
                <w:rStyle w:val="custom-break"/>
                <w:b/>
                <w:highlight w:val="yellow"/>
              </w:rPr>
              <w:t>3671df83bac55cdebd1e5f2268054aaf</w:t>
            </w:r>
            <w:r w:rsidRPr="006A0C33">
              <w:rPr>
                <w:rFonts w:eastAsia="Times New Roman"/>
                <w:b/>
                <w:color w:val="7030A0"/>
                <w:sz w:val="20"/>
              </w:rPr>
              <w:t>&lt;/</w:t>
            </w:r>
            <w:proofErr w:type="spellStart"/>
            <w:r w:rsidRPr="006A0C33">
              <w:rPr>
                <w:rFonts w:eastAsia="Times New Roman"/>
                <w:b/>
                <w:color w:val="7030A0"/>
                <w:sz w:val="20"/>
              </w:rPr>
              <w:t>LocationId</w:t>
            </w:r>
            <w:proofErr w:type="spellEnd"/>
            <w:r w:rsidRPr="006A0C33">
              <w:rPr>
                <w:rFonts w:eastAsia="Times New Roman"/>
                <w:b/>
                <w:color w:val="7030A0"/>
                <w:sz w:val="20"/>
              </w:rPr>
              <w:t>&gt;</w:t>
            </w:r>
          </w:p>
          <w:p w:rsidR="00592583" w:rsidRPr="006A0C33" w:rsidRDefault="00592583" w:rsidP="0070723C">
            <w:pPr>
              <w:shd w:val="clear" w:color="auto" w:fill="FFFFFF"/>
              <w:rPr>
                <w:rFonts w:eastAsia="Times New Roman"/>
                <w:b/>
                <w:color w:val="7030A0"/>
                <w:sz w:val="20"/>
              </w:rPr>
            </w:pPr>
            <w:r w:rsidRPr="006A0C33">
              <w:rPr>
                <w:rFonts w:eastAsia="Times New Roman"/>
                <w:b/>
                <w:color w:val="7030A0"/>
                <w:sz w:val="20"/>
              </w:rPr>
              <w:t xml:space="preserve">  &lt;Staging&gt;false&lt;/Staging&gt;</w:t>
            </w:r>
          </w:p>
          <w:p w:rsidR="00592583" w:rsidRPr="006A0C33" w:rsidRDefault="00592583" w:rsidP="0070723C">
            <w:pPr>
              <w:shd w:val="clear" w:color="auto" w:fill="FFFFFF"/>
              <w:rPr>
                <w:rFonts w:eastAsia="Times New Roman"/>
                <w:b/>
                <w:color w:val="7030A0"/>
                <w:sz w:val="20"/>
              </w:rPr>
            </w:pPr>
            <w:r w:rsidRPr="006A0C33">
              <w:rPr>
                <w:rFonts w:eastAsia="Times New Roman"/>
                <w:b/>
                <w:color w:val="7030A0"/>
                <w:sz w:val="20"/>
              </w:rPr>
              <w:t xml:space="preserve">  &lt;</w:t>
            </w:r>
            <w:proofErr w:type="spellStart"/>
            <w:r>
              <w:rPr>
                <w:rFonts w:eastAsia="Times New Roman"/>
                <w:b/>
                <w:color w:val="7030A0"/>
                <w:sz w:val="20"/>
              </w:rPr>
              <w:t>Print</w:t>
            </w:r>
            <w:r w:rsidRPr="006A0C33">
              <w:rPr>
                <w:rFonts w:eastAsia="Times New Roman"/>
                <w:b/>
                <w:color w:val="7030A0"/>
                <w:sz w:val="20"/>
              </w:rPr>
              <w:t>Barcodes</w:t>
            </w:r>
            <w:proofErr w:type="spellEnd"/>
            <w:r w:rsidRPr="006A0C33">
              <w:rPr>
                <w:rFonts w:eastAsia="Times New Roman"/>
                <w:b/>
                <w:color w:val="7030A0"/>
                <w:sz w:val="20"/>
              </w:rPr>
              <w:t>&gt;true&lt;/</w:t>
            </w:r>
            <w:proofErr w:type="spellStart"/>
            <w:r>
              <w:rPr>
                <w:rFonts w:eastAsia="Times New Roman"/>
                <w:b/>
                <w:color w:val="7030A0"/>
                <w:sz w:val="20"/>
              </w:rPr>
              <w:t>Print</w:t>
            </w:r>
            <w:r w:rsidRPr="006A0C33">
              <w:rPr>
                <w:rFonts w:eastAsia="Times New Roman"/>
                <w:b/>
                <w:color w:val="7030A0"/>
                <w:sz w:val="20"/>
              </w:rPr>
              <w:t>Barcodes</w:t>
            </w:r>
            <w:proofErr w:type="spellEnd"/>
            <w:r w:rsidRPr="006A0C33">
              <w:rPr>
                <w:rFonts w:eastAsia="Times New Roman"/>
                <w:b/>
                <w:color w:val="7030A0"/>
                <w:sz w:val="20"/>
              </w:rPr>
              <w:t>&gt;</w:t>
            </w:r>
          </w:p>
          <w:p w:rsidR="00592583" w:rsidRPr="006A0C33" w:rsidRDefault="00592583" w:rsidP="0070723C">
            <w:pPr>
              <w:shd w:val="clear" w:color="auto" w:fill="FFFFFF"/>
              <w:rPr>
                <w:rStyle w:val="SubtleReference"/>
                <w:rFonts w:eastAsia="Times New Roman"/>
                <w:b/>
                <w:smallCaps w:val="0"/>
                <w:color w:val="7030A0"/>
                <w:sz w:val="20"/>
              </w:rPr>
            </w:pPr>
            <w:r w:rsidRPr="006A0C33">
              <w:rPr>
                <w:rFonts w:eastAsia="Times New Roman"/>
                <w:b/>
                <w:color w:val="7030A0"/>
                <w:sz w:val="20"/>
              </w:rPr>
              <w:t>&lt;/</w:t>
            </w:r>
            <w:proofErr w:type="spellStart"/>
            <w:r w:rsidRPr="006A0C33">
              <w:rPr>
                <w:rFonts w:eastAsia="Times New Roman"/>
                <w:b/>
                <w:color w:val="7030A0"/>
                <w:sz w:val="20"/>
              </w:rPr>
              <w:t>PunchhConfig</w:t>
            </w:r>
            <w:proofErr w:type="spellEnd"/>
            <w:r w:rsidRPr="006A0C33">
              <w:rPr>
                <w:rFonts w:eastAsia="Times New Roman"/>
                <w:b/>
                <w:color w:val="7030A0"/>
                <w:sz w:val="20"/>
              </w:rPr>
              <w:t>&gt;</w:t>
            </w:r>
          </w:p>
        </w:tc>
      </w:tr>
    </w:tbl>
    <w:p w:rsidR="00592583" w:rsidRDefault="00592583" w:rsidP="00592583">
      <w:pPr>
        <w:shd w:val="clear" w:color="auto" w:fill="FFFFFF"/>
        <w:spacing w:after="0" w:line="240" w:lineRule="auto"/>
        <w:rPr>
          <w:rStyle w:val="SubtleReference"/>
          <w:rFonts w:ascii="Arial" w:eastAsia="Times New Roman" w:hAnsi="Arial"/>
          <w:b/>
          <w:smallCaps w:val="0"/>
          <w:color w:val="7030A0"/>
          <w:sz w:val="20"/>
        </w:rPr>
      </w:pPr>
    </w:p>
    <w:p w:rsidR="00592583" w:rsidRPr="00773EE1" w:rsidRDefault="00592583" w:rsidP="00592583">
      <w:pPr>
        <w:pStyle w:val="ListParagraph"/>
        <w:numPr>
          <w:ilvl w:val="0"/>
          <w:numId w:val="9"/>
        </w:numPr>
        <w:rPr>
          <w:rFonts w:eastAsia="Times New Roman"/>
          <w:color w:val="auto"/>
          <w:szCs w:val="22"/>
        </w:rPr>
      </w:pPr>
      <w:r w:rsidRPr="000C6AF1">
        <w:rPr>
          <w:rStyle w:val="SubtleReference"/>
          <w:rFonts w:eastAsia="Times New Roman"/>
          <w:smallCaps w:val="0"/>
          <w:color w:val="auto"/>
          <w:szCs w:val="22"/>
        </w:rPr>
        <w:t xml:space="preserve">Save the updated </w:t>
      </w:r>
      <w:r w:rsidRPr="000C6AF1">
        <w:rPr>
          <w:color w:val="auto"/>
          <w:szCs w:val="22"/>
        </w:rPr>
        <w:t>Punchh.cfg</w:t>
      </w:r>
    </w:p>
    <w:p w:rsidR="00773EE1" w:rsidRPr="00A4764A" w:rsidRDefault="007D78F4" w:rsidP="00773EE1">
      <w:pPr>
        <w:pStyle w:val="Heading4"/>
        <w:rPr>
          <w:rStyle w:val="SubtleReference"/>
          <w:b w:val="0"/>
          <w:color w:val="7030A0"/>
        </w:rPr>
      </w:pPr>
      <w:r w:rsidRPr="0084733D">
        <w:fldChar w:fldCharType="begin"/>
      </w:r>
      <w:r w:rsidR="00773EE1" w:rsidRPr="0084733D">
        <w:instrText xml:space="preserve"> AUTONUMLGL  \* Arabic </w:instrText>
      </w:r>
      <w:r w:rsidRPr="0084733D">
        <w:fldChar w:fldCharType="end"/>
      </w:r>
      <w:r w:rsidR="00773EE1" w:rsidRPr="0084733D">
        <w:t xml:space="preserve"> </w:t>
      </w:r>
      <w:r w:rsidR="00773EE1" w:rsidRPr="00A4764A">
        <w:rPr>
          <w:rStyle w:val="SubtleReference"/>
          <w:b w:val="0"/>
          <w:color w:val="auto"/>
        </w:rPr>
        <w:t>Start the Punchh service</w:t>
      </w:r>
    </w:p>
    <w:p w:rsidR="00773EE1" w:rsidRPr="00773EE1" w:rsidRDefault="00773EE1" w:rsidP="00773EE1">
      <w:r>
        <w:t xml:space="preserve">Navigate into </w:t>
      </w:r>
      <w:r w:rsidRPr="00C00453">
        <w:rPr>
          <w:b/>
        </w:rPr>
        <w:t>Control Panel -&gt; Administrative Tools -&gt; Services</w:t>
      </w:r>
      <w:r>
        <w:t xml:space="preserve"> and start the Punchh service:</w:t>
      </w:r>
    </w:p>
    <w:p w:rsidR="00BB3E11" w:rsidRDefault="00BB3E11" w:rsidP="00BB3E11">
      <w:r w:rsidRPr="00773EE1">
        <w:rPr>
          <w:b/>
          <w:highlight w:val="yellow"/>
        </w:rPr>
        <w:t>OPTIONAL:</w:t>
      </w:r>
      <w:r>
        <w:t xml:space="preserve"> You may want to set the following service recovery options</w:t>
      </w:r>
      <w:r w:rsidR="00773EE1">
        <w:t>:</w:t>
      </w:r>
    </w:p>
    <w:p w:rsidR="00BB3E11" w:rsidRPr="00DD16F0" w:rsidRDefault="00BB3E11" w:rsidP="00BB3E11">
      <w:pPr>
        <w:pStyle w:val="NoSpacing"/>
        <w:rPr>
          <w:smallCaps/>
          <w:color w:val="7030A0"/>
        </w:rPr>
      </w:pPr>
      <w:r w:rsidRPr="00167A23">
        <w:rPr>
          <w:rStyle w:val="SubtleReference"/>
          <w:noProof/>
          <w:color w:val="auto"/>
        </w:rPr>
        <w:drawing>
          <wp:inline distT="0" distB="0" distL="0" distR="0">
            <wp:extent cx="4000500" cy="1105235"/>
            <wp:effectExtent l="19050" t="0" r="0" b="0"/>
            <wp:docPr id="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002588" cy="1105812"/>
                    </a:xfrm>
                    <a:prstGeom prst="rect">
                      <a:avLst/>
                    </a:prstGeom>
                    <a:noFill/>
                    <a:ln w="9525">
                      <a:noFill/>
                      <a:miter lim="800000"/>
                      <a:headEnd/>
                      <a:tailEnd/>
                    </a:ln>
                  </pic:spPr>
                </pic:pic>
              </a:graphicData>
            </a:graphic>
          </wp:inline>
        </w:drawing>
      </w:r>
      <w:r>
        <w:rPr>
          <w:rStyle w:val="SubtleReference"/>
          <w:color w:val="7030A0"/>
        </w:rPr>
        <w:t xml:space="preserve"> </w:t>
      </w:r>
      <w:r>
        <w:rPr>
          <w:noProof/>
        </w:rPr>
        <w:drawing>
          <wp:inline distT="0" distB="0" distL="0" distR="0">
            <wp:extent cx="1456349" cy="1187328"/>
            <wp:effectExtent l="19050" t="0" r="0" b="0"/>
            <wp:docPr id="8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1459413" cy="1189826"/>
                    </a:xfrm>
                    <a:prstGeom prst="rect">
                      <a:avLst/>
                    </a:prstGeom>
                    <a:noFill/>
                    <a:ln w="9525">
                      <a:noFill/>
                      <a:miter lim="800000"/>
                      <a:headEnd/>
                      <a:tailEnd/>
                    </a:ln>
                  </pic:spPr>
                </pic:pic>
              </a:graphicData>
            </a:graphic>
          </wp:inline>
        </w:drawing>
      </w:r>
      <w:r>
        <w:rPr>
          <w:rStyle w:val="SubtleReference"/>
          <w:color w:val="7030A0"/>
        </w:rPr>
        <w:t xml:space="preserve"> </w:t>
      </w:r>
      <w:r>
        <w:rPr>
          <w:noProof/>
        </w:rPr>
        <w:drawing>
          <wp:inline distT="0" distB="0" distL="0" distR="0">
            <wp:extent cx="1099986" cy="1255594"/>
            <wp:effectExtent l="19050" t="0" r="4914" b="0"/>
            <wp:docPr id="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101691" cy="1257540"/>
                    </a:xfrm>
                    <a:prstGeom prst="rect">
                      <a:avLst/>
                    </a:prstGeom>
                  </pic:spPr>
                </pic:pic>
              </a:graphicData>
            </a:graphic>
          </wp:inline>
        </w:drawing>
      </w:r>
    </w:p>
    <w:p w:rsidR="003358BA" w:rsidRPr="00CD34BB" w:rsidRDefault="007D78F4" w:rsidP="003358BA">
      <w:pPr>
        <w:pStyle w:val="Heading4"/>
        <w:rPr>
          <w:rStyle w:val="SubtleReference"/>
          <w:b w:val="0"/>
          <w:color w:val="auto"/>
        </w:rPr>
      </w:pPr>
      <w:r w:rsidRPr="00CD34BB">
        <w:fldChar w:fldCharType="begin"/>
      </w:r>
      <w:r w:rsidR="003358BA" w:rsidRPr="00CD34BB">
        <w:instrText xml:space="preserve"> AUTONUMLGL  \* Arabic </w:instrText>
      </w:r>
      <w:r w:rsidRPr="00CD34BB">
        <w:fldChar w:fldCharType="end"/>
      </w:r>
      <w:r w:rsidR="003358BA" w:rsidRPr="00CD34BB">
        <w:t xml:space="preserve"> Generating the </w:t>
      </w:r>
      <w:proofErr w:type="gramStart"/>
      <w:r w:rsidR="003358BA">
        <w:rPr>
          <w:rStyle w:val="SubtleReference"/>
          <w:color w:val="auto"/>
        </w:rPr>
        <w:t>PixelPoint.</w:t>
      </w:r>
      <w:r w:rsidR="003358BA" w:rsidRPr="00CD34BB">
        <w:rPr>
          <w:rStyle w:val="SubtleReference"/>
          <w:color w:val="auto"/>
        </w:rPr>
        <w:t>cfg  file</w:t>
      </w:r>
      <w:proofErr w:type="gramEnd"/>
    </w:p>
    <w:p w:rsidR="003358BA" w:rsidRDefault="003358BA" w:rsidP="003358BA">
      <w:pPr>
        <w:pStyle w:val="NoSpacing"/>
        <w:rPr>
          <w:rStyle w:val="SubtleReference"/>
          <w:color w:val="auto"/>
        </w:rPr>
      </w:pPr>
      <w:r>
        <w:rPr>
          <w:rStyle w:val="SubtleReference"/>
          <w:color w:val="auto"/>
        </w:rPr>
        <w:t>T</w:t>
      </w:r>
      <w:r w:rsidRPr="00DD16F0">
        <w:rPr>
          <w:rStyle w:val="SubtleReference"/>
          <w:color w:val="auto"/>
        </w:rPr>
        <w:t xml:space="preserve">he </w:t>
      </w:r>
      <w:r>
        <w:rPr>
          <w:rStyle w:val="SubtleReference"/>
          <w:b/>
          <w:color w:val="auto"/>
        </w:rPr>
        <w:t>PixelPoint</w:t>
      </w:r>
      <w:r w:rsidRPr="00DD16F0">
        <w:rPr>
          <w:rStyle w:val="SubtleReference"/>
          <w:b/>
          <w:color w:val="auto"/>
        </w:rPr>
        <w:t>.cfg</w:t>
      </w:r>
      <w:r w:rsidRPr="00DD16F0">
        <w:rPr>
          <w:rStyle w:val="SubtleReference"/>
          <w:color w:val="auto"/>
        </w:rPr>
        <w:t xml:space="preserve"> file is generated </w:t>
      </w:r>
      <w:r>
        <w:rPr>
          <w:rStyle w:val="SubtleReference"/>
          <w:color w:val="auto"/>
        </w:rPr>
        <w:t>by the Punchh Service once a</w:t>
      </w:r>
      <w:r w:rsidRPr="00DA398B">
        <w:t xml:space="preserve">fter updating </w:t>
      </w:r>
      <w:r>
        <w:t xml:space="preserve">the </w:t>
      </w:r>
      <w:r w:rsidRPr="00DA398B">
        <w:rPr>
          <w:rFonts w:eastAsia="Times New Roman"/>
          <w:color w:val="7030A0"/>
        </w:rPr>
        <w:t>&lt;POS&gt;</w:t>
      </w:r>
      <w:r w:rsidRPr="00DA398B">
        <w:rPr>
          <w:rFonts w:eastAsia="Times New Roman"/>
          <w:b/>
          <w:color w:val="FFFF00"/>
          <w:highlight w:val="magenta"/>
        </w:rPr>
        <w:t>Generic</w:t>
      </w:r>
      <w:r w:rsidRPr="00DA398B">
        <w:rPr>
          <w:rFonts w:eastAsia="Times New Roman"/>
          <w:color w:val="7030A0"/>
        </w:rPr>
        <w:t xml:space="preserve">&lt;/POS&gt; </w:t>
      </w:r>
      <w:r w:rsidRPr="00DA398B">
        <w:rPr>
          <w:rFonts w:eastAsia="Times New Roman"/>
        </w:rPr>
        <w:t>parameter</w:t>
      </w:r>
      <w:r>
        <w:t xml:space="preserve"> with </w:t>
      </w:r>
      <w:r>
        <w:rPr>
          <w:b/>
        </w:rPr>
        <w:t>PixelPoint</w:t>
      </w:r>
      <w:r>
        <w:t xml:space="preserve"> in the </w:t>
      </w:r>
      <w:r w:rsidRPr="00D7103F">
        <w:rPr>
          <w:b/>
        </w:rPr>
        <w:t>Punchh.cfg</w:t>
      </w:r>
      <w:r>
        <w:t xml:space="preserve"> and restarting the Punchh service</w:t>
      </w:r>
    </w:p>
    <w:p w:rsidR="003358BA" w:rsidRPr="002B3FD4" w:rsidRDefault="003358BA" w:rsidP="008A3376">
      <w:pPr>
        <w:pStyle w:val="NoSpacing"/>
        <w:numPr>
          <w:ilvl w:val="0"/>
          <w:numId w:val="32"/>
        </w:numPr>
        <w:rPr>
          <w:rStyle w:val="SubtleReference"/>
          <w:rFonts w:ascii="Times New Roman" w:hAnsi="Times New Roman" w:cs="Times New Roman"/>
          <w:b/>
          <w:color w:val="7030A0"/>
        </w:rPr>
      </w:pPr>
      <w:r w:rsidRPr="00DD16F0">
        <w:rPr>
          <w:rStyle w:val="SubtleReference"/>
          <w:color w:val="auto"/>
        </w:rPr>
        <w:t xml:space="preserve">Verify that the </w:t>
      </w:r>
      <w:r>
        <w:rPr>
          <w:rStyle w:val="SubtleReference"/>
          <w:b/>
          <w:color w:val="auto"/>
        </w:rPr>
        <w:t>PixelPoint</w:t>
      </w:r>
      <w:r w:rsidRPr="00DD16F0">
        <w:rPr>
          <w:rStyle w:val="SubtleReference"/>
          <w:b/>
          <w:color w:val="auto"/>
        </w:rPr>
        <w:t>.cfg</w:t>
      </w:r>
      <w:r w:rsidRPr="00DD16F0">
        <w:rPr>
          <w:rStyle w:val="SubtleReference"/>
          <w:color w:val="auto"/>
        </w:rPr>
        <w:t xml:space="preserve"> file is generated</w:t>
      </w:r>
      <w:r>
        <w:rPr>
          <w:rStyle w:val="SubtleReference"/>
          <w:color w:val="auto"/>
        </w:rPr>
        <w:t xml:space="preserve"> and put into</w:t>
      </w:r>
      <w:r w:rsidRPr="00DD16F0">
        <w:rPr>
          <w:rStyle w:val="SubtleReference"/>
          <w:color w:val="auto"/>
        </w:rPr>
        <w:t xml:space="preserve"> the </w:t>
      </w:r>
      <w:r>
        <w:rPr>
          <w:rStyle w:val="SubtleReference"/>
          <w:color w:val="auto"/>
        </w:rPr>
        <w:t xml:space="preserve">appropriate </w:t>
      </w:r>
      <w:r w:rsidRPr="00DD16F0">
        <w:rPr>
          <w:rStyle w:val="SubtleReference"/>
          <w:color w:val="auto"/>
        </w:rPr>
        <w:t xml:space="preserve">directory after starting the Punchh service. </w:t>
      </w:r>
    </w:p>
    <w:p w:rsidR="003358BA" w:rsidRDefault="003358BA" w:rsidP="003358BA">
      <w:pPr>
        <w:pStyle w:val="NoSpacing"/>
        <w:rPr>
          <w:rStyle w:val="SubtleReference"/>
          <w:rFonts w:ascii="Times New Roman" w:hAnsi="Times New Roman" w:cs="Times New Roman"/>
          <w:b/>
          <w:color w:val="7030A0"/>
        </w:rPr>
      </w:pPr>
      <w:r w:rsidRPr="00DD16F0">
        <w:rPr>
          <w:rStyle w:val="SubtleReference"/>
          <w:color w:val="auto"/>
        </w:rPr>
        <w:lastRenderedPageBreak/>
        <w:t>For instance,</w:t>
      </w:r>
      <w:r>
        <w:rPr>
          <w:rStyle w:val="SubtleReference"/>
          <w:color w:val="auto"/>
        </w:rPr>
        <w:t xml:space="preserve"> “</w:t>
      </w:r>
      <w:r>
        <w:rPr>
          <w:rStyle w:val="SubtleReference"/>
          <w:rFonts w:ascii="Times New Roman" w:hAnsi="Times New Roman" w:cs="Times New Roman"/>
          <w:b/>
          <w:color w:val="7030A0"/>
        </w:rPr>
        <w:t>D</w:t>
      </w:r>
      <w:r w:rsidRPr="003358BA">
        <w:rPr>
          <w:rStyle w:val="SubtleReference"/>
          <w:rFonts w:cs="Times New Roman"/>
          <w:b/>
          <w:color w:val="7030A0"/>
        </w:rPr>
        <w:t>:\Punchh\Punchh Integration\Config\</w:t>
      </w:r>
      <w:r w:rsidRPr="003358BA">
        <w:rPr>
          <w:rStyle w:val="SubtleReference"/>
          <w:b/>
          <w:color w:val="7030A0"/>
        </w:rPr>
        <w:t>PixelPoint</w:t>
      </w:r>
      <w:r w:rsidRPr="003358BA">
        <w:rPr>
          <w:rStyle w:val="SubtleReference"/>
          <w:rFonts w:cs="Times New Roman"/>
          <w:b/>
          <w:color w:val="7030A0"/>
        </w:rPr>
        <w:t>.cfg</w:t>
      </w:r>
      <w:r>
        <w:rPr>
          <w:rStyle w:val="SubtleReference"/>
          <w:rFonts w:ascii="Times New Roman" w:hAnsi="Times New Roman" w:cs="Times New Roman"/>
          <w:b/>
          <w:color w:val="7030A0"/>
        </w:rPr>
        <w:t>”</w:t>
      </w:r>
    </w:p>
    <w:tbl>
      <w:tblPr>
        <w:tblStyle w:val="TableGrid"/>
        <w:tblW w:w="0" w:type="auto"/>
        <w:tblLook w:val="04A0"/>
      </w:tblPr>
      <w:tblGrid>
        <w:gridCol w:w="10872"/>
      </w:tblGrid>
      <w:tr w:rsidR="008A3376" w:rsidTr="008A3376">
        <w:tc>
          <w:tcPr>
            <w:tcW w:w="10872" w:type="dxa"/>
            <w:shd w:val="clear" w:color="auto" w:fill="D9E2F3" w:themeFill="accent5" w:themeFillTint="33"/>
          </w:tcPr>
          <w:p w:rsidR="008A3376" w:rsidRPr="008A3376" w:rsidRDefault="008A3376" w:rsidP="008A3376">
            <w:pPr>
              <w:pStyle w:val="NoSpacing"/>
              <w:rPr>
                <w:rStyle w:val="SubtleReference"/>
                <w:rFonts w:ascii="Times New Roman" w:hAnsi="Times New Roman" w:cs="Times New Roman"/>
                <w:b/>
                <w:color w:val="7030A0"/>
              </w:rPr>
            </w:pPr>
            <w:r w:rsidRPr="008A3376">
              <w:rPr>
                <w:rStyle w:val="SubtleReference"/>
                <w:rFonts w:ascii="Times New Roman" w:hAnsi="Times New Roman" w:cs="Times New Roman"/>
                <w:b/>
                <w:color w:val="7030A0"/>
              </w:rPr>
              <w:t>&lt;</w:t>
            </w:r>
            <w:proofErr w:type="spellStart"/>
            <w:r w:rsidRPr="008A3376">
              <w:rPr>
                <w:rStyle w:val="SubtleReference"/>
                <w:rFonts w:ascii="Times New Roman" w:hAnsi="Times New Roman" w:cs="Times New Roman"/>
                <w:b/>
                <w:color w:val="7030A0"/>
              </w:rPr>
              <w:t>PixelPointConfig</w:t>
            </w:r>
            <w:proofErr w:type="spellEnd"/>
            <w:r w:rsidRPr="008A3376">
              <w:rPr>
                <w:rStyle w:val="SubtleReference"/>
                <w:rFonts w:ascii="Times New Roman" w:hAnsi="Times New Roman" w:cs="Times New Roman"/>
                <w:b/>
                <w:color w:val="7030A0"/>
              </w:rPr>
              <w:t xml:space="preserve"> d1p1:type="</w:t>
            </w:r>
            <w:proofErr w:type="spellStart"/>
            <w:r w:rsidRPr="008A3376">
              <w:rPr>
                <w:rStyle w:val="SubtleReference"/>
                <w:rFonts w:ascii="Times New Roman" w:hAnsi="Times New Roman" w:cs="Times New Roman"/>
                <w:b/>
                <w:color w:val="7030A0"/>
              </w:rPr>
              <w:t>PixelPointConfig</w:t>
            </w:r>
            <w:proofErr w:type="spellEnd"/>
            <w:r w:rsidRPr="008A3376">
              <w:rPr>
                <w:rStyle w:val="SubtleReference"/>
                <w:rFonts w:ascii="Times New Roman" w:hAnsi="Times New Roman" w:cs="Times New Roman"/>
                <w:b/>
                <w:color w:val="7030A0"/>
              </w:rPr>
              <w:t>" xmlns:d1p1="http://www.w3.org/2001/XMLSchema-instance"&gt;</w:t>
            </w:r>
          </w:p>
          <w:p w:rsidR="008A3376" w:rsidRPr="008A3376" w:rsidRDefault="008A3376" w:rsidP="008A3376">
            <w:pPr>
              <w:pStyle w:val="NoSpacing"/>
              <w:rPr>
                <w:rStyle w:val="SubtleReference"/>
                <w:rFonts w:ascii="Times New Roman" w:hAnsi="Times New Roman" w:cs="Times New Roman"/>
                <w:b/>
                <w:color w:val="7030A0"/>
              </w:rPr>
            </w:pPr>
            <w:r w:rsidRPr="008A3376">
              <w:rPr>
                <w:rStyle w:val="SubtleReference"/>
                <w:rFonts w:ascii="Times New Roman" w:hAnsi="Times New Roman" w:cs="Times New Roman"/>
                <w:b/>
                <w:color w:val="7030A0"/>
              </w:rPr>
              <w:t xml:space="preserve">  &lt;</w:t>
            </w:r>
            <w:proofErr w:type="spellStart"/>
            <w:r w:rsidRPr="008A3376">
              <w:rPr>
                <w:rStyle w:val="SubtleReference"/>
                <w:rFonts w:ascii="Times New Roman" w:hAnsi="Times New Roman" w:cs="Times New Roman"/>
                <w:b/>
                <w:color w:val="7030A0"/>
              </w:rPr>
              <w:t>PathToPixelPoint</w:t>
            </w:r>
            <w:proofErr w:type="spellEnd"/>
            <w:r w:rsidRPr="008A3376">
              <w:rPr>
                <w:rStyle w:val="SubtleReference"/>
                <w:rFonts w:ascii="Times New Roman" w:hAnsi="Times New Roman" w:cs="Times New Roman"/>
                <w:b/>
                <w:color w:val="7030A0"/>
              </w:rPr>
              <w:t>&gt;</w:t>
            </w:r>
            <w:r w:rsidRPr="008A3376">
              <w:rPr>
                <w:rStyle w:val="SubtleReference"/>
                <w:rFonts w:ascii="Times New Roman" w:hAnsi="Times New Roman" w:cs="Times New Roman"/>
                <w:b/>
                <w:color w:val="FFFF00"/>
                <w:highlight w:val="red"/>
                <w:shd w:val="clear" w:color="auto" w:fill="FF0000"/>
              </w:rPr>
              <w:t>C:\PixelPOS</w:t>
            </w:r>
            <w:r w:rsidRPr="008A3376">
              <w:rPr>
                <w:rStyle w:val="SubtleReference"/>
                <w:rFonts w:ascii="Times New Roman" w:hAnsi="Times New Roman" w:cs="Times New Roman"/>
                <w:b/>
                <w:color w:val="7030A0"/>
              </w:rPr>
              <w:t>&lt;/</w:t>
            </w:r>
            <w:proofErr w:type="spellStart"/>
            <w:r w:rsidRPr="008A3376">
              <w:rPr>
                <w:rStyle w:val="SubtleReference"/>
                <w:rFonts w:ascii="Times New Roman" w:hAnsi="Times New Roman" w:cs="Times New Roman"/>
                <w:b/>
                <w:color w:val="7030A0"/>
              </w:rPr>
              <w:t>PathToPixelPoint</w:t>
            </w:r>
            <w:proofErr w:type="spellEnd"/>
            <w:r w:rsidRPr="008A3376">
              <w:rPr>
                <w:rStyle w:val="SubtleReference"/>
                <w:rFonts w:ascii="Times New Roman" w:hAnsi="Times New Roman" w:cs="Times New Roman"/>
                <w:b/>
                <w:color w:val="7030A0"/>
              </w:rPr>
              <w:t>&gt;</w:t>
            </w:r>
          </w:p>
          <w:p w:rsidR="008A3376" w:rsidRPr="008A3376" w:rsidRDefault="008A3376" w:rsidP="008A3376">
            <w:pPr>
              <w:pStyle w:val="NoSpacing"/>
              <w:rPr>
                <w:rStyle w:val="SubtleReference"/>
                <w:rFonts w:ascii="Times New Roman" w:hAnsi="Times New Roman" w:cs="Times New Roman"/>
                <w:b/>
                <w:color w:val="7030A0"/>
              </w:rPr>
            </w:pPr>
            <w:r w:rsidRPr="008A3376">
              <w:rPr>
                <w:rStyle w:val="SubtleReference"/>
                <w:rFonts w:ascii="Times New Roman" w:hAnsi="Times New Roman" w:cs="Times New Roman"/>
                <w:b/>
                <w:color w:val="7030A0"/>
              </w:rPr>
              <w:t xml:space="preserve">  &lt;</w:t>
            </w:r>
            <w:proofErr w:type="spellStart"/>
            <w:r w:rsidRPr="008A3376">
              <w:rPr>
                <w:rStyle w:val="SubtleReference"/>
                <w:rFonts w:ascii="Times New Roman" w:hAnsi="Times New Roman" w:cs="Times New Roman"/>
                <w:b/>
                <w:color w:val="7030A0"/>
              </w:rPr>
              <w:t>CouponId</w:t>
            </w:r>
            <w:proofErr w:type="spellEnd"/>
            <w:r w:rsidRPr="008A3376">
              <w:rPr>
                <w:rStyle w:val="SubtleReference"/>
                <w:rFonts w:ascii="Times New Roman" w:hAnsi="Times New Roman" w:cs="Times New Roman"/>
                <w:b/>
                <w:color w:val="7030A0"/>
              </w:rPr>
              <w:t>&gt;default&lt;/</w:t>
            </w:r>
            <w:proofErr w:type="spellStart"/>
            <w:r w:rsidRPr="008A3376">
              <w:rPr>
                <w:rStyle w:val="SubtleReference"/>
                <w:rFonts w:ascii="Times New Roman" w:hAnsi="Times New Roman" w:cs="Times New Roman"/>
                <w:b/>
                <w:color w:val="7030A0"/>
              </w:rPr>
              <w:t>CouponId</w:t>
            </w:r>
            <w:proofErr w:type="spellEnd"/>
            <w:r w:rsidRPr="008A3376">
              <w:rPr>
                <w:rStyle w:val="SubtleReference"/>
                <w:rFonts w:ascii="Times New Roman" w:hAnsi="Times New Roman" w:cs="Times New Roman"/>
                <w:b/>
                <w:color w:val="7030A0"/>
              </w:rPr>
              <w:t>&gt;</w:t>
            </w:r>
          </w:p>
          <w:p w:rsidR="008A3376" w:rsidRPr="008A3376" w:rsidRDefault="008A3376" w:rsidP="008A3376">
            <w:pPr>
              <w:pStyle w:val="NoSpacing"/>
              <w:rPr>
                <w:rStyle w:val="SubtleReference"/>
                <w:rFonts w:ascii="Times New Roman" w:hAnsi="Times New Roman" w:cs="Times New Roman"/>
                <w:b/>
                <w:color w:val="7030A0"/>
              </w:rPr>
            </w:pPr>
            <w:r w:rsidRPr="008A3376">
              <w:rPr>
                <w:rStyle w:val="SubtleReference"/>
                <w:rFonts w:ascii="Times New Roman" w:hAnsi="Times New Roman" w:cs="Times New Roman"/>
                <w:b/>
                <w:color w:val="7030A0"/>
              </w:rPr>
              <w:t xml:space="preserve">  &lt;Port&gt;2001&lt;/Port&gt;</w:t>
            </w:r>
          </w:p>
          <w:p w:rsidR="008A3376" w:rsidRDefault="008A3376" w:rsidP="008A3376">
            <w:pPr>
              <w:pStyle w:val="NoSpacing"/>
              <w:rPr>
                <w:rStyle w:val="SubtleReference"/>
                <w:rFonts w:ascii="Times New Roman" w:hAnsi="Times New Roman" w:cs="Times New Roman"/>
                <w:b/>
                <w:color w:val="7030A0"/>
              </w:rPr>
            </w:pPr>
            <w:r w:rsidRPr="008A3376">
              <w:rPr>
                <w:rStyle w:val="SubtleReference"/>
                <w:rFonts w:ascii="Times New Roman" w:hAnsi="Times New Roman" w:cs="Times New Roman"/>
                <w:b/>
                <w:color w:val="7030A0"/>
              </w:rPr>
              <w:t>&lt;/</w:t>
            </w:r>
            <w:proofErr w:type="spellStart"/>
            <w:r w:rsidRPr="008A3376">
              <w:rPr>
                <w:rStyle w:val="SubtleReference"/>
                <w:rFonts w:ascii="Times New Roman" w:hAnsi="Times New Roman" w:cs="Times New Roman"/>
                <w:b/>
                <w:color w:val="7030A0"/>
              </w:rPr>
              <w:t>PixelPointConfig</w:t>
            </w:r>
            <w:proofErr w:type="spellEnd"/>
            <w:r w:rsidRPr="008A3376">
              <w:rPr>
                <w:rStyle w:val="SubtleReference"/>
                <w:rFonts w:ascii="Times New Roman" w:hAnsi="Times New Roman" w:cs="Times New Roman"/>
                <w:b/>
                <w:color w:val="7030A0"/>
              </w:rPr>
              <w:t>&gt;</w:t>
            </w:r>
          </w:p>
        </w:tc>
      </w:tr>
    </w:tbl>
    <w:p w:rsidR="008A3376" w:rsidRDefault="008A3376" w:rsidP="003358BA">
      <w:pPr>
        <w:pStyle w:val="NoSpacing"/>
        <w:rPr>
          <w:rStyle w:val="SubtleReference"/>
          <w:rFonts w:ascii="Times New Roman" w:hAnsi="Times New Roman" w:cs="Times New Roman"/>
          <w:b/>
          <w:color w:val="7030A0"/>
        </w:rPr>
      </w:pPr>
    </w:p>
    <w:p w:rsidR="003358BA" w:rsidRDefault="003358BA" w:rsidP="003358BA">
      <w:pPr>
        <w:widowControl w:val="0"/>
        <w:autoSpaceDE w:val="0"/>
        <w:autoSpaceDN w:val="0"/>
        <w:adjustRightInd w:val="0"/>
        <w:spacing w:after="0" w:line="240" w:lineRule="auto"/>
        <w:rPr>
          <w:szCs w:val="22"/>
        </w:rPr>
      </w:pPr>
    </w:p>
    <w:p w:rsidR="00BB3E11" w:rsidRPr="008A3376" w:rsidRDefault="003358BA" w:rsidP="00BB3E11">
      <w:pPr>
        <w:pStyle w:val="ListParagraph"/>
        <w:widowControl w:val="0"/>
        <w:numPr>
          <w:ilvl w:val="0"/>
          <w:numId w:val="32"/>
        </w:numPr>
        <w:autoSpaceDE w:val="0"/>
        <w:autoSpaceDN w:val="0"/>
        <w:adjustRightInd w:val="0"/>
        <w:spacing w:after="0" w:line="240" w:lineRule="auto"/>
        <w:rPr>
          <w:szCs w:val="22"/>
        </w:rPr>
      </w:pPr>
      <w:r w:rsidRPr="008A3376">
        <w:rPr>
          <w:szCs w:val="22"/>
        </w:rPr>
        <w:t>Verify the latest log file (for instance, in the “</w:t>
      </w:r>
      <w:r w:rsidRPr="008A3376">
        <w:rPr>
          <w:b/>
          <w:szCs w:val="22"/>
        </w:rPr>
        <w:t>D:\Punchh\Punchh Integration\Logs</w:t>
      </w:r>
      <w:r w:rsidRPr="008A3376">
        <w:rPr>
          <w:szCs w:val="22"/>
        </w:rPr>
        <w:t>” directory). If there are any issues, then the Punchh Service reports any errors and warnings in the log file for each location</w:t>
      </w:r>
    </w:p>
    <w:p w:rsidR="00BB3E11" w:rsidRDefault="00BB3E11" w:rsidP="008A3376">
      <w:pPr>
        <w:ind w:left="720"/>
      </w:pPr>
      <w:r w:rsidRPr="00167A23">
        <w:rPr>
          <w:b/>
          <w:highlight w:val="yellow"/>
        </w:rPr>
        <w:t>*NOTE:</w:t>
      </w:r>
      <w:r>
        <w:t xml:space="preserve"> the Punchh service has to be restarted every time after you edited the config files.</w:t>
      </w:r>
    </w:p>
    <w:p w:rsidR="00BB3E11" w:rsidRDefault="00BB3E11" w:rsidP="008A3376">
      <w:pPr>
        <w:pStyle w:val="ListParagraph"/>
        <w:numPr>
          <w:ilvl w:val="0"/>
          <w:numId w:val="32"/>
        </w:numPr>
      </w:pPr>
      <w:r>
        <w:t>Verify log files</w:t>
      </w:r>
    </w:p>
    <w:p w:rsidR="008A3376" w:rsidRDefault="007D78F4" w:rsidP="00F57D1D">
      <w:pPr>
        <w:pStyle w:val="Heading3"/>
      </w:pPr>
      <w:r w:rsidRPr="00B76C2E">
        <w:fldChar w:fldCharType="begin"/>
      </w:r>
      <w:r w:rsidR="008A3376" w:rsidRPr="00B76C2E">
        <w:instrText xml:space="preserve"> AUTONUMLGL  \* Arabic </w:instrText>
      </w:r>
      <w:bookmarkStart w:id="6" w:name="_Toc387912575"/>
      <w:r w:rsidRPr="00B76C2E">
        <w:fldChar w:fldCharType="end"/>
      </w:r>
      <w:r w:rsidR="008A3376" w:rsidRPr="00B76C2E">
        <w:t xml:space="preserve"> </w:t>
      </w:r>
      <w:r w:rsidR="008A3376">
        <w:t>Configuration at the Application Level</w:t>
      </w:r>
      <w:bookmarkEnd w:id="6"/>
    </w:p>
    <w:p w:rsidR="008A3376" w:rsidRPr="003C7926" w:rsidRDefault="008A3376" w:rsidP="008A3376">
      <w:pPr>
        <w:ind w:firstLine="360"/>
      </w:pPr>
      <w:r w:rsidRPr="00C00453">
        <w:rPr>
          <w:b/>
          <w:highlight w:val="yellow"/>
        </w:rPr>
        <w:t>*NOTE</w:t>
      </w:r>
      <w:r>
        <w:t xml:space="preserve">: screenshots below maybe different depending on your version of the POS. </w:t>
      </w:r>
    </w:p>
    <w:p w:rsidR="00BB3E11" w:rsidRDefault="001548BB" w:rsidP="001548BB">
      <w:pPr>
        <w:pStyle w:val="Heading4"/>
      </w:pPr>
      <w:r w:rsidRPr="00B76C2E">
        <w:fldChar w:fldCharType="begin"/>
      </w:r>
      <w:r w:rsidRPr="00B76C2E">
        <w:instrText xml:space="preserve"> AUTONUMLGL  \* Arabic </w:instrText>
      </w:r>
      <w:r w:rsidRPr="00B76C2E">
        <w:fldChar w:fldCharType="end"/>
      </w:r>
      <w:r w:rsidRPr="00B76C2E">
        <w:t xml:space="preserve"> </w:t>
      </w:r>
      <w:r w:rsidR="00BB3E11">
        <w:t xml:space="preserve">Start the </w:t>
      </w:r>
      <w:r w:rsidR="00BB3E11" w:rsidRPr="002845E3">
        <w:t xml:space="preserve">PixelPoint </w:t>
      </w:r>
      <w:r w:rsidR="00BB3E11">
        <w:t>application</w:t>
      </w:r>
    </w:p>
    <w:p w:rsidR="00BB3E11" w:rsidRDefault="00BB3E11" w:rsidP="00BB3E11">
      <w:pPr>
        <w:widowControl w:val="0"/>
        <w:autoSpaceDE w:val="0"/>
        <w:autoSpaceDN w:val="0"/>
        <w:adjustRightInd w:val="0"/>
        <w:spacing w:after="0" w:line="240" w:lineRule="auto"/>
        <w:rPr>
          <w:rFonts w:ascii="Arial" w:hAnsi="Arial"/>
          <w:sz w:val="20"/>
        </w:rPr>
      </w:pPr>
    </w:p>
    <w:p w:rsidR="00BB3E11" w:rsidRPr="00535E91" w:rsidRDefault="00BB3E11" w:rsidP="00BB3E11">
      <w:pPr>
        <w:widowControl w:val="0"/>
        <w:autoSpaceDE w:val="0"/>
        <w:autoSpaceDN w:val="0"/>
        <w:adjustRightInd w:val="0"/>
        <w:spacing w:after="0" w:line="240" w:lineRule="auto"/>
        <w:rPr>
          <w:rFonts w:ascii="Arial" w:hAnsi="Arial"/>
          <w:sz w:val="20"/>
        </w:rPr>
      </w:pPr>
      <w:r>
        <w:rPr>
          <w:rFonts w:ascii="Arial" w:hAnsi="Arial"/>
          <w:noProof/>
          <w:sz w:val="20"/>
        </w:rPr>
        <w:drawing>
          <wp:inline distT="0" distB="0" distL="0" distR="0">
            <wp:extent cx="2902377" cy="1403669"/>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902296" cy="1403630"/>
                    </a:xfrm>
                    <a:prstGeom prst="rect">
                      <a:avLst/>
                    </a:prstGeom>
                    <a:noFill/>
                    <a:ln w="9525">
                      <a:noFill/>
                      <a:miter lim="800000"/>
                      <a:headEnd/>
                      <a:tailEnd/>
                    </a:ln>
                  </pic:spPr>
                </pic:pic>
              </a:graphicData>
            </a:graphic>
          </wp:inline>
        </w:drawing>
      </w:r>
      <w:r>
        <w:rPr>
          <w:rFonts w:ascii="Arial" w:hAnsi="Arial"/>
          <w:sz w:val="20"/>
        </w:rPr>
        <w:t xml:space="preserve"> </w:t>
      </w:r>
      <w:r>
        <w:rPr>
          <w:rFonts w:ascii="Arial" w:hAnsi="Arial"/>
          <w:noProof/>
          <w:sz w:val="20"/>
        </w:rPr>
        <w:drawing>
          <wp:inline distT="0" distB="0" distL="0" distR="0">
            <wp:extent cx="1233371" cy="1388600"/>
            <wp:effectExtent l="19050" t="0" r="4879"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235066" cy="1390508"/>
                    </a:xfrm>
                    <a:prstGeom prst="rect">
                      <a:avLst/>
                    </a:prstGeom>
                    <a:noFill/>
                    <a:ln w="9525">
                      <a:noFill/>
                      <a:miter lim="800000"/>
                      <a:headEnd/>
                      <a:tailEnd/>
                    </a:ln>
                  </pic:spPr>
                </pic:pic>
              </a:graphicData>
            </a:graphic>
          </wp:inline>
        </w:drawing>
      </w:r>
    </w:p>
    <w:p w:rsidR="00BB3E11" w:rsidRDefault="00BB3E11" w:rsidP="00BB3E11">
      <w:pPr>
        <w:widowControl w:val="0"/>
        <w:autoSpaceDE w:val="0"/>
        <w:autoSpaceDN w:val="0"/>
        <w:adjustRightInd w:val="0"/>
        <w:spacing w:after="0" w:line="240" w:lineRule="auto"/>
        <w:rPr>
          <w:rFonts w:ascii="Arial" w:hAnsi="Arial"/>
          <w:sz w:val="20"/>
        </w:rPr>
      </w:pPr>
    </w:p>
    <w:p w:rsidR="00BB3E11" w:rsidRDefault="001548BB" w:rsidP="001548BB">
      <w:pPr>
        <w:pStyle w:val="Heading4"/>
      </w:pPr>
      <w:r w:rsidRPr="00B76C2E">
        <w:fldChar w:fldCharType="begin"/>
      </w:r>
      <w:r w:rsidRPr="00B76C2E">
        <w:instrText xml:space="preserve"> AUTONUMLGL  \* Arabic </w:instrText>
      </w:r>
      <w:r w:rsidRPr="00B76C2E">
        <w:fldChar w:fldCharType="end"/>
      </w:r>
      <w:r w:rsidRPr="00B76C2E">
        <w:t xml:space="preserve"> </w:t>
      </w:r>
      <w:r w:rsidR="00BB3E11">
        <w:t>Coupon Setup</w:t>
      </w:r>
    </w:p>
    <w:p w:rsidR="00BB3E11" w:rsidRDefault="00BB3E11" w:rsidP="00BB3E11">
      <w:pPr>
        <w:widowControl w:val="0"/>
        <w:autoSpaceDE w:val="0"/>
        <w:autoSpaceDN w:val="0"/>
        <w:adjustRightInd w:val="0"/>
        <w:spacing w:after="0" w:line="240" w:lineRule="auto"/>
        <w:rPr>
          <w:rFonts w:ascii="Arial" w:hAnsi="Arial"/>
          <w:sz w:val="20"/>
        </w:rPr>
      </w:pPr>
      <w:r>
        <w:rPr>
          <w:rFonts w:ascii="Arial" w:hAnsi="Arial"/>
          <w:sz w:val="20"/>
        </w:rPr>
        <w:t>Navigate to General Setup -&gt; Coupon Setup</w:t>
      </w:r>
    </w:p>
    <w:p w:rsidR="00BB3E11" w:rsidRDefault="00BB3E11" w:rsidP="00BB3E11"/>
    <w:p w:rsidR="00BB3E11" w:rsidRDefault="00BB3E11" w:rsidP="00BB3E11">
      <w:r>
        <w:rPr>
          <w:noProof/>
        </w:rPr>
        <w:drawing>
          <wp:inline distT="0" distB="0" distL="0" distR="0">
            <wp:extent cx="3566263" cy="12173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9759" cy="1218523"/>
                    </a:xfrm>
                    <a:prstGeom prst="rect">
                      <a:avLst/>
                    </a:prstGeom>
                    <a:noFill/>
                    <a:ln>
                      <a:noFill/>
                    </a:ln>
                  </pic:spPr>
                </pic:pic>
              </a:graphicData>
            </a:graphic>
          </wp:inline>
        </w:drawing>
      </w:r>
    </w:p>
    <w:p w:rsidR="00BB3E11" w:rsidRDefault="00BB3E11" w:rsidP="00BB3E11"/>
    <w:p w:rsidR="00BB3E11" w:rsidRDefault="00BB3E11" w:rsidP="00BB3E11">
      <w:r>
        <w:rPr>
          <w:noProof/>
        </w:rPr>
        <w:lastRenderedPageBreak/>
        <w:drawing>
          <wp:inline distT="0" distB="0" distL="0" distR="0">
            <wp:extent cx="3220034" cy="2124292"/>
            <wp:effectExtent l="1905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8734" cy="2123434"/>
                    </a:xfrm>
                    <a:prstGeom prst="rect">
                      <a:avLst/>
                    </a:prstGeom>
                    <a:noFill/>
                    <a:ln>
                      <a:noFill/>
                    </a:ln>
                  </pic:spPr>
                </pic:pic>
              </a:graphicData>
            </a:graphic>
          </wp:inline>
        </w:drawing>
      </w:r>
      <w:r>
        <w:t xml:space="preserve"> </w:t>
      </w:r>
      <w:r>
        <w:rPr>
          <w:noProof/>
        </w:rPr>
        <w:drawing>
          <wp:inline distT="0" distB="0" distL="0" distR="0">
            <wp:extent cx="3289836" cy="2124686"/>
            <wp:effectExtent l="19050" t="0" r="5814"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2597" cy="2126469"/>
                    </a:xfrm>
                    <a:prstGeom prst="rect">
                      <a:avLst/>
                    </a:prstGeom>
                    <a:noFill/>
                    <a:ln>
                      <a:noFill/>
                    </a:ln>
                  </pic:spPr>
                </pic:pic>
              </a:graphicData>
            </a:graphic>
          </wp:inline>
        </w:drawing>
      </w:r>
    </w:p>
    <w:p w:rsidR="00BB3E11" w:rsidRDefault="001548BB" w:rsidP="001548BB">
      <w:pPr>
        <w:pStyle w:val="Heading4"/>
      </w:pPr>
      <w:r w:rsidRPr="00B76C2E">
        <w:fldChar w:fldCharType="begin"/>
      </w:r>
      <w:r w:rsidRPr="00B76C2E">
        <w:instrText xml:space="preserve"> AUTONUMLGL  \* Arabic </w:instrText>
      </w:r>
      <w:r w:rsidRPr="00B76C2E">
        <w:fldChar w:fldCharType="end"/>
      </w:r>
      <w:r w:rsidRPr="00B76C2E">
        <w:t xml:space="preserve"> </w:t>
      </w:r>
      <w:r w:rsidR="00BB3E11">
        <w:t>System Setup</w:t>
      </w:r>
    </w:p>
    <w:p w:rsidR="00BB3E11" w:rsidRDefault="00BB3E11" w:rsidP="00BB3E11">
      <w:r>
        <w:t>Navigate to Administrator -&gt; System Setup</w:t>
      </w:r>
    </w:p>
    <w:p w:rsidR="00BB3E11" w:rsidRDefault="00BB3E11" w:rsidP="00BB3E11">
      <w:r>
        <w:rPr>
          <w:noProof/>
        </w:rPr>
        <w:drawing>
          <wp:inline distT="0" distB="0" distL="0" distR="0">
            <wp:extent cx="3348990" cy="1239770"/>
            <wp:effectExtent l="19050" t="0" r="381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6955" cy="1239017"/>
                    </a:xfrm>
                    <a:prstGeom prst="rect">
                      <a:avLst/>
                    </a:prstGeom>
                    <a:noFill/>
                    <a:ln>
                      <a:noFill/>
                    </a:ln>
                  </pic:spPr>
                </pic:pic>
              </a:graphicData>
            </a:graphic>
          </wp:inline>
        </w:drawing>
      </w:r>
      <w:r>
        <w:t xml:space="preserve"> </w:t>
      </w:r>
      <w:r>
        <w:rPr>
          <w:noProof/>
        </w:rPr>
        <w:drawing>
          <wp:inline distT="0" distB="0" distL="0" distR="0">
            <wp:extent cx="3217814" cy="1584155"/>
            <wp:effectExtent l="19050" t="0" r="1636"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1453" cy="1585946"/>
                    </a:xfrm>
                    <a:prstGeom prst="rect">
                      <a:avLst/>
                    </a:prstGeom>
                    <a:noFill/>
                    <a:ln>
                      <a:noFill/>
                    </a:ln>
                  </pic:spPr>
                </pic:pic>
              </a:graphicData>
            </a:graphic>
          </wp:inline>
        </w:drawing>
      </w:r>
    </w:p>
    <w:p w:rsidR="00BB3E11" w:rsidRDefault="00BB3E11" w:rsidP="00BB3E11"/>
    <w:p w:rsidR="00BB3E11" w:rsidRDefault="00BB3E11" w:rsidP="00BB3E11">
      <w:r>
        <w:rPr>
          <w:noProof/>
        </w:rPr>
        <w:drawing>
          <wp:inline distT="0" distB="0" distL="0" distR="0">
            <wp:extent cx="2944533" cy="1200500"/>
            <wp:effectExtent l="19050" t="0" r="8217"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6332" cy="1201233"/>
                    </a:xfrm>
                    <a:prstGeom prst="rect">
                      <a:avLst/>
                    </a:prstGeom>
                    <a:noFill/>
                    <a:ln>
                      <a:noFill/>
                    </a:ln>
                  </pic:spPr>
                </pic:pic>
              </a:graphicData>
            </a:graphic>
          </wp:inline>
        </w:drawing>
      </w:r>
    </w:p>
    <w:p w:rsidR="00BB3E11" w:rsidRDefault="001548BB" w:rsidP="001548BB">
      <w:pPr>
        <w:pStyle w:val="Heading4"/>
      </w:pPr>
      <w:r w:rsidRPr="00B76C2E">
        <w:fldChar w:fldCharType="begin"/>
      </w:r>
      <w:r w:rsidRPr="00B76C2E">
        <w:instrText xml:space="preserve"> AUTONUMLGL  \* Arabic </w:instrText>
      </w:r>
      <w:r w:rsidRPr="00B76C2E">
        <w:fldChar w:fldCharType="end"/>
      </w:r>
      <w:r w:rsidRPr="00B76C2E">
        <w:t xml:space="preserve"> </w:t>
      </w:r>
      <w:r w:rsidR="00BB3E11">
        <w:t>Create a Button</w:t>
      </w:r>
    </w:p>
    <w:p w:rsidR="00BB3E11" w:rsidRPr="000C35A4" w:rsidRDefault="00BB3E11" w:rsidP="00BB3E11">
      <w:r>
        <w:t>Navigate to Administrator -&gt; Form Designer</w:t>
      </w:r>
    </w:p>
    <w:p w:rsidR="00BB3E11" w:rsidRDefault="00BB3E11" w:rsidP="00BB3E11">
      <w:r>
        <w:rPr>
          <w:noProof/>
        </w:rPr>
        <w:lastRenderedPageBreak/>
        <w:drawing>
          <wp:inline distT="0" distB="0" distL="0" distR="0">
            <wp:extent cx="3177374" cy="1491940"/>
            <wp:effectExtent l="19050" t="0" r="3976" b="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76649" cy="1491599"/>
                    </a:xfrm>
                    <a:prstGeom prst="rect">
                      <a:avLst/>
                    </a:prstGeom>
                    <a:noFill/>
                    <a:ln>
                      <a:noFill/>
                    </a:ln>
                  </pic:spPr>
                </pic:pic>
              </a:graphicData>
            </a:graphic>
          </wp:inline>
        </w:drawing>
      </w:r>
      <w:r>
        <w:t xml:space="preserve"> </w:t>
      </w:r>
      <w:r>
        <w:rPr>
          <w:noProof/>
        </w:rPr>
        <w:drawing>
          <wp:inline distT="0" distB="0" distL="0" distR="0">
            <wp:extent cx="3442206" cy="2554073"/>
            <wp:effectExtent l="19050" t="0" r="5844" b="0"/>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444081" cy="2555464"/>
                    </a:xfrm>
                    <a:prstGeom prst="rect">
                      <a:avLst/>
                    </a:prstGeom>
                  </pic:spPr>
                </pic:pic>
              </a:graphicData>
            </a:graphic>
          </wp:inline>
        </w:drawing>
      </w:r>
      <w:bookmarkStart w:id="7" w:name="_GoBack"/>
      <w:bookmarkEnd w:id="7"/>
    </w:p>
    <w:p w:rsidR="00BB3E11" w:rsidRDefault="00BB3E11" w:rsidP="00BB3E11"/>
    <w:p w:rsidR="00BB3E11" w:rsidRDefault="00BB3E11" w:rsidP="00BB3E11">
      <w:r>
        <w:rPr>
          <w:noProof/>
        </w:rPr>
        <w:drawing>
          <wp:inline distT="0" distB="0" distL="0" distR="0">
            <wp:extent cx="6636964" cy="4094922"/>
            <wp:effectExtent l="19050" t="0" r="0"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1899" cy="4097967"/>
                    </a:xfrm>
                    <a:prstGeom prst="rect">
                      <a:avLst/>
                    </a:prstGeom>
                    <a:noFill/>
                    <a:ln>
                      <a:noFill/>
                    </a:ln>
                  </pic:spPr>
                </pic:pic>
              </a:graphicData>
            </a:graphic>
          </wp:inline>
        </w:drawing>
      </w:r>
    </w:p>
    <w:p w:rsidR="00BB3E11" w:rsidRPr="00B76C2E" w:rsidRDefault="00BB3E11" w:rsidP="00BB3E11">
      <w:pPr>
        <w:pStyle w:val="NoSpacing"/>
      </w:pPr>
    </w:p>
    <w:sectPr w:rsidR="00BB3E11" w:rsidRPr="00B76C2E" w:rsidSect="007965C8">
      <w:headerReference w:type="default" r:id="rId25"/>
      <w:footerReference w:type="default" r:id="rId26"/>
      <w:pgSz w:w="12240" w:h="15840"/>
      <w:pgMar w:top="720" w:right="432"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DEA" w:rsidRDefault="00732DEA" w:rsidP="00980C1C">
      <w:pPr>
        <w:spacing w:after="0" w:line="240" w:lineRule="auto"/>
      </w:pPr>
      <w:r>
        <w:separator/>
      </w:r>
    </w:p>
  </w:endnote>
  <w:endnote w:type="continuationSeparator" w:id="0">
    <w:p w:rsidR="00732DEA" w:rsidRDefault="00732DEA" w:rsidP="00980C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larendon">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2250533"/>
      <w:docPartObj>
        <w:docPartGallery w:val="Page Numbers (Bottom of Page)"/>
        <w:docPartUnique/>
      </w:docPartObj>
    </w:sdtPr>
    <w:sdtContent>
      <w:sdt>
        <w:sdtPr>
          <w:rPr>
            <w:sz w:val="16"/>
            <w:szCs w:val="16"/>
          </w:rPr>
          <w:id w:val="565050523"/>
          <w:docPartObj>
            <w:docPartGallery w:val="Page Numbers (Top of Page)"/>
            <w:docPartUnique/>
          </w:docPartObj>
        </w:sdtPr>
        <w:sdtContent>
          <w:p w:rsidR="00852C8B" w:rsidRPr="002841D1" w:rsidRDefault="002841D1" w:rsidP="002841D1">
            <w:pPr>
              <w:pStyle w:val="Footer"/>
              <w:shd w:val="clear" w:color="auto" w:fill="D9D9D9" w:themeFill="background1" w:themeFillShade="D9"/>
              <w:rPr>
                <w:sz w:val="16"/>
                <w:szCs w:val="16"/>
              </w:rPr>
            </w:pPr>
            <w:r w:rsidRPr="002841D1">
              <w:rPr>
                <w:i/>
                <w:sz w:val="16"/>
                <w:szCs w:val="16"/>
              </w:rPr>
              <w:t xml:space="preserve">Last updated: </w:t>
            </w:r>
            <w:r w:rsidR="007D78F4" w:rsidRPr="002841D1">
              <w:rPr>
                <w:sz w:val="16"/>
                <w:szCs w:val="16"/>
                <w:highlight w:val="yellow"/>
              </w:rPr>
              <w:fldChar w:fldCharType="begin"/>
            </w:r>
            <w:r w:rsidRPr="002841D1">
              <w:rPr>
                <w:sz w:val="16"/>
                <w:szCs w:val="16"/>
                <w:highlight w:val="yellow"/>
              </w:rPr>
              <w:instrText xml:space="preserve"> SAVEDATE  \@ "M/d/yyyy h:mm am/pm"  \* MERGEFORMAT </w:instrText>
            </w:r>
            <w:r w:rsidR="007D78F4" w:rsidRPr="002841D1">
              <w:rPr>
                <w:sz w:val="16"/>
                <w:szCs w:val="16"/>
                <w:highlight w:val="yellow"/>
              </w:rPr>
              <w:fldChar w:fldCharType="separate"/>
            </w:r>
            <w:r w:rsidR="00A342C1">
              <w:rPr>
                <w:noProof/>
                <w:sz w:val="16"/>
                <w:szCs w:val="16"/>
                <w:highlight w:val="yellow"/>
              </w:rPr>
              <w:t>5/15/2014 10:21 AM</w:t>
            </w:r>
            <w:r w:rsidR="007D78F4" w:rsidRPr="002841D1">
              <w:rPr>
                <w:sz w:val="16"/>
                <w:szCs w:val="16"/>
                <w:highlight w:val="yellow"/>
              </w:rPr>
              <w:fldChar w:fldCharType="end"/>
            </w:r>
            <w:r w:rsidR="00BB3E11">
              <w:rPr>
                <w:sz w:val="16"/>
                <w:szCs w:val="16"/>
              </w:rPr>
              <w:tab/>
            </w:r>
            <w:r w:rsidR="00BB3E11">
              <w:rPr>
                <w:sz w:val="16"/>
                <w:szCs w:val="16"/>
              </w:rPr>
              <w:tab/>
              <w:t xml:space="preserve">                                                                                      </w:t>
            </w:r>
            <w:r w:rsidR="00852C8B" w:rsidRPr="002841D1">
              <w:rPr>
                <w:sz w:val="16"/>
                <w:szCs w:val="16"/>
              </w:rPr>
              <w:t xml:space="preserve">Page </w:t>
            </w:r>
            <w:r w:rsidR="007D78F4" w:rsidRPr="002841D1">
              <w:rPr>
                <w:b/>
                <w:sz w:val="16"/>
                <w:szCs w:val="16"/>
              </w:rPr>
              <w:fldChar w:fldCharType="begin"/>
            </w:r>
            <w:r w:rsidR="00852C8B" w:rsidRPr="002841D1">
              <w:rPr>
                <w:b/>
                <w:sz w:val="16"/>
                <w:szCs w:val="16"/>
              </w:rPr>
              <w:instrText xml:space="preserve"> PAGE </w:instrText>
            </w:r>
            <w:r w:rsidR="007D78F4" w:rsidRPr="002841D1">
              <w:rPr>
                <w:b/>
                <w:sz w:val="16"/>
                <w:szCs w:val="16"/>
              </w:rPr>
              <w:fldChar w:fldCharType="separate"/>
            </w:r>
            <w:r w:rsidR="00A342C1">
              <w:rPr>
                <w:b/>
                <w:noProof/>
                <w:sz w:val="16"/>
                <w:szCs w:val="16"/>
              </w:rPr>
              <w:t>8</w:t>
            </w:r>
            <w:r w:rsidR="007D78F4" w:rsidRPr="002841D1">
              <w:rPr>
                <w:b/>
                <w:sz w:val="16"/>
                <w:szCs w:val="16"/>
              </w:rPr>
              <w:fldChar w:fldCharType="end"/>
            </w:r>
            <w:r w:rsidR="00852C8B" w:rsidRPr="002841D1">
              <w:rPr>
                <w:sz w:val="16"/>
                <w:szCs w:val="16"/>
              </w:rPr>
              <w:t xml:space="preserve"> of </w:t>
            </w:r>
            <w:r w:rsidR="007D78F4" w:rsidRPr="002841D1">
              <w:rPr>
                <w:b/>
                <w:sz w:val="16"/>
                <w:szCs w:val="16"/>
              </w:rPr>
              <w:fldChar w:fldCharType="begin"/>
            </w:r>
            <w:r w:rsidR="00852C8B" w:rsidRPr="002841D1">
              <w:rPr>
                <w:b/>
                <w:sz w:val="16"/>
                <w:szCs w:val="16"/>
              </w:rPr>
              <w:instrText xml:space="preserve"> NUMPAGES  </w:instrText>
            </w:r>
            <w:r w:rsidR="007D78F4" w:rsidRPr="002841D1">
              <w:rPr>
                <w:b/>
                <w:sz w:val="16"/>
                <w:szCs w:val="16"/>
              </w:rPr>
              <w:fldChar w:fldCharType="separate"/>
            </w:r>
            <w:r w:rsidR="00A342C1">
              <w:rPr>
                <w:b/>
                <w:noProof/>
                <w:sz w:val="16"/>
                <w:szCs w:val="16"/>
              </w:rPr>
              <w:t>8</w:t>
            </w:r>
            <w:r w:rsidR="007D78F4" w:rsidRPr="002841D1">
              <w:rPr>
                <w:b/>
                <w:sz w:val="16"/>
                <w:szCs w:val="16"/>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DEA" w:rsidRDefault="00732DEA" w:rsidP="00980C1C">
      <w:pPr>
        <w:spacing w:after="0" w:line="240" w:lineRule="auto"/>
      </w:pPr>
      <w:r>
        <w:separator/>
      </w:r>
    </w:p>
  </w:footnote>
  <w:footnote w:type="continuationSeparator" w:id="0">
    <w:p w:rsidR="00732DEA" w:rsidRDefault="00732DEA" w:rsidP="00980C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C8B" w:rsidRPr="001F47ED" w:rsidRDefault="007D78F4" w:rsidP="007965C8">
    <w:pPr>
      <w:pStyle w:val="Header"/>
      <w:shd w:val="clear" w:color="auto" w:fill="D9D9D9" w:themeFill="background1" w:themeFillShade="D9"/>
      <w:rPr>
        <w:sz w:val="16"/>
        <w:szCs w:val="16"/>
      </w:rPr>
    </w:pPr>
    <w:hyperlink r:id="rId1" w:history="1">
      <w:r w:rsidR="00852C8B" w:rsidRPr="001F47ED">
        <w:rPr>
          <w:rStyle w:val="Hyperlink"/>
          <w:sz w:val="16"/>
          <w:szCs w:val="16"/>
        </w:rPr>
        <w:t>www.punchh.com</w:t>
      </w:r>
    </w:hyperlink>
    <w:r w:rsidR="00852C8B" w:rsidRPr="001F47ED">
      <w:rPr>
        <w:sz w:val="16"/>
        <w:szCs w:val="16"/>
      </w:rPr>
      <w:t xml:space="preserve"> </w:t>
    </w:r>
    <w:r w:rsidR="00852C8B">
      <w:rPr>
        <w:sz w:val="16"/>
        <w:szCs w:val="16"/>
      </w:rPr>
      <w:tab/>
    </w:r>
    <w:r w:rsidR="00852C8B">
      <w:rPr>
        <w:sz w:val="16"/>
        <w:szCs w:val="16"/>
      </w:rPr>
      <w:tab/>
    </w:r>
    <w:r w:rsidR="00BB3E11">
      <w:rPr>
        <w:sz w:val="16"/>
        <w:szCs w:val="16"/>
      </w:rPr>
      <w:t xml:space="preserve">                               </w:t>
    </w:r>
    <w:r w:rsidR="002841D1" w:rsidRPr="002841D1">
      <w:rPr>
        <w:sz w:val="16"/>
        <w:szCs w:val="16"/>
      </w:rPr>
      <w:t xml:space="preserve">Punchh Integration Setup Instructions for </w:t>
    </w:r>
    <w:r w:rsidR="00BB3E11">
      <w:rPr>
        <w:sz w:val="16"/>
        <w:szCs w:val="16"/>
      </w:rPr>
      <w:t>PixelPoint</w:t>
    </w:r>
  </w:p>
  <w:p w:rsidR="00852C8B" w:rsidRDefault="00852C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F4D"/>
    <w:multiLevelType w:val="hybridMultilevel"/>
    <w:tmpl w:val="FBB4F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D65AE"/>
    <w:multiLevelType w:val="hybridMultilevel"/>
    <w:tmpl w:val="42CCF876"/>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84721"/>
    <w:multiLevelType w:val="hybridMultilevel"/>
    <w:tmpl w:val="0C522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5A2DC2"/>
    <w:multiLevelType w:val="hybridMultilevel"/>
    <w:tmpl w:val="87CAD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AD368A"/>
    <w:multiLevelType w:val="hybridMultilevel"/>
    <w:tmpl w:val="1782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D368D"/>
    <w:multiLevelType w:val="hybridMultilevel"/>
    <w:tmpl w:val="497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748CD"/>
    <w:multiLevelType w:val="hybridMultilevel"/>
    <w:tmpl w:val="FA38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436D4"/>
    <w:multiLevelType w:val="hybridMultilevel"/>
    <w:tmpl w:val="50D43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3F7A48"/>
    <w:multiLevelType w:val="hybridMultilevel"/>
    <w:tmpl w:val="A8BE0CF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EE53B95"/>
    <w:multiLevelType w:val="hybridMultilevel"/>
    <w:tmpl w:val="0FE66C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EB632A"/>
    <w:multiLevelType w:val="hybridMultilevel"/>
    <w:tmpl w:val="1416E1E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9E1CFF"/>
    <w:multiLevelType w:val="hybridMultilevel"/>
    <w:tmpl w:val="FFD07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71733A"/>
    <w:multiLevelType w:val="hybridMultilevel"/>
    <w:tmpl w:val="6EA87D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43572C61"/>
    <w:multiLevelType w:val="hybridMultilevel"/>
    <w:tmpl w:val="654CB4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3CC2C18"/>
    <w:multiLevelType w:val="hybridMultilevel"/>
    <w:tmpl w:val="A39AF2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1D54B0"/>
    <w:multiLevelType w:val="hybridMultilevel"/>
    <w:tmpl w:val="41C45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70143D"/>
    <w:multiLevelType w:val="hybridMultilevel"/>
    <w:tmpl w:val="BC22D5D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79A6FF8"/>
    <w:multiLevelType w:val="hybridMultilevel"/>
    <w:tmpl w:val="68C2789E"/>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96E1661"/>
    <w:multiLevelType w:val="hybridMultilevel"/>
    <w:tmpl w:val="1D9E85F0"/>
    <w:lvl w:ilvl="0" w:tplc="04090011">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EA13A5"/>
    <w:multiLevelType w:val="hybridMultilevel"/>
    <w:tmpl w:val="CFF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257FC"/>
    <w:multiLevelType w:val="hybridMultilevel"/>
    <w:tmpl w:val="0B82FE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F4656D5"/>
    <w:multiLevelType w:val="hybridMultilevel"/>
    <w:tmpl w:val="C756BE0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4526644"/>
    <w:multiLevelType w:val="hybridMultilevel"/>
    <w:tmpl w:val="0B82FE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5A94726"/>
    <w:multiLevelType w:val="hybridMultilevel"/>
    <w:tmpl w:val="25D8268C"/>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2D5E3D"/>
    <w:multiLevelType w:val="hybridMultilevel"/>
    <w:tmpl w:val="87CAD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172B80"/>
    <w:multiLevelType w:val="multilevel"/>
    <w:tmpl w:val="91D077B0"/>
    <w:lvl w:ilvl="0">
      <w:start w:val="1"/>
      <w:numFmt w:val="decimal"/>
      <w:lvlText w:val="%1."/>
      <w:lvlJc w:val="left"/>
      <w:pPr>
        <w:ind w:left="720" w:hanging="360"/>
      </w:pPr>
    </w:lvl>
    <w:lvl w:ilvl="1">
      <w:start w:val="2"/>
      <w:numFmt w:val="decimal"/>
      <w:isLgl/>
      <w:lvlText w:val="%1.%2."/>
      <w:lvlJc w:val="left"/>
      <w:pPr>
        <w:ind w:left="1620" w:hanging="72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26">
    <w:nsid w:val="722D78E3"/>
    <w:multiLevelType w:val="hybridMultilevel"/>
    <w:tmpl w:val="B72801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816539"/>
    <w:multiLevelType w:val="hybridMultilevel"/>
    <w:tmpl w:val="2F2A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CA3303"/>
    <w:multiLevelType w:val="hybridMultilevel"/>
    <w:tmpl w:val="39524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365B55"/>
    <w:multiLevelType w:val="hybridMultilevel"/>
    <w:tmpl w:val="3EE2BB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6851338"/>
    <w:multiLevelType w:val="hybridMultilevel"/>
    <w:tmpl w:val="947E4B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6B3455"/>
    <w:multiLevelType w:val="hybridMultilevel"/>
    <w:tmpl w:val="D81E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9"/>
  </w:num>
  <w:num w:numId="4">
    <w:abstractNumId w:val="26"/>
  </w:num>
  <w:num w:numId="5">
    <w:abstractNumId w:val="14"/>
  </w:num>
  <w:num w:numId="6">
    <w:abstractNumId w:val="1"/>
  </w:num>
  <w:num w:numId="7">
    <w:abstractNumId w:val="25"/>
  </w:num>
  <w:num w:numId="8">
    <w:abstractNumId w:val="28"/>
  </w:num>
  <w:num w:numId="9">
    <w:abstractNumId w:val="29"/>
  </w:num>
  <w:num w:numId="10">
    <w:abstractNumId w:val="30"/>
  </w:num>
  <w:num w:numId="11">
    <w:abstractNumId w:val="10"/>
  </w:num>
  <w:num w:numId="12">
    <w:abstractNumId w:val="8"/>
  </w:num>
  <w:num w:numId="13">
    <w:abstractNumId w:val="12"/>
  </w:num>
  <w:num w:numId="14">
    <w:abstractNumId w:val="3"/>
  </w:num>
  <w:num w:numId="15">
    <w:abstractNumId w:val="21"/>
  </w:num>
  <w:num w:numId="16">
    <w:abstractNumId w:val="15"/>
  </w:num>
  <w:num w:numId="17">
    <w:abstractNumId w:val="2"/>
  </w:num>
  <w:num w:numId="18">
    <w:abstractNumId w:val="18"/>
  </w:num>
  <w:num w:numId="19">
    <w:abstractNumId w:val="19"/>
  </w:num>
  <w:num w:numId="20">
    <w:abstractNumId w:val="31"/>
  </w:num>
  <w:num w:numId="21">
    <w:abstractNumId w:val="23"/>
  </w:num>
  <w:num w:numId="22">
    <w:abstractNumId w:val="4"/>
  </w:num>
  <w:num w:numId="23">
    <w:abstractNumId w:val="11"/>
  </w:num>
  <w:num w:numId="24">
    <w:abstractNumId w:val="17"/>
  </w:num>
  <w:num w:numId="25">
    <w:abstractNumId w:val="27"/>
  </w:num>
  <w:num w:numId="26">
    <w:abstractNumId w:val="5"/>
  </w:num>
  <w:num w:numId="27">
    <w:abstractNumId w:val="0"/>
  </w:num>
  <w:num w:numId="28">
    <w:abstractNumId w:val="16"/>
  </w:num>
  <w:num w:numId="29">
    <w:abstractNumId w:val="20"/>
  </w:num>
  <w:num w:numId="30">
    <w:abstractNumId w:val="22"/>
  </w:num>
  <w:num w:numId="31">
    <w:abstractNumId w:val="7"/>
  </w:num>
  <w:num w:numId="32">
    <w:abstractNumId w:val="13"/>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69634"/>
  </w:hdrShapeDefaults>
  <w:footnotePr>
    <w:footnote w:id="-1"/>
    <w:footnote w:id="0"/>
  </w:footnotePr>
  <w:endnotePr>
    <w:endnote w:id="-1"/>
    <w:endnote w:id="0"/>
  </w:endnotePr>
  <w:compat/>
  <w:rsids>
    <w:rsidRoot w:val="00C24999"/>
    <w:rsid w:val="00003979"/>
    <w:rsid w:val="00004E4E"/>
    <w:rsid w:val="00011AEC"/>
    <w:rsid w:val="00015BE9"/>
    <w:rsid w:val="0001652C"/>
    <w:rsid w:val="00032730"/>
    <w:rsid w:val="00041BC8"/>
    <w:rsid w:val="000435E3"/>
    <w:rsid w:val="000441BB"/>
    <w:rsid w:val="00045C70"/>
    <w:rsid w:val="00047508"/>
    <w:rsid w:val="00051893"/>
    <w:rsid w:val="0005278A"/>
    <w:rsid w:val="0008132E"/>
    <w:rsid w:val="00085DCF"/>
    <w:rsid w:val="000A06AD"/>
    <w:rsid w:val="000A0B50"/>
    <w:rsid w:val="000B26E0"/>
    <w:rsid w:val="000B3B50"/>
    <w:rsid w:val="000B4098"/>
    <w:rsid w:val="000B6F4B"/>
    <w:rsid w:val="000C1657"/>
    <w:rsid w:val="000C23A6"/>
    <w:rsid w:val="000C35A4"/>
    <w:rsid w:val="000C47F0"/>
    <w:rsid w:val="000C568E"/>
    <w:rsid w:val="000C6AF1"/>
    <w:rsid w:val="000D6DD1"/>
    <w:rsid w:val="000D792B"/>
    <w:rsid w:val="000E16F4"/>
    <w:rsid w:val="000F5C2A"/>
    <w:rsid w:val="001021D3"/>
    <w:rsid w:val="00107C11"/>
    <w:rsid w:val="00117BF0"/>
    <w:rsid w:val="001307F0"/>
    <w:rsid w:val="001548BB"/>
    <w:rsid w:val="001631AF"/>
    <w:rsid w:val="001637E6"/>
    <w:rsid w:val="00163DB5"/>
    <w:rsid w:val="00167A23"/>
    <w:rsid w:val="001728C3"/>
    <w:rsid w:val="00181FC4"/>
    <w:rsid w:val="00182CF9"/>
    <w:rsid w:val="00191FE0"/>
    <w:rsid w:val="00194278"/>
    <w:rsid w:val="001A1096"/>
    <w:rsid w:val="001A2B4C"/>
    <w:rsid w:val="001B21B7"/>
    <w:rsid w:val="001C0D03"/>
    <w:rsid w:val="001C6E7E"/>
    <w:rsid w:val="001E474A"/>
    <w:rsid w:val="001F0912"/>
    <w:rsid w:val="001F0CA2"/>
    <w:rsid w:val="001F1C98"/>
    <w:rsid w:val="001F47ED"/>
    <w:rsid w:val="00204DC2"/>
    <w:rsid w:val="00207B2C"/>
    <w:rsid w:val="0021728C"/>
    <w:rsid w:val="00227488"/>
    <w:rsid w:val="00241F1C"/>
    <w:rsid w:val="00254942"/>
    <w:rsid w:val="002561F5"/>
    <w:rsid w:val="00257E43"/>
    <w:rsid w:val="002601E8"/>
    <w:rsid w:val="00261F80"/>
    <w:rsid w:val="00271084"/>
    <w:rsid w:val="00281EFD"/>
    <w:rsid w:val="002841D1"/>
    <w:rsid w:val="002845E3"/>
    <w:rsid w:val="00287A0D"/>
    <w:rsid w:val="002B3263"/>
    <w:rsid w:val="002B3D50"/>
    <w:rsid w:val="002B3FD4"/>
    <w:rsid w:val="002C50BA"/>
    <w:rsid w:val="002C62B2"/>
    <w:rsid w:val="002E464F"/>
    <w:rsid w:val="002F2730"/>
    <w:rsid w:val="002F4678"/>
    <w:rsid w:val="002F5982"/>
    <w:rsid w:val="002F5AAC"/>
    <w:rsid w:val="003004FF"/>
    <w:rsid w:val="00307E80"/>
    <w:rsid w:val="00314D29"/>
    <w:rsid w:val="00316122"/>
    <w:rsid w:val="00327277"/>
    <w:rsid w:val="00331FE5"/>
    <w:rsid w:val="003358BA"/>
    <w:rsid w:val="0033777F"/>
    <w:rsid w:val="00354E4D"/>
    <w:rsid w:val="00362A8A"/>
    <w:rsid w:val="00377366"/>
    <w:rsid w:val="003806BE"/>
    <w:rsid w:val="0038196D"/>
    <w:rsid w:val="00385650"/>
    <w:rsid w:val="00392F65"/>
    <w:rsid w:val="003960DA"/>
    <w:rsid w:val="0039761B"/>
    <w:rsid w:val="003A0A50"/>
    <w:rsid w:val="003A0CF9"/>
    <w:rsid w:val="003B764E"/>
    <w:rsid w:val="003C4D91"/>
    <w:rsid w:val="003C56A8"/>
    <w:rsid w:val="003C7926"/>
    <w:rsid w:val="003D6A1F"/>
    <w:rsid w:val="003F1D7B"/>
    <w:rsid w:val="004026EA"/>
    <w:rsid w:val="0042209C"/>
    <w:rsid w:val="00426AB5"/>
    <w:rsid w:val="004361C1"/>
    <w:rsid w:val="00455015"/>
    <w:rsid w:val="00465043"/>
    <w:rsid w:val="004715FA"/>
    <w:rsid w:val="004758C5"/>
    <w:rsid w:val="00477161"/>
    <w:rsid w:val="00482F23"/>
    <w:rsid w:val="00483DC7"/>
    <w:rsid w:val="0049662D"/>
    <w:rsid w:val="004A23A3"/>
    <w:rsid w:val="004A6F05"/>
    <w:rsid w:val="004B2B73"/>
    <w:rsid w:val="004C3CC1"/>
    <w:rsid w:val="004C569D"/>
    <w:rsid w:val="004D036C"/>
    <w:rsid w:val="004E3E23"/>
    <w:rsid w:val="004E522E"/>
    <w:rsid w:val="004F5459"/>
    <w:rsid w:val="005115B3"/>
    <w:rsid w:val="005116C5"/>
    <w:rsid w:val="00511BCD"/>
    <w:rsid w:val="005212F8"/>
    <w:rsid w:val="00530A25"/>
    <w:rsid w:val="00535E91"/>
    <w:rsid w:val="00543493"/>
    <w:rsid w:val="00544F7F"/>
    <w:rsid w:val="00552CD4"/>
    <w:rsid w:val="0055795C"/>
    <w:rsid w:val="00566936"/>
    <w:rsid w:val="00571659"/>
    <w:rsid w:val="00580FF9"/>
    <w:rsid w:val="00592583"/>
    <w:rsid w:val="005925BA"/>
    <w:rsid w:val="0059732D"/>
    <w:rsid w:val="005A0AC7"/>
    <w:rsid w:val="005A5869"/>
    <w:rsid w:val="005B1E67"/>
    <w:rsid w:val="005B3B32"/>
    <w:rsid w:val="005B48EC"/>
    <w:rsid w:val="005B5AB1"/>
    <w:rsid w:val="005B7356"/>
    <w:rsid w:val="005C7541"/>
    <w:rsid w:val="005D02A6"/>
    <w:rsid w:val="005D1F1C"/>
    <w:rsid w:val="005D56B6"/>
    <w:rsid w:val="005E0C14"/>
    <w:rsid w:val="005E4C88"/>
    <w:rsid w:val="005F16EB"/>
    <w:rsid w:val="005F2AAA"/>
    <w:rsid w:val="0060278B"/>
    <w:rsid w:val="00602B23"/>
    <w:rsid w:val="00603B1A"/>
    <w:rsid w:val="00610818"/>
    <w:rsid w:val="0061231B"/>
    <w:rsid w:val="00623012"/>
    <w:rsid w:val="0062677E"/>
    <w:rsid w:val="00631738"/>
    <w:rsid w:val="00637B31"/>
    <w:rsid w:val="00637DBD"/>
    <w:rsid w:val="00641C74"/>
    <w:rsid w:val="00646726"/>
    <w:rsid w:val="00656611"/>
    <w:rsid w:val="006606A9"/>
    <w:rsid w:val="00663F59"/>
    <w:rsid w:val="00685B0D"/>
    <w:rsid w:val="0068629D"/>
    <w:rsid w:val="006865A3"/>
    <w:rsid w:val="006A0C33"/>
    <w:rsid w:val="006A1442"/>
    <w:rsid w:val="006B6E84"/>
    <w:rsid w:val="006C07C1"/>
    <w:rsid w:val="006C3C5A"/>
    <w:rsid w:val="006C60DA"/>
    <w:rsid w:val="006D2568"/>
    <w:rsid w:val="006D2BA3"/>
    <w:rsid w:val="006E0C1F"/>
    <w:rsid w:val="006F1572"/>
    <w:rsid w:val="006F3B12"/>
    <w:rsid w:val="00703D97"/>
    <w:rsid w:val="00706632"/>
    <w:rsid w:val="00712C83"/>
    <w:rsid w:val="0071494C"/>
    <w:rsid w:val="00714AE5"/>
    <w:rsid w:val="00715716"/>
    <w:rsid w:val="007212F5"/>
    <w:rsid w:val="00722EFC"/>
    <w:rsid w:val="0072620D"/>
    <w:rsid w:val="00726FFE"/>
    <w:rsid w:val="00730F9A"/>
    <w:rsid w:val="00732DEA"/>
    <w:rsid w:val="00733CF3"/>
    <w:rsid w:val="00740EBF"/>
    <w:rsid w:val="00755B80"/>
    <w:rsid w:val="00761B94"/>
    <w:rsid w:val="00761E46"/>
    <w:rsid w:val="00764DCD"/>
    <w:rsid w:val="00773EE1"/>
    <w:rsid w:val="0077500B"/>
    <w:rsid w:val="00775EC3"/>
    <w:rsid w:val="00784F6D"/>
    <w:rsid w:val="007874BD"/>
    <w:rsid w:val="00790E78"/>
    <w:rsid w:val="00791BCE"/>
    <w:rsid w:val="007965C8"/>
    <w:rsid w:val="007C0674"/>
    <w:rsid w:val="007C3C2A"/>
    <w:rsid w:val="007C6EA4"/>
    <w:rsid w:val="007D78F4"/>
    <w:rsid w:val="007E3207"/>
    <w:rsid w:val="007E6180"/>
    <w:rsid w:val="007F062E"/>
    <w:rsid w:val="007F14CA"/>
    <w:rsid w:val="007F1683"/>
    <w:rsid w:val="00801773"/>
    <w:rsid w:val="00811FE8"/>
    <w:rsid w:val="00815DBA"/>
    <w:rsid w:val="008164E9"/>
    <w:rsid w:val="00816F3D"/>
    <w:rsid w:val="008303B4"/>
    <w:rsid w:val="00830CA9"/>
    <w:rsid w:val="008348E5"/>
    <w:rsid w:val="00836244"/>
    <w:rsid w:val="008364E1"/>
    <w:rsid w:val="00844AF8"/>
    <w:rsid w:val="008461D4"/>
    <w:rsid w:val="0084733D"/>
    <w:rsid w:val="00850844"/>
    <w:rsid w:val="00852C8B"/>
    <w:rsid w:val="0086031F"/>
    <w:rsid w:val="00870CC4"/>
    <w:rsid w:val="00875433"/>
    <w:rsid w:val="00881CC2"/>
    <w:rsid w:val="00883001"/>
    <w:rsid w:val="00887F84"/>
    <w:rsid w:val="00891231"/>
    <w:rsid w:val="00893A70"/>
    <w:rsid w:val="00894360"/>
    <w:rsid w:val="008A2D95"/>
    <w:rsid w:val="008A3376"/>
    <w:rsid w:val="008A7034"/>
    <w:rsid w:val="008A7658"/>
    <w:rsid w:val="008C078D"/>
    <w:rsid w:val="008C255E"/>
    <w:rsid w:val="008C419E"/>
    <w:rsid w:val="008C6313"/>
    <w:rsid w:val="008E4AC4"/>
    <w:rsid w:val="008E7778"/>
    <w:rsid w:val="009009B6"/>
    <w:rsid w:val="00901C31"/>
    <w:rsid w:val="009039B2"/>
    <w:rsid w:val="009045F0"/>
    <w:rsid w:val="00912E9A"/>
    <w:rsid w:val="0092308A"/>
    <w:rsid w:val="00927026"/>
    <w:rsid w:val="0093706E"/>
    <w:rsid w:val="00957212"/>
    <w:rsid w:val="00965C39"/>
    <w:rsid w:val="00966193"/>
    <w:rsid w:val="009707C8"/>
    <w:rsid w:val="00970A71"/>
    <w:rsid w:val="00971CA8"/>
    <w:rsid w:val="0097626B"/>
    <w:rsid w:val="00980C1C"/>
    <w:rsid w:val="0098428A"/>
    <w:rsid w:val="00985D7A"/>
    <w:rsid w:val="009B1F29"/>
    <w:rsid w:val="009B6226"/>
    <w:rsid w:val="009C4EBC"/>
    <w:rsid w:val="009C580F"/>
    <w:rsid w:val="009D5309"/>
    <w:rsid w:val="009D5826"/>
    <w:rsid w:val="009E027C"/>
    <w:rsid w:val="009E2A29"/>
    <w:rsid w:val="009F22EC"/>
    <w:rsid w:val="00A00B90"/>
    <w:rsid w:val="00A0345B"/>
    <w:rsid w:val="00A07295"/>
    <w:rsid w:val="00A13109"/>
    <w:rsid w:val="00A342C1"/>
    <w:rsid w:val="00A45E23"/>
    <w:rsid w:val="00A4764A"/>
    <w:rsid w:val="00A50F27"/>
    <w:rsid w:val="00A54A39"/>
    <w:rsid w:val="00A57376"/>
    <w:rsid w:val="00A67E5F"/>
    <w:rsid w:val="00A77DB2"/>
    <w:rsid w:val="00A90689"/>
    <w:rsid w:val="00A9195E"/>
    <w:rsid w:val="00A97136"/>
    <w:rsid w:val="00A971C5"/>
    <w:rsid w:val="00AB0E4B"/>
    <w:rsid w:val="00AB0E92"/>
    <w:rsid w:val="00AB5674"/>
    <w:rsid w:val="00AB6A17"/>
    <w:rsid w:val="00AC3479"/>
    <w:rsid w:val="00AE3731"/>
    <w:rsid w:val="00AE5CDF"/>
    <w:rsid w:val="00AE75AC"/>
    <w:rsid w:val="00AF209D"/>
    <w:rsid w:val="00B1297E"/>
    <w:rsid w:val="00B15AAD"/>
    <w:rsid w:val="00B31B09"/>
    <w:rsid w:val="00B452ED"/>
    <w:rsid w:val="00B5495C"/>
    <w:rsid w:val="00B70FBE"/>
    <w:rsid w:val="00B76C2E"/>
    <w:rsid w:val="00B87369"/>
    <w:rsid w:val="00B97A3F"/>
    <w:rsid w:val="00BA53C1"/>
    <w:rsid w:val="00BB3E11"/>
    <w:rsid w:val="00BB725E"/>
    <w:rsid w:val="00BC5EA4"/>
    <w:rsid w:val="00BD7712"/>
    <w:rsid w:val="00BE498B"/>
    <w:rsid w:val="00BF3EB5"/>
    <w:rsid w:val="00C00453"/>
    <w:rsid w:val="00C24999"/>
    <w:rsid w:val="00C42284"/>
    <w:rsid w:val="00C45CDF"/>
    <w:rsid w:val="00C4600A"/>
    <w:rsid w:val="00C6088A"/>
    <w:rsid w:val="00C613D9"/>
    <w:rsid w:val="00C62466"/>
    <w:rsid w:val="00C63AC2"/>
    <w:rsid w:val="00C717B5"/>
    <w:rsid w:val="00C75A70"/>
    <w:rsid w:val="00C77A0D"/>
    <w:rsid w:val="00C87BC4"/>
    <w:rsid w:val="00C903AF"/>
    <w:rsid w:val="00C95456"/>
    <w:rsid w:val="00CA7AF8"/>
    <w:rsid w:val="00CB0F07"/>
    <w:rsid w:val="00CB1AD4"/>
    <w:rsid w:val="00CB1FC3"/>
    <w:rsid w:val="00CB21A6"/>
    <w:rsid w:val="00CB3E97"/>
    <w:rsid w:val="00CB797B"/>
    <w:rsid w:val="00CD34BB"/>
    <w:rsid w:val="00CD3CDB"/>
    <w:rsid w:val="00CD7B11"/>
    <w:rsid w:val="00CF6C9E"/>
    <w:rsid w:val="00D00B96"/>
    <w:rsid w:val="00D04139"/>
    <w:rsid w:val="00D05AA4"/>
    <w:rsid w:val="00D05F82"/>
    <w:rsid w:val="00D070F8"/>
    <w:rsid w:val="00D07DE6"/>
    <w:rsid w:val="00D10503"/>
    <w:rsid w:val="00D11CEB"/>
    <w:rsid w:val="00D172C2"/>
    <w:rsid w:val="00D20CA3"/>
    <w:rsid w:val="00D253D8"/>
    <w:rsid w:val="00D3240F"/>
    <w:rsid w:val="00D36E4E"/>
    <w:rsid w:val="00D37F62"/>
    <w:rsid w:val="00D615F3"/>
    <w:rsid w:val="00D6185F"/>
    <w:rsid w:val="00D7103F"/>
    <w:rsid w:val="00D71272"/>
    <w:rsid w:val="00D71450"/>
    <w:rsid w:val="00D800DD"/>
    <w:rsid w:val="00D8122E"/>
    <w:rsid w:val="00D85697"/>
    <w:rsid w:val="00D972EA"/>
    <w:rsid w:val="00DA2223"/>
    <w:rsid w:val="00DA398B"/>
    <w:rsid w:val="00DA4E25"/>
    <w:rsid w:val="00DB03B8"/>
    <w:rsid w:val="00DB7583"/>
    <w:rsid w:val="00DC2086"/>
    <w:rsid w:val="00DC57B9"/>
    <w:rsid w:val="00DC7D14"/>
    <w:rsid w:val="00DD16F0"/>
    <w:rsid w:val="00DE63B4"/>
    <w:rsid w:val="00DE672A"/>
    <w:rsid w:val="00DF2A3E"/>
    <w:rsid w:val="00DF32C0"/>
    <w:rsid w:val="00DF3966"/>
    <w:rsid w:val="00DF3CF2"/>
    <w:rsid w:val="00DF7D1C"/>
    <w:rsid w:val="00DF7D2A"/>
    <w:rsid w:val="00E00204"/>
    <w:rsid w:val="00E129D9"/>
    <w:rsid w:val="00E16884"/>
    <w:rsid w:val="00E17421"/>
    <w:rsid w:val="00E234EA"/>
    <w:rsid w:val="00E24842"/>
    <w:rsid w:val="00E32BA1"/>
    <w:rsid w:val="00E3403E"/>
    <w:rsid w:val="00E45BB8"/>
    <w:rsid w:val="00E46CF5"/>
    <w:rsid w:val="00E51932"/>
    <w:rsid w:val="00E5273C"/>
    <w:rsid w:val="00E54350"/>
    <w:rsid w:val="00E55903"/>
    <w:rsid w:val="00E9152B"/>
    <w:rsid w:val="00E9252D"/>
    <w:rsid w:val="00EC6F9F"/>
    <w:rsid w:val="00ED4EA4"/>
    <w:rsid w:val="00EE1456"/>
    <w:rsid w:val="00EE476C"/>
    <w:rsid w:val="00EF3323"/>
    <w:rsid w:val="00EF7DD3"/>
    <w:rsid w:val="00F059F3"/>
    <w:rsid w:val="00F07891"/>
    <w:rsid w:val="00F11F1D"/>
    <w:rsid w:val="00F14C1C"/>
    <w:rsid w:val="00F268FB"/>
    <w:rsid w:val="00F57D1D"/>
    <w:rsid w:val="00F62F0D"/>
    <w:rsid w:val="00F64B99"/>
    <w:rsid w:val="00F66B78"/>
    <w:rsid w:val="00F71CBD"/>
    <w:rsid w:val="00F726E2"/>
    <w:rsid w:val="00F81914"/>
    <w:rsid w:val="00FA153B"/>
    <w:rsid w:val="00FA1711"/>
    <w:rsid w:val="00FA1D84"/>
    <w:rsid w:val="00FB07FD"/>
    <w:rsid w:val="00FB3BC6"/>
    <w:rsid w:val="00FB40A2"/>
    <w:rsid w:val="00FB7575"/>
    <w:rsid w:val="00FD0610"/>
    <w:rsid w:val="00FD078B"/>
    <w:rsid w:val="00FD3E31"/>
    <w:rsid w:val="00FD7AA9"/>
    <w:rsid w:val="00FE1C07"/>
    <w:rsid w:val="00FF2CCC"/>
    <w:rsid w:val="00FF2E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Arial"/>
        <w:color w:val="222222"/>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55E"/>
  </w:style>
  <w:style w:type="paragraph" w:styleId="Heading1">
    <w:name w:val="heading 1"/>
    <w:basedOn w:val="Normal"/>
    <w:next w:val="Normal"/>
    <w:link w:val="Heading1Char"/>
    <w:uiPriority w:val="9"/>
    <w:qFormat/>
    <w:rsid w:val="00B76C2E"/>
    <w:pPr>
      <w:keepNext/>
      <w:keepLines/>
      <w:spacing w:before="240" w:after="0"/>
      <w:outlineLvl w:val="0"/>
    </w:pPr>
    <w:rPr>
      <w:rFonts w:ascii="Bernard MT Condensed" w:eastAsia="Times New Roman" w:hAnsi="Bernard MT Condensed" w:cstheme="majorBidi"/>
      <w:color w:val="0070C0"/>
      <w:sz w:val="36"/>
      <w:szCs w:val="36"/>
    </w:rPr>
  </w:style>
  <w:style w:type="paragraph" w:styleId="Heading2">
    <w:name w:val="heading 2"/>
    <w:basedOn w:val="Normal"/>
    <w:next w:val="Normal"/>
    <w:link w:val="Heading2Char"/>
    <w:uiPriority w:val="9"/>
    <w:unhideWhenUsed/>
    <w:qFormat/>
    <w:rsid w:val="00B76C2E"/>
    <w:pPr>
      <w:keepNext/>
      <w:keepLines/>
      <w:spacing w:before="40" w:after="0"/>
      <w:ind w:left="720"/>
      <w:outlineLvl w:val="1"/>
    </w:pPr>
    <w:rPr>
      <w:rFonts w:ascii="Arial" w:eastAsiaTheme="majorEastAsia" w:hAnsi="Arial"/>
      <w:b/>
      <w:color w:val="auto"/>
      <w:sz w:val="32"/>
      <w:szCs w:val="32"/>
    </w:rPr>
  </w:style>
  <w:style w:type="paragraph" w:styleId="Heading3">
    <w:name w:val="heading 3"/>
    <w:basedOn w:val="Normal"/>
    <w:next w:val="Normal"/>
    <w:link w:val="Heading3Char"/>
    <w:uiPriority w:val="9"/>
    <w:unhideWhenUsed/>
    <w:qFormat/>
    <w:rsid w:val="00B76C2E"/>
    <w:pPr>
      <w:keepNext/>
      <w:keepLines/>
      <w:spacing w:before="40" w:after="0"/>
      <w:ind w:left="720" w:firstLine="720"/>
      <w:outlineLvl w:val="2"/>
    </w:pPr>
    <w:rPr>
      <w:rFonts w:ascii="Times New Roman" w:eastAsiaTheme="majorEastAsia" w:hAnsi="Times New Roman" w:cs="Times New Roman"/>
      <w:b/>
      <w:color w:val="auto"/>
      <w:sz w:val="28"/>
      <w:szCs w:val="28"/>
    </w:rPr>
  </w:style>
  <w:style w:type="paragraph" w:styleId="Heading4">
    <w:name w:val="heading 4"/>
    <w:basedOn w:val="Normal"/>
    <w:next w:val="Normal"/>
    <w:link w:val="Heading4Char"/>
    <w:uiPriority w:val="9"/>
    <w:unhideWhenUsed/>
    <w:qFormat/>
    <w:rsid w:val="006606A9"/>
    <w:pPr>
      <w:keepNext/>
      <w:keepLines/>
      <w:spacing w:before="40" w:after="0"/>
      <w:outlineLvl w:val="3"/>
    </w:pPr>
    <w:rPr>
      <w:rFonts w:ascii="Clarendon" w:eastAsiaTheme="majorEastAsia" w:hAnsi="Clarendon" w:cs="Times New Roman"/>
      <w:b/>
      <w:iCs/>
      <w:color w:val="auto"/>
      <w:sz w:val="24"/>
      <w:szCs w:val="24"/>
    </w:rPr>
  </w:style>
  <w:style w:type="paragraph" w:styleId="Heading5">
    <w:name w:val="heading 5"/>
    <w:basedOn w:val="Normal"/>
    <w:next w:val="Normal"/>
    <w:link w:val="Heading5Char"/>
    <w:uiPriority w:val="9"/>
    <w:unhideWhenUsed/>
    <w:qFormat/>
    <w:rsid w:val="00E17421"/>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C2E"/>
    <w:rPr>
      <w:rFonts w:ascii="Bernard MT Condensed" w:eastAsia="Times New Roman" w:hAnsi="Bernard MT Condensed" w:cstheme="majorBidi"/>
      <w:color w:val="0070C0"/>
      <w:sz w:val="36"/>
      <w:szCs w:val="36"/>
    </w:rPr>
  </w:style>
  <w:style w:type="character" w:customStyle="1" w:styleId="Heading2Char">
    <w:name w:val="Heading 2 Char"/>
    <w:basedOn w:val="DefaultParagraphFont"/>
    <w:link w:val="Heading2"/>
    <w:uiPriority w:val="9"/>
    <w:rsid w:val="00B76C2E"/>
    <w:rPr>
      <w:rFonts w:ascii="Arial" w:eastAsiaTheme="majorEastAsia" w:hAnsi="Arial"/>
      <w:b/>
      <w:color w:val="auto"/>
      <w:sz w:val="32"/>
      <w:szCs w:val="32"/>
    </w:rPr>
  </w:style>
  <w:style w:type="paragraph" w:styleId="ListParagraph">
    <w:name w:val="List Paragraph"/>
    <w:basedOn w:val="Normal"/>
    <w:uiPriority w:val="34"/>
    <w:qFormat/>
    <w:rsid w:val="00CB1AD4"/>
    <w:pPr>
      <w:ind w:left="720"/>
      <w:contextualSpacing/>
    </w:pPr>
  </w:style>
  <w:style w:type="character" w:styleId="SubtleReference">
    <w:name w:val="Subtle Reference"/>
    <w:basedOn w:val="DefaultParagraphFont"/>
    <w:uiPriority w:val="31"/>
    <w:qFormat/>
    <w:rsid w:val="006F1572"/>
    <w:rPr>
      <w:smallCaps/>
      <w:color w:val="5A5A5A" w:themeColor="text1" w:themeTint="A5"/>
    </w:rPr>
  </w:style>
  <w:style w:type="character" w:styleId="Strong">
    <w:name w:val="Strong"/>
    <w:basedOn w:val="DefaultParagraphFont"/>
    <w:uiPriority w:val="22"/>
    <w:qFormat/>
    <w:rsid w:val="001F0912"/>
    <w:rPr>
      <w:b/>
      <w:bCs/>
    </w:rPr>
  </w:style>
  <w:style w:type="character" w:customStyle="1" w:styleId="Heading3Char">
    <w:name w:val="Heading 3 Char"/>
    <w:basedOn w:val="DefaultParagraphFont"/>
    <w:link w:val="Heading3"/>
    <w:uiPriority w:val="9"/>
    <w:rsid w:val="00B76C2E"/>
    <w:rPr>
      <w:rFonts w:ascii="Times New Roman" w:eastAsiaTheme="majorEastAsia" w:hAnsi="Times New Roman" w:cs="Times New Roman"/>
      <w:b/>
      <w:color w:val="auto"/>
      <w:sz w:val="28"/>
      <w:szCs w:val="28"/>
    </w:rPr>
  </w:style>
  <w:style w:type="character" w:styleId="Hyperlink">
    <w:name w:val="Hyperlink"/>
    <w:basedOn w:val="DefaultParagraphFont"/>
    <w:uiPriority w:val="99"/>
    <w:unhideWhenUsed/>
    <w:rsid w:val="006E0C1F"/>
    <w:rPr>
      <w:color w:val="0563C1" w:themeColor="hyperlink"/>
      <w:u w:val="single"/>
    </w:rPr>
  </w:style>
  <w:style w:type="paragraph" w:styleId="NormalWeb">
    <w:name w:val="Normal (Web)"/>
    <w:basedOn w:val="Normal"/>
    <w:uiPriority w:val="99"/>
    <w:semiHidden/>
    <w:unhideWhenUsed/>
    <w:rsid w:val="006E0C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606A9"/>
    <w:rPr>
      <w:rFonts w:ascii="Clarendon" w:eastAsiaTheme="majorEastAsia" w:hAnsi="Clarendon" w:cs="Times New Roman"/>
      <w:b/>
      <w:iCs/>
      <w:color w:val="auto"/>
      <w:sz w:val="24"/>
      <w:szCs w:val="24"/>
    </w:rPr>
  </w:style>
  <w:style w:type="paragraph" w:styleId="BalloonText">
    <w:name w:val="Balloon Text"/>
    <w:basedOn w:val="Normal"/>
    <w:link w:val="BalloonTextChar"/>
    <w:uiPriority w:val="99"/>
    <w:semiHidden/>
    <w:unhideWhenUsed/>
    <w:rsid w:val="00980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C1C"/>
    <w:rPr>
      <w:rFonts w:ascii="Tahoma" w:hAnsi="Tahoma" w:cs="Tahoma"/>
      <w:sz w:val="16"/>
      <w:szCs w:val="16"/>
    </w:rPr>
  </w:style>
  <w:style w:type="paragraph" w:styleId="Header">
    <w:name w:val="header"/>
    <w:basedOn w:val="Normal"/>
    <w:link w:val="HeaderChar"/>
    <w:uiPriority w:val="99"/>
    <w:semiHidden/>
    <w:unhideWhenUsed/>
    <w:rsid w:val="00980C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C1C"/>
  </w:style>
  <w:style w:type="paragraph" w:styleId="Footer">
    <w:name w:val="footer"/>
    <w:basedOn w:val="Normal"/>
    <w:link w:val="FooterChar"/>
    <w:uiPriority w:val="99"/>
    <w:unhideWhenUsed/>
    <w:rsid w:val="00980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C1C"/>
  </w:style>
  <w:style w:type="paragraph" w:styleId="NoSpacing">
    <w:name w:val="No Spacing"/>
    <w:uiPriority w:val="1"/>
    <w:qFormat/>
    <w:rsid w:val="004C3CC1"/>
    <w:pPr>
      <w:spacing w:after="0" w:line="240" w:lineRule="auto"/>
    </w:pPr>
    <w:rPr>
      <w:szCs w:val="22"/>
    </w:rPr>
  </w:style>
  <w:style w:type="paragraph" w:styleId="TOCHeading">
    <w:name w:val="TOC Heading"/>
    <w:basedOn w:val="Heading1"/>
    <w:next w:val="Normal"/>
    <w:uiPriority w:val="39"/>
    <w:unhideWhenUsed/>
    <w:qFormat/>
    <w:rsid w:val="00194278"/>
    <w:pPr>
      <w:spacing w:before="480" w:line="276" w:lineRule="auto"/>
      <w:outlineLvl w:val="9"/>
    </w:pPr>
    <w:rPr>
      <w:rFonts w:asciiTheme="majorHAnsi" w:eastAsiaTheme="majorEastAsia" w:hAnsiTheme="majorHAnsi"/>
      <w:b/>
      <w:bCs/>
      <w:color w:val="2E74B5" w:themeColor="accent1" w:themeShade="BF"/>
      <w:sz w:val="28"/>
      <w:szCs w:val="28"/>
    </w:rPr>
  </w:style>
  <w:style w:type="paragraph" w:styleId="TOC1">
    <w:name w:val="toc 1"/>
    <w:basedOn w:val="Normal"/>
    <w:next w:val="Normal"/>
    <w:autoRedefine/>
    <w:uiPriority w:val="39"/>
    <w:unhideWhenUsed/>
    <w:rsid w:val="00194278"/>
    <w:pPr>
      <w:spacing w:after="100"/>
    </w:pPr>
  </w:style>
  <w:style w:type="paragraph" w:styleId="TOC2">
    <w:name w:val="toc 2"/>
    <w:basedOn w:val="Normal"/>
    <w:next w:val="Normal"/>
    <w:autoRedefine/>
    <w:uiPriority w:val="39"/>
    <w:unhideWhenUsed/>
    <w:rsid w:val="00194278"/>
    <w:pPr>
      <w:spacing w:after="100"/>
      <w:ind w:left="220"/>
    </w:pPr>
  </w:style>
  <w:style w:type="paragraph" w:styleId="TOC3">
    <w:name w:val="toc 3"/>
    <w:basedOn w:val="Normal"/>
    <w:next w:val="Normal"/>
    <w:autoRedefine/>
    <w:uiPriority w:val="39"/>
    <w:unhideWhenUsed/>
    <w:rsid w:val="00194278"/>
    <w:pPr>
      <w:spacing w:after="100"/>
      <w:ind w:left="440"/>
    </w:pPr>
  </w:style>
  <w:style w:type="paragraph" w:styleId="DocumentMap">
    <w:name w:val="Document Map"/>
    <w:basedOn w:val="Normal"/>
    <w:link w:val="DocumentMapChar"/>
    <w:uiPriority w:val="99"/>
    <w:semiHidden/>
    <w:unhideWhenUsed/>
    <w:rsid w:val="00D714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71450"/>
    <w:rPr>
      <w:rFonts w:ascii="Tahoma" w:hAnsi="Tahoma" w:cs="Tahoma"/>
      <w:sz w:val="16"/>
      <w:szCs w:val="16"/>
    </w:rPr>
  </w:style>
  <w:style w:type="character" w:customStyle="1" w:styleId="custom-break">
    <w:name w:val="custom-break"/>
    <w:basedOn w:val="DefaultParagraphFont"/>
    <w:rsid w:val="0068629D"/>
  </w:style>
  <w:style w:type="character" w:customStyle="1" w:styleId="Heading5Char">
    <w:name w:val="Heading 5 Char"/>
    <w:basedOn w:val="DefaultParagraphFont"/>
    <w:link w:val="Heading5"/>
    <w:uiPriority w:val="9"/>
    <w:rsid w:val="00E17421"/>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830CA9"/>
    <w:pPr>
      <w:spacing w:after="300" w:line="240" w:lineRule="auto"/>
      <w:contextualSpacing/>
      <w:jc w:val="center"/>
    </w:pPr>
    <w:rPr>
      <w:rFonts w:ascii="Arial" w:eastAsiaTheme="majorEastAsia" w:hAnsi="Arial" w:cstheme="majorBidi"/>
      <w:b/>
      <w:color w:val="auto"/>
      <w:spacing w:val="5"/>
      <w:kern w:val="28"/>
      <w:sz w:val="52"/>
      <w:szCs w:val="52"/>
    </w:rPr>
  </w:style>
  <w:style w:type="character" w:customStyle="1" w:styleId="TitleChar">
    <w:name w:val="Title Char"/>
    <w:basedOn w:val="DefaultParagraphFont"/>
    <w:link w:val="Title"/>
    <w:uiPriority w:val="10"/>
    <w:rsid w:val="00830CA9"/>
    <w:rPr>
      <w:rFonts w:ascii="Arial" w:eastAsiaTheme="majorEastAsia" w:hAnsi="Arial" w:cstheme="majorBidi"/>
      <w:b/>
      <w:color w:val="auto"/>
      <w:spacing w:val="5"/>
      <w:kern w:val="28"/>
      <w:sz w:val="52"/>
      <w:szCs w:val="52"/>
    </w:rPr>
  </w:style>
  <w:style w:type="table" w:styleId="TableGrid">
    <w:name w:val="Table Grid"/>
    <w:basedOn w:val="TableNormal"/>
    <w:uiPriority w:val="59"/>
    <w:rsid w:val="00830CA9"/>
    <w:pPr>
      <w:spacing w:after="0" w:line="240" w:lineRule="auto"/>
    </w:pPr>
    <w:rPr>
      <w:rFonts w:asciiTheme="minorHAnsi" w:eastAsiaTheme="minorEastAsia" w:hAnsiTheme="minorHAnsi" w:cstheme="minorBidi"/>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9946723">
      <w:bodyDiv w:val="1"/>
      <w:marLeft w:val="0"/>
      <w:marRight w:val="0"/>
      <w:marTop w:val="0"/>
      <w:marBottom w:val="0"/>
      <w:divBdr>
        <w:top w:val="none" w:sz="0" w:space="0" w:color="auto"/>
        <w:left w:val="none" w:sz="0" w:space="0" w:color="auto"/>
        <w:bottom w:val="none" w:sz="0" w:space="0" w:color="auto"/>
        <w:right w:val="none" w:sz="0" w:space="0" w:color="auto"/>
      </w:divBdr>
      <w:divsChild>
        <w:div w:id="894664634">
          <w:marLeft w:val="547"/>
          <w:marRight w:val="0"/>
          <w:marTop w:val="400"/>
          <w:marBottom w:val="0"/>
          <w:divBdr>
            <w:top w:val="none" w:sz="0" w:space="0" w:color="auto"/>
            <w:left w:val="none" w:sz="0" w:space="0" w:color="auto"/>
            <w:bottom w:val="none" w:sz="0" w:space="0" w:color="auto"/>
            <w:right w:val="none" w:sz="0" w:space="0" w:color="auto"/>
          </w:divBdr>
        </w:div>
        <w:div w:id="357854100">
          <w:marLeft w:val="547"/>
          <w:marRight w:val="0"/>
          <w:marTop w:val="400"/>
          <w:marBottom w:val="0"/>
          <w:divBdr>
            <w:top w:val="none" w:sz="0" w:space="0" w:color="auto"/>
            <w:left w:val="none" w:sz="0" w:space="0" w:color="auto"/>
            <w:bottom w:val="none" w:sz="0" w:space="0" w:color="auto"/>
            <w:right w:val="none" w:sz="0" w:space="0" w:color="auto"/>
          </w:divBdr>
        </w:div>
        <w:div w:id="1087262136">
          <w:marLeft w:val="547"/>
          <w:marRight w:val="0"/>
          <w:marTop w:val="400"/>
          <w:marBottom w:val="0"/>
          <w:divBdr>
            <w:top w:val="none" w:sz="0" w:space="0" w:color="auto"/>
            <w:left w:val="none" w:sz="0" w:space="0" w:color="auto"/>
            <w:bottom w:val="none" w:sz="0" w:space="0" w:color="auto"/>
            <w:right w:val="none" w:sz="0" w:space="0" w:color="auto"/>
          </w:divBdr>
        </w:div>
        <w:div w:id="1325159770">
          <w:marLeft w:val="1267"/>
          <w:marRight w:val="0"/>
          <w:marTop w:val="120"/>
          <w:marBottom w:val="0"/>
          <w:divBdr>
            <w:top w:val="none" w:sz="0" w:space="0" w:color="auto"/>
            <w:left w:val="none" w:sz="0" w:space="0" w:color="auto"/>
            <w:bottom w:val="none" w:sz="0" w:space="0" w:color="auto"/>
            <w:right w:val="none" w:sz="0" w:space="0" w:color="auto"/>
          </w:divBdr>
        </w:div>
        <w:div w:id="463699449">
          <w:marLeft w:val="1267"/>
          <w:marRight w:val="0"/>
          <w:marTop w:val="120"/>
          <w:marBottom w:val="0"/>
          <w:divBdr>
            <w:top w:val="none" w:sz="0" w:space="0" w:color="auto"/>
            <w:left w:val="none" w:sz="0" w:space="0" w:color="auto"/>
            <w:bottom w:val="none" w:sz="0" w:space="0" w:color="auto"/>
            <w:right w:val="none" w:sz="0" w:space="0" w:color="auto"/>
          </w:divBdr>
        </w:div>
        <w:div w:id="1852378486">
          <w:marLeft w:val="1267"/>
          <w:marRight w:val="0"/>
          <w:marTop w:val="120"/>
          <w:marBottom w:val="0"/>
          <w:divBdr>
            <w:top w:val="none" w:sz="0" w:space="0" w:color="auto"/>
            <w:left w:val="none" w:sz="0" w:space="0" w:color="auto"/>
            <w:bottom w:val="none" w:sz="0" w:space="0" w:color="auto"/>
            <w:right w:val="none" w:sz="0" w:space="0" w:color="auto"/>
          </w:divBdr>
        </w:div>
        <w:div w:id="675838836">
          <w:marLeft w:val="1267"/>
          <w:marRight w:val="0"/>
          <w:marTop w:val="120"/>
          <w:marBottom w:val="0"/>
          <w:divBdr>
            <w:top w:val="none" w:sz="0" w:space="0" w:color="auto"/>
            <w:left w:val="none" w:sz="0" w:space="0" w:color="auto"/>
            <w:bottom w:val="none" w:sz="0" w:space="0" w:color="auto"/>
            <w:right w:val="none" w:sz="0" w:space="0" w:color="auto"/>
          </w:divBdr>
        </w:div>
        <w:div w:id="2056611687">
          <w:marLeft w:val="1267"/>
          <w:marRight w:val="0"/>
          <w:marTop w:val="120"/>
          <w:marBottom w:val="0"/>
          <w:divBdr>
            <w:top w:val="none" w:sz="0" w:space="0" w:color="auto"/>
            <w:left w:val="none" w:sz="0" w:space="0" w:color="auto"/>
            <w:bottom w:val="none" w:sz="0" w:space="0" w:color="auto"/>
            <w:right w:val="none" w:sz="0" w:space="0" w:color="auto"/>
          </w:divBdr>
        </w:div>
        <w:div w:id="2036537172">
          <w:marLeft w:val="547"/>
          <w:marRight w:val="0"/>
          <w:marTop w:val="400"/>
          <w:marBottom w:val="0"/>
          <w:divBdr>
            <w:top w:val="none" w:sz="0" w:space="0" w:color="auto"/>
            <w:left w:val="none" w:sz="0" w:space="0" w:color="auto"/>
            <w:bottom w:val="none" w:sz="0" w:space="0" w:color="auto"/>
            <w:right w:val="none" w:sz="0" w:space="0" w:color="auto"/>
          </w:divBdr>
        </w:div>
      </w:divsChild>
    </w:div>
    <w:div w:id="366416786">
      <w:bodyDiv w:val="1"/>
      <w:marLeft w:val="0"/>
      <w:marRight w:val="0"/>
      <w:marTop w:val="0"/>
      <w:marBottom w:val="0"/>
      <w:divBdr>
        <w:top w:val="none" w:sz="0" w:space="0" w:color="auto"/>
        <w:left w:val="none" w:sz="0" w:space="0" w:color="auto"/>
        <w:bottom w:val="none" w:sz="0" w:space="0" w:color="auto"/>
        <w:right w:val="none" w:sz="0" w:space="0" w:color="auto"/>
      </w:divBdr>
      <w:divsChild>
        <w:div w:id="1184976035">
          <w:marLeft w:val="547"/>
          <w:marRight w:val="0"/>
          <w:marTop w:val="400"/>
          <w:marBottom w:val="0"/>
          <w:divBdr>
            <w:top w:val="none" w:sz="0" w:space="0" w:color="auto"/>
            <w:left w:val="none" w:sz="0" w:space="0" w:color="auto"/>
            <w:bottom w:val="none" w:sz="0" w:space="0" w:color="auto"/>
            <w:right w:val="none" w:sz="0" w:space="0" w:color="auto"/>
          </w:divBdr>
        </w:div>
      </w:divsChild>
    </w:div>
    <w:div w:id="910502945">
      <w:bodyDiv w:val="1"/>
      <w:marLeft w:val="0"/>
      <w:marRight w:val="0"/>
      <w:marTop w:val="0"/>
      <w:marBottom w:val="0"/>
      <w:divBdr>
        <w:top w:val="none" w:sz="0" w:space="0" w:color="auto"/>
        <w:left w:val="none" w:sz="0" w:space="0" w:color="auto"/>
        <w:bottom w:val="none" w:sz="0" w:space="0" w:color="auto"/>
        <w:right w:val="none" w:sz="0" w:space="0" w:color="auto"/>
      </w:divBdr>
      <w:divsChild>
        <w:div w:id="864445887">
          <w:marLeft w:val="0"/>
          <w:marRight w:val="0"/>
          <w:marTop w:val="0"/>
          <w:marBottom w:val="0"/>
          <w:divBdr>
            <w:top w:val="none" w:sz="0" w:space="0" w:color="auto"/>
            <w:left w:val="none" w:sz="0" w:space="0" w:color="auto"/>
            <w:bottom w:val="none" w:sz="0" w:space="0" w:color="auto"/>
            <w:right w:val="none" w:sz="0" w:space="0" w:color="auto"/>
          </w:divBdr>
        </w:div>
        <w:div w:id="118191100">
          <w:marLeft w:val="0"/>
          <w:marRight w:val="0"/>
          <w:marTop w:val="0"/>
          <w:marBottom w:val="0"/>
          <w:divBdr>
            <w:top w:val="none" w:sz="0" w:space="0" w:color="auto"/>
            <w:left w:val="none" w:sz="0" w:space="0" w:color="auto"/>
            <w:bottom w:val="none" w:sz="0" w:space="0" w:color="auto"/>
            <w:right w:val="none" w:sz="0" w:space="0" w:color="auto"/>
          </w:divBdr>
        </w:div>
        <w:div w:id="1005396624">
          <w:marLeft w:val="0"/>
          <w:marRight w:val="0"/>
          <w:marTop w:val="0"/>
          <w:marBottom w:val="0"/>
          <w:divBdr>
            <w:top w:val="none" w:sz="0" w:space="0" w:color="auto"/>
            <w:left w:val="none" w:sz="0" w:space="0" w:color="auto"/>
            <w:bottom w:val="none" w:sz="0" w:space="0" w:color="auto"/>
            <w:right w:val="none" w:sz="0" w:space="0" w:color="auto"/>
          </w:divBdr>
        </w:div>
        <w:div w:id="176891147">
          <w:marLeft w:val="0"/>
          <w:marRight w:val="0"/>
          <w:marTop w:val="0"/>
          <w:marBottom w:val="0"/>
          <w:divBdr>
            <w:top w:val="none" w:sz="0" w:space="0" w:color="auto"/>
            <w:left w:val="none" w:sz="0" w:space="0" w:color="auto"/>
            <w:bottom w:val="none" w:sz="0" w:space="0" w:color="auto"/>
            <w:right w:val="none" w:sz="0" w:space="0" w:color="auto"/>
          </w:divBdr>
        </w:div>
      </w:divsChild>
    </w:div>
    <w:div w:id="1030911983">
      <w:bodyDiv w:val="1"/>
      <w:marLeft w:val="0"/>
      <w:marRight w:val="0"/>
      <w:marTop w:val="0"/>
      <w:marBottom w:val="0"/>
      <w:divBdr>
        <w:top w:val="none" w:sz="0" w:space="0" w:color="auto"/>
        <w:left w:val="none" w:sz="0" w:space="0" w:color="auto"/>
        <w:bottom w:val="none" w:sz="0" w:space="0" w:color="auto"/>
        <w:right w:val="none" w:sz="0" w:space="0" w:color="auto"/>
      </w:divBdr>
    </w:div>
    <w:div w:id="1104762835">
      <w:bodyDiv w:val="1"/>
      <w:marLeft w:val="0"/>
      <w:marRight w:val="0"/>
      <w:marTop w:val="0"/>
      <w:marBottom w:val="0"/>
      <w:divBdr>
        <w:top w:val="none" w:sz="0" w:space="0" w:color="auto"/>
        <w:left w:val="none" w:sz="0" w:space="0" w:color="auto"/>
        <w:bottom w:val="none" w:sz="0" w:space="0" w:color="auto"/>
        <w:right w:val="none" w:sz="0" w:space="0" w:color="auto"/>
      </w:divBdr>
      <w:divsChild>
        <w:div w:id="766776417">
          <w:marLeft w:val="547"/>
          <w:marRight w:val="0"/>
          <w:marTop w:val="400"/>
          <w:marBottom w:val="0"/>
          <w:divBdr>
            <w:top w:val="none" w:sz="0" w:space="0" w:color="auto"/>
            <w:left w:val="none" w:sz="0" w:space="0" w:color="auto"/>
            <w:bottom w:val="none" w:sz="0" w:space="0" w:color="auto"/>
            <w:right w:val="none" w:sz="0" w:space="0" w:color="auto"/>
          </w:divBdr>
        </w:div>
        <w:div w:id="693460948">
          <w:marLeft w:val="547"/>
          <w:marRight w:val="0"/>
          <w:marTop w:val="400"/>
          <w:marBottom w:val="0"/>
          <w:divBdr>
            <w:top w:val="none" w:sz="0" w:space="0" w:color="auto"/>
            <w:left w:val="none" w:sz="0" w:space="0" w:color="auto"/>
            <w:bottom w:val="none" w:sz="0" w:space="0" w:color="auto"/>
            <w:right w:val="none" w:sz="0" w:space="0" w:color="auto"/>
          </w:divBdr>
        </w:div>
        <w:div w:id="1763574769">
          <w:marLeft w:val="547"/>
          <w:marRight w:val="0"/>
          <w:marTop w:val="400"/>
          <w:marBottom w:val="0"/>
          <w:divBdr>
            <w:top w:val="none" w:sz="0" w:space="0" w:color="auto"/>
            <w:left w:val="none" w:sz="0" w:space="0" w:color="auto"/>
            <w:bottom w:val="none" w:sz="0" w:space="0" w:color="auto"/>
            <w:right w:val="none" w:sz="0" w:space="0" w:color="auto"/>
          </w:divBdr>
        </w:div>
      </w:divsChild>
    </w:div>
    <w:div w:id="1286892981">
      <w:bodyDiv w:val="1"/>
      <w:marLeft w:val="0"/>
      <w:marRight w:val="0"/>
      <w:marTop w:val="0"/>
      <w:marBottom w:val="0"/>
      <w:divBdr>
        <w:top w:val="none" w:sz="0" w:space="0" w:color="auto"/>
        <w:left w:val="none" w:sz="0" w:space="0" w:color="auto"/>
        <w:bottom w:val="none" w:sz="0" w:space="0" w:color="auto"/>
        <w:right w:val="none" w:sz="0" w:space="0" w:color="auto"/>
      </w:divBdr>
    </w:div>
    <w:div w:id="1323003889">
      <w:bodyDiv w:val="1"/>
      <w:marLeft w:val="0"/>
      <w:marRight w:val="0"/>
      <w:marTop w:val="0"/>
      <w:marBottom w:val="0"/>
      <w:divBdr>
        <w:top w:val="none" w:sz="0" w:space="0" w:color="auto"/>
        <w:left w:val="none" w:sz="0" w:space="0" w:color="auto"/>
        <w:bottom w:val="none" w:sz="0" w:space="0" w:color="auto"/>
        <w:right w:val="none" w:sz="0" w:space="0" w:color="auto"/>
      </w:divBdr>
    </w:div>
    <w:div w:id="1483621740">
      <w:bodyDiv w:val="1"/>
      <w:marLeft w:val="0"/>
      <w:marRight w:val="0"/>
      <w:marTop w:val="0"/>
      <w:marBottom w:val="0"/>
      <w:divBdr>
        <w:top w:val="none" w:sz="0" w:space="0" w:color="auto"/>
        <w:left w:val="none" w:sz="0" w:space="0" w:color="auto"/>
        <w:bottom w:val="none" w:sz="0" w:space="0" w:color="auto"/>
        <w:right w:val="none" w:sz="0" w:space="0" w:color="auto"/>
      </w:divBdr>
      <w:divsChild>
        <w:div w:id="638926194">
          <w:marLeft w:val="547"/>
          <w:marRight w:val="0"/>
          <w:marTop w:val="400"/>
          <w:marBottom w:val="0"/>
          <w:divBdr>
            <w:top w:val="none" w:sz="0" w:space="0" w:color="auto"/>
            <w:left w:val="none" w:sz="0" w:space="0" w:color="auto"/>
            <w:bottom w:val="none" w:sz="0" w:space="0" w:color="auto"/>
            <w:right w:val="none" w:sz="0" w:space="0" w:color="auto"/>
          </w:divBdr>
        </w:div>
      </w:divsChild>
    </w:div>
    <w:div w:id="1822847832">
      <w:bodyDiv w:val="1"/>
      <w:marLeft w:val="0"/>
      <w:marRight w:val="0"/>
      <w:marTop w:val="0"/>
      <w:marBottom w:val="0"/>
      <w:divBdr>
        <w:top w:val="none" w:sz="0" w:space="0" w:color="auto"/>
        <w:left w:val="none" w:sz="0" w:space="0" w:color="auto"/>
        <w:bottom w:val="none" w:sz="0" w:space="0" w:color="auto"/>
        <w:right w:val="none" w:sz="0" w:space="0" w:color="auto"/>
      </w:divBdr>
    </w:div>
    <w:div w:id="201622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punch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D70A1-5908-4CC9-804B-407BFDA0E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Katchour</dc:creator>
  <cp:lastModifiedBy>punchh</cp:lastModifiedBy>
  <cp:revision>71</cp:revision>
  <cp:lastPrinted>2014-05-15T17:21:00Z</cp:lastPrinted>
  <dcterms:created xsi:type="dcterms:W3CDTF">2014-04-25T20:47:00Z</dcterms:created>
  <dcterms:modified xsi:type="dcterms:W3CDTF">2014-05-15T17:23:00Z</dcterms:modified>
</cp:coreProperties>
</file>