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executes commands at a specified time. 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cat - concatenate files and print on the standard output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adduser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and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addgroup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add users and groups to the system according to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command    line    options    and    configuration    information    in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/etc/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adduser.conf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 They  are  friendlier  front ends to the low level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tools like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useradd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groupadd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usermod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programs, by default  choosing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Debian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policy conformant UID and GID values, creating a home directory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with skeletal configuration, running a custom script,  and  other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fea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tures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adduser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addgroup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run in one of five modes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executes commands when system load levels permit; in other words, when the load average drops below 0.8, or the value specified in the invocation of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atrun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chgrp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change group ownership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Change  the  group of each FILE to GROUP.  With --reference, change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group of each FILE to that of RFILE.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- Change directory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change file mode bits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manual page documents the GNU version of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changes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file mode bits of each given file  according  to  mode,  which  can  be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either a symbolic representation of changes to make, or an octal number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representing the bit pattern for the new mode bits.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chown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change file owner and group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manual page documents the GNU version of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chown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chown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changes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user and/or group ownership of each given file.  If only  an  owner  (a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user  name or numeric user ID) is given, that user is made the owner of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each given file, and the files' group is not changed.  If the owner  is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followed  by  a  colon  and a group name (or numeric group ID), with no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spaces between them, the group ownership of the  files  is  changed  as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well.  If a colon but no group name follows the user name, that user is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made the owner of the files and the group of the files  is  changed  to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that  user's  login  group.   If the colon and group are given, but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owner is omitted, only the group of the files is changed; in this case,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chown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performs  the same function as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chgrp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If only a colon is given,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or if the entire operand is empty, neither the owner nor the  group  is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clear - clear the terminal screen 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cp - copy files and directories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cpio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copy files to and from archives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cut - remove sections from each line of files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dc - an arbitrary precision calculator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convert and copy a file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report file system disk space usage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dir - list directory contents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du - estimate file space usage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echo - display a line of text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fdformat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low-level format a floppy disk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fdisk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manipulate disk partition table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 — determine file type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simple optimal text formatter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Reformat  each  paragraph  in  the FILE(s), writing to standard output.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The option -WIDTH is an abbreviated form of –width=DIGITS.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free - Display amount of free and used memory in the system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  displays the total amount of free and used physical and swap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mem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ory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system, as well as the buffers  used  by  the  kernel.   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shared  memory column represents either 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MemShared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(2.4 series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kernels) or 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Shmem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(2.6 series kernels and later)  taken  from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the  /proc/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meminfo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file.  The  value is zero if none of the entries is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exported by the kernel.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fsck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check and repair a Linux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fsck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 check and optionally repair one or more Linux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can  be  a device name (e.g.  /dev/hdc1, /dev/sdb2), a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mount point (e.g.  /, /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, /home), or an ext2 label or UUID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specifier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(e.g.   UUID=8868abf6-88c5-4a83-98b8-bfc24057f7bd or LABEL=root).  Nor</w:t>
      </w:r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mally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fsck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will try to  handle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on  different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physical  disk  drives  in  parallel to reduce the total amount of time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needed to check all of them.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If no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specified on the command line, and the -A  option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is  not  specified,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fsck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will  default  to  checking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/etc/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fstab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serially.  This is equivalent to the -As options.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rgrep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print lines matching a pattern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searches the named input FILEs (or standard input if no files are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named, or if a single hyphen-minus (-) is given as file name) for lines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containing  a  match to the given PATTERN.  By default,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prints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matching lines.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In  addition,  three  variant  programs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,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and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rgrep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are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available. 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is  the  same  as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-E. 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is the same as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-F.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rgrep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same as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-r.  Direct  invocation  as  either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or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fgrep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is  deprecated,  but  is provided to allow historical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applications that rely on them to run unmodified.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gunzip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zcat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compress or expand files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find - search for files in a directory hierarchy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This  manual page documents the GNU version of find.  GNU find searches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the directory tree rooted at each given file  name  by  evaluating  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given  expression  from left to right, according to the rules of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prece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dence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(see section OPERATORS), until the outcome  is  known  (the  left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hand  side  is  false  for and operations, true for or), at which point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find moves on to the next file name.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kill - send a signal to a process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The  default  signal  for kill is TERM.  Use -l or -L to list available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signals.  Particularly useful signals include  HUP,  INT,  KILL,  STOP,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CONT,  and  0.   Alternate  signals may be specified in three ways: -9,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-SIGKILL or -KILL.  Negative PID values may be  used  to  choose  whole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process  groups; see the PGID column in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output.  A PID of -1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is special; it indicates all processes except the kill  process  itself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and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init.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locate - find files by name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locate  reads  one or more databases prepared by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updatedb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(8) and writes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file names matching at least one of the PATTERNs  to  standard  output,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one per line.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list directory contents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List  information  about  the FILEs (the current directory by default).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Sort entries alphabetically if none of -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cftuvSUX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 --sort  is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speci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fied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make - GNU make utility to maintain groups of programs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make utility is  to  determine  automatically  which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pieces of a large program need to be recompiled, and issue the commands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to recompile them.  The manual  describes  the  GNU  implementation  of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make,  which was written by Richard Stallman and Roland McGrath, and is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currently maintained by Paul Smith.   Our  examples  show  C  programs,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since  they  are most common, but you can use make with any programming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language whose compiler can be run with a shell command.  In fact, make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is  not limited to programs.  You can use it to describe any task where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some files must be updated automatically from others whenever the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ers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To  prepare to use make, you must write a file called 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makefile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describes the relationships among files in your program, and the states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the  commands for updating each file.  In a program, typically the exe</w:t>
      </w:r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cutable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is updated from object files, which are in  turn  made  by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compiling source files.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mkfs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build a Linux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mkfs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is  used  to build a Linux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device, usually a hard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disk partition.  The device argument is either the  device  name  (e.g.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/dev/hda1,  /dev/sdb2),  or  a  regular  file  that  shall  contain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  The size argument is the number of blocks to be  used  for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The exit code returned by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mkfs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0 on success and 1 on failure.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mke2fs - create an ext2/ext3/ext4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mke2fs  is used to create an ext2, ext3, or ext4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, usually in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a disk partition.  device is the  special  file  corresponding  to  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device  (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/dev/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hdXX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).   blocks-count is the number of blocks on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device.  If omitted, mke2fs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automagically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 the file system size.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If  called  as  mkfs.ext3  a journal is created as if the -j option was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specified.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— file perusal filter for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crt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viewing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is a filter for paging through text one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screenful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 time.  This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version is especially primitive.  Users should realize that less(1) pro</w:t>
      </w:r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vides more(1) emulation plus extensive enhancements.</w:t>
      </w:r>
    </w:p>
    <w:p w:rsidR="00E85EA6" w:rsidRPr="00E85EA6" w:rsidRDefault="00E85EA6" w:rsidP="00E8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  <w:r w:rsidRPr="00E85E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mount - mount a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All files accessible in a Unix system are arranged in one big tree,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file hierarchy, rooted at /.  These files can be spread out  over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sev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eral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devices.  The mount command serves to attach 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on some device to the big file tree. Conversely, 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umount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(8)  command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will detach it again.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nohup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run a command immune to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hangups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, with output to a non-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tty</w:t>
      </w:r>
      <w:proofErr w:type="spellEnd"/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If  standard input is a terminal, redirect it from /dev/null.  If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stan</w:t>
      </w:r>
      <w:proofErr w:type="spellEnd"/>
      <w:r w:rsidRPr="00E85EA6">
        <w:rPr>
          <w:rFonts w:ascii="Cambria Math" w:eastAsia="Times New Roman" w:hAnsi="Cambria Math" w:cs="Times New Roman"/>
          <w:color w:val="000000"/>
          <w:sz w:val="24"/>
          <w:szCs w:val="24"/>
        </w:rPr>
        <w:t>‐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dard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is a terminal, append output to  '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nohup.out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'  if  possible,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'$HOME/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nohup.out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' otherwise.  If standard error is a terminal, redirect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it to standard output.  To save output to FILE, use  '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nohup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COMMAND  &gt;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FILE'.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NOTE:  your  shell  may  have  its  own version of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nohup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, which usually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supersedes the version described here.  Please refer  to  your  shell's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documentation for details about the options it supports.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passwd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change user password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passwd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changes passwords for user accounts. A normal user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may only change the password for his/her own account, while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superuser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change the password for any account. 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passwd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changes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the account or associated password validity period.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pr - convert text files for printing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report a snapshot of the current processes.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displays information about a selection of the active processes.  If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you want a repetitive update of the selection and the displayed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information, use top(1) instead.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print name of current/working directory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remove files or directories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rmdir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remove empty directories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stream editor for filtering and transforming text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SET - change a run-time parameter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SET command changes run-time configuration parameters. Many of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run-time parameters listed in Chapter 18, Server Configuration, in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documentation can be changed on-the-fly with SET. (But some require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superuser</w:t>
      </w:r>
      <w:proofErr w:type="spellEnd"/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privileges to change, and others cannot be changed after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server or session start.)  SET only affects the value used by the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current session.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shutdown - bring the system down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shutdown arranges for the system to be brought down in a safe way.  All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logged-in users are notified that the system is going down and,  within</w:t>
      </w:r>
    </w:p>
    <w:p w:rsidR="00E85EA6" w:rsidRPr="00E85EA6" w:rsidRDefault="00E85EA6" w:rsidP="00E8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EA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the last five minutes of TIME, new logins are prevented.</w:t>
      </w:r>
    </w:p>
    <w:p w:rsidR="00054263" w:rsidRPr="00E85EA6" w:rsidRDefault="00054263">
      <w:pPr>
        <w:rPr>
          <w:rFonts w:ascii="Times New Roman" w:hAnsi="Times New Roman" w:cs="Times New Roman"/>
          <w:sz w:val="24"/>
          <w:szCs w:val="24"/>
        </w:rPr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rPr>
          <w:b/>
          <w:bCs/>
        </w:rPr>
        <w:t>su</w:t>
      </w:r>
      <w:proofErr w:type="spellEnd"/>
      <w:r w:rsidRPr="00E85EA6">
        <w:t xml:space="preserve"> - change user ID or become </w:t>
      </w:r>
      <w:proofErr w:type="spellStart"/>
      <w:r w:rsidRPr="00E85EA6">
        <w:t>superuser</w:t>
      </w:r>
      <w:proofErr w:type="spellEnd"/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The </w:t>
      </w:r>
      <w:proofErr w:type="spellStart"/>
      <w:r w:rsidRPr="00E85EA6">
        <w:t>su</w:t>
      </w:r>
      <w:proofErr w:type="spellEnd"/>
      <w:r w:rsidRPr="00E85EA6">
        <w:t xml:space="preserve"> command is used to become another user during a login session.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Invoked without a username, </w:t>
      </w:r>
      <w:proofErr w:type="spellStart"/>
      <w:r w:rsidRPr="00E85EA6">
        <w:t>su</w:t>
      </w:r>
      <w:proofErr w:type="spellEnd"/>
      <w:r w:rsidRPr="00E85EA6">
        <w:t xml:space="preserve"> defaults to becoming the </w:t>
      </w:r>
      <w:proofErr w:type="spellStart"/>
      <w:r w:rsidRPr="00E85EA6">
        <w:t>superuser</w:t>
      </w:r>
      <w:proofErr w:type="spellEnd"/>
      <w:r w:rsidRPr="00E85EA6">
        <w:t xml:space="preserve">. The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 xml:space="preserve">optional argument - may be used to provide an environment similar to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 xml:space="preserve">what the user would expect had the user logged in directly.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 xml:space="preserve">Additional arguments may be provided after the username, in which case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 xml:space="preserve">they are supplied to the user's login shell. In particular, an argument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 xml:space="preserve">of -c will cause the next argument to be treated as a command by most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 xml:space="preserve">command interpreters. The command will be executed by the shell </w:t>
      </w:r>
    </w:p>
    <w:p w:rsidR="00E85EA6" w:rsidRPr="00E85EA6" w:rsidRDefault="00E85EA6" w:rsidP="00E85EA6">
      <w:pPr>
        <w:pStyle w:val="NormalWeb"/>
        <w:spacing w:after="0" w:afterAutospacing="0"/>
        <w:ind w:firstLine="57"/>
      </w:pPr>
      <w:r w:rsidRPr="00E85EA6">
        <w:t>specified in /etc/</w:t>
      </w:r>
      <w:proofErr w:type="spellStart"/>
      <w:r w:rsidRPr="00E85EA6">
        <w:t>passwd</w:t>
      </w:r>
      <w:proofErr w:type="spellEnd"/>
      <w:r w:rsidRPr="00E85EA6">
        <w:t xml:space="preserve"> for the target user.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You can use the -- argument to separate </w:t>
      </w:r>
      <w:proofErr w:type="spellStart"/>
      <w:r w:rsidRPr="00E85EA6">
        <w:t>su</w:t>
      </w:r>
      <w:proofErr w:type="spellEnd"/>
      <w:r w:rsidRPr="00E85EA6">
        <w:t xml:space="preserve"> options from the arguments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supplied to the shell.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</w:pPr>
      <w:r w:rsidRPr="00E85EA6">
        <w:rPr>
          <w:b/>
          <w:bCs/>
        </w:rPr>
        <w:t xml:space="preserve">tail </w:t>
      </w:r>
      <w:r w:rsidRPr="00E85EA6">
        <w:t xml:space="preserve">- output the last part of files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DESCRIPTION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Print the last 10 lines of each FILE to standard output. With more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lastRenderedPageBreak/>
        <w:t xml:space="preserve">than one FILE, precede each with a header giving the file name. With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no FILE, or when FILE is -, read standard input.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Mandatory arguments to long options are mandatory for short options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too.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-c, --bytes=K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output the last K bytes; alternatively, use -c +K to output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bytes starting with the </w:t>
      </w:r>
      <w:proofErr w:type="spellStart"/>
      <w:r w:rsidRPr="00E85EA6">
        <w:t>Kth</w:t>
      </w:r>
      <w:proofErr w:type="spellEnd"/>
      <w:r w:rsidRPr="00E85EA6">
        <w:t xml:space="preserve"> of each file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>-f, --follow[={</w:t>
      </w:r>
      <w:proofErr w:type="spellStart"/>
      <w:r w:rsidRPr="00E85EA6">
        <w:t>name|descriptor</w:t>
      </w:r>
      <w:proofErr w:type="spellEnd"/>
      <w:r w:rsidRPr="00E85EA6">
        <w:t xml:space="preserve">}]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>output appended data as the file grows; -f, --follow, and --</w:t>
      </w:r>
      <w:proofErr w:type="spellStart"/>
      <w:r w:rsidRPr="00E85EA6">
        <w:t>fol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low=descriptor are equivalent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-F same as --follow=name --retry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-n, --lines=K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output the last K lines, instead of the last 10; or use -n +K to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output lines starting with the </w:t>
      </w:r>
      <w:proofErr w:type="spellStart"/>
      <w:r w:rsidRPr="00E85EA6">
        <w:t>Kth</w:t>
      </w:r>
      <w:proofErr w:type="spellEnd"/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  <w:r w:rsidRPr="00E85EA6">
        <w:rPr>
          <w:b/>
          <w:bCs/>
        </w:rPr>
        <w:t>tar</w:t>
      </w:r>
      <w:r w:rsidRPr="00E85EA6">
        <w:t xml:space="preserve"> — The GNU version of the tar archiving utility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Tar stores and extracts files from a tape or disk archive.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The first argument to tar should be a function; either one of the letters </w:t>
      </w:r>
    </w:p>
    <w:p w:rsidR="00E85EA6" w:rsidRPr="00E85EA6" w:rsidRDefault="00E85EA6" w:rsidP="00E85EA6">
      <w:pPr>
        <w:pStyle w:val="NormalWeb"/>
        <w:spacing w:after="0" w:afterAutospacing="0"/>
      </w:pPr>
      <w:proofErr w:type="spellStart"/>
      <w:r w:rsidRPr="00E85EA6">
        <w:t>Acdrtux</w:t>
      </w:r>
      <w:proofErr w:type="spellEnd"/>
      <w:r w:rsidRPr="00E85EA6">
        <w:t xml:space="preserve">, or one of the long function names. A function letter need not be prefixed with ``-'', and may be combined with other single-letter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options. A long function name must be prefixed with --. Some options take a parameter; with the single-letter </w:t>
      </w:r>
      <w:proofErr w:type="spellStart"/>
      <w:r w:rsidRPr="00E85EA6">
        <w:t>form</w:t>
      </w:r>
      <w:proofErr w:type="spellEnd"/>
      <w:r w:rsidRPr="00E85EA6">
        <w:t xml:space="preserve"> these must be given as separate arguments. With the long form, they may be given by appending =value to the option.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rPr>
          <w:b/>
          <w:bCs/>
        </w:rPr>
        <w:t xml:space="preserve">touch </w:t>
      </w:r>
      <w:r w:rsidRPr="00E85EA6">
        <w:t xml:space="preserve">- change file timestamps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Update the access and modification times of each FILE to the current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time.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A FILE argument that does not exist is created empty, unless -c or -h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is supplied.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A FILE argument string of - is handled specially and causes touch to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change the times of the file associated with standard output.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Mandatory arguments to long options are mandatory for short options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too.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-a change only the access time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-c, --no-create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do not create any files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-d, --date=STRING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parse STRING and use it instead of current time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-f (ignored)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-h, --no-dereference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affect each symbolic link instead of any referenced file (useful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only on systems that can change the timestamps of a </w:t>
      </w:r>
      <w:proofErr w:type="spellStart"/>
      <w:r w:rsidRPr="00E85EA6">
        <w:t>symlink</w:t>
      </w:r>
      <w:proofErr w:type="spellEnd"/>
      <w:r w:rsidRPr="00E85EA6">
        <w:t xml:space="preserve">)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-m change only the modification time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-r, --reference=FILE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lastRenderedPageBreak/>
        <w:t xml:space="preserve">use this file's times instead of current time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-t STAMP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>use [[CC]YY]</w:t>
      </w:r>
      <w:proofErr w:type="spellStart"/>
      <w:r w:rsidRPr="00E85EA6">
        <w:t>MMDDhhmm</w:t>
      </w:r>
      <w:proofErr w:type="spellEnd"/>
      <w:r w:rsidRPr="00E85EA6">
        <w:t>[.</w:t>
      </w:r>
      <w:proofErr w:type="spellStart"/>
      <w:r w:rsidRPr="00E85EA6">
        <w:t>ss</w:t>
      </w:r>
      <w:proofErr w:type="spellEnd"/>
      <w:r w:rsidRPr="00E85EA6">
        <w:t xml:space="preserve">] instead of current time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--time=WORD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rPr>
          <w:b/>
          <w:bCs/>
        </w:rPr>
        <w:t>tput</w:t>
      </w:r>
      <w:proofErr w:type="spellEnd"/>
      <w:r w:rsidRPr="00E85EA6">
        <w:t xml:space="preserve">, </w:t>
      </w:r>
      <w:r w:rsidRPr="00E85EA6">
        <w:rPr>
          <w:b/>
          <w:bCs/>
        </w:rPr>
        <w:t xml:space="preserve">reset </w:t>
      </w:r>
      <w:r w:rsidRPr="00E85EA6">
        <w:t xml:space="preserve">- initialize a terminal or query </w:t>
      </w:r>
      <w:proofErr w:type="spellStart"/>
      <w:r w:rsidRPr="00E85EA6">
        <w:t>terminfo</w:t>
      </w:r>
      <w:proofErr w:type="spellEnd"/>
      <w:r w:rsidRPr="00E85EA6">
        <w:t xml:space="preserve"> database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The </w:t>
      </w:r>
      <w:proofErr w:type="spellStart"/>
      <w:r w:rsidRPr="00E85EA6">
        <w:t>tput</w:t>
      </w:r>
      <w:proofErr w:type="spellEnd"/>
      <w:r w:rsidRPr="00E85EA6">
        <w:t xml:space="preserve"> utility uses the </w:t>
      </w:r>
      <w:proofErr w:type="spellStart"/>
      <w:r w:rsidRPr="00E85EA6">
        <w:t>terminfo</w:t>
      </w:r>
      <w:proofErr w:type="spellEnd"/>
      <w:r w:rsidRPr="00E85EA6">
        <w:t xml:space="preserve"> database to make the values of </w:t>
      </w:r>
      <w:proofErr w:type="spellStart"/>
      <w:r w:rsidRPr="00E85EA6">
        <w:t>ter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minal</w:t>
      </w:r>
      <w:proofErr w:type="spellEnd"/>
      <w:r w:rsidRPr="00E85EA6">
        <w:t xml:space="preserve">-dependent capabilities and information available to the shell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(see </w:t>
      </w:r>
      <w:proofErr w:type="spellStart"/>
      <w:r w:rsidRPr="00E85EA6">
        <w:t>sh</w:t>
      </w:r>
      <w:proofErr w:type="spellEnd"/>
      <w:r w:rsidRPr="00E85EA6">
        <w:t xml:space="preserve">(1)), to initialize or reset the terminal, or return the long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name of the requested terminal type. The result depends upon the </w:t>
      </w:r>
      <w:proofErr w:type="spellStart"/>
      <w:r w:rsidRPr="00E85EA6">
        <w:t>capa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bility's</w:t>
      </w:r>
      <w:proofErr w:type="spellEnd"/>
      <w:r w:rsidRPr="00E85EA6">
        <w:t xml:space="preserve"> type: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string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tput</w:t>
      </w:r>
      <w:proofErr w:type="spellEnd"/>
      <w:r w:rsidRPr="00E85EA6">
        <w:t xml:space="preserve"> writes the string to the standard output. No trailing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newline is supplied.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integer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tput</w:t>
      </w:r>
      <w:proofErr w:type="spellEnd"/>
      <w:r w:rsidRPr="00E85EA6">
        <w:t xml:space="preserve"> writes the decimal value to the standard output, with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a trailing newline.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boolean</w:t>
      </w:r>
      <w:proofErr w:type="spellEnd"/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tput</w:t>
      </w:r>
      <w:proofErr w:type="spellEnd"/>
      <w:r w:rsidRPr="00E85EA6">
        <w:t xml:space="preserve"> simply sets the exit code (0 for TRUE if the terminal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has the capability, 1 for FALSE if it does not), and writes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nothing to the standard output.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rPr>
          <w:b/>
          <w:bCs/>
        </w:rPr>
        <w:lastRenderedPageBreak/>
        <w:t>uname</w:t>
      </w:r>
      <w:proofErr w:type="spellEnd"/>
      <w:r w:rsidRPr="00E85EA6">
        <w:rPr>
          <w:b/>
          <w:bCs/>
        </w:rPr>
        <w:t xml:space="preserve"> </w:t>
      </w:r>
      <w:r w:rsidRPr="00E85EA6">
        <w:t xml:space="preserve">- print system information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Print certain system information. With no OPTION, same as -s.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rPr>
          <w:b/>
          <w:bCs/>
        </w:rPr>
        <w:t>unzip</w:t>
      </w:r>
      <w:r w:rsidRPr="00E85EA6">
        <w:t xml:space="preserve"> - list, test and extract compressed files in a ZIP archive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unzip will list, test, or extract files from a ZIP archive, commonly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found on MS-DOS systems. The default behavior (with no options) is to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extract into the current directory (and subdirectories below it) all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files from the specified ZIP archive. A companion program, zip(1),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creates ZIP archives; both programs are compatible with archives </w:t>
      </w:r>
      <w:proofErr w:type="spellStart"/>
      <w:r w:rsidRPr="00E85EA6">
        <w:t>cre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ated</w:t>
      </w:r>
      <w:proofErr w:type="spellEnd"/>
      <w:r w:rsidRPr="00E85EA6">
        <w:t xml:space="preserve"> by PKWARE's PKZIP and PKUNZIP for MS-DOS, but in many cases the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program options or default behaviors differ.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rPr>
          <w:b/>
          <w:bCs/>
        </w:rPr>
        <w:t>vdir</w:t>
      </w:r>
      <w:proofErr w:type="spellEnd"/>
      <w:r w:rsidRPr="00E85EA6">
        <w:rPr>
          <w:b/>
          <w:bCs/>
        </w:rPr>
        <w:t xml:space="preserve"> </w:t>
      </w:r>
      <w:r w:rsidRPr="00E85EA6">
        <w:t>- list directory contents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List information about the FILEs (the current directory by default).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>Sort entries alphabetically if none of -</w:t>
      </w:r>
      <w:proofErr w:type="spellStart"/>
      <w:r w:rsidRPr="00E85EA6">
        <w:t>cftuvSUX</w:t>
      </w:r>
      <w:proofErr w:type="spellEnd"/>
      <w:r w:rsidRPr="00E85EA6">
        <w:t xml:space="preserve"> nor --sort is </w:t>
      </w:r>
      <w:proofErr w:type="spellStart"/>
      <w:r w:rsidRPr="00E85EA6">
        <w:t>speci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t>fied</w:t>
      </w:r>
      <w:proofErr w:type="spellEnd"/>
      <w:r w:rsidRPr="00E85EA6">
        <w:t xml:space="preserve">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rPr>
          <w:b/>
          <w:bCs/>
        </w:rPr>
        <w:t>vim</w:t>
      </w:r>
      <w:r w:rsidRPr="00E85EA6">
        <w:t xml:space="preserve"> - Vi </w:t>
      </w:r>
      <w:proofErr w:type="spellStart"/>
      <w:r w:rsidRPr="00E85EA6">
        <w:t>IMproved</w:t>
      </w:r>
      <w:proofErr w:type="spellEnd"/>
      <w:r w:rsidRPr="00E85EA6">
        <w:t>, a programmers text editor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Vim is a text editor that is upwards compatible to Vi. It can be used to edit all kinds of plain text. It is especially useful for editing programs.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rPr>
          <w:b/>
          <w:bCs/>
        </w:rPr>
        <w:t>wall</w:t>
      </w:r>
      <w:r w:rsidRPr="00E85EA6">
        <w:t xml:space="preserve"> — write a message to users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Wall displays the contents of file or, by default, its standard input, on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the terminals of all currently logged in users. The command will cut over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79 character long lines to new lines. Short lines are white space padded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to have 79 characters. The command will always put carriage return and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new line at the end of each line.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Only the super-user can write on the terminals of users who have chosen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to deny messages or are using a program which automatically denies </w:t>
      </w:r>
      <w:proofErr w:type="spellStart"/>
      <w:r w:rsidRPr="00E85EA6">
        <w:t>mes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sages.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Reading from a file is refused when the invoker is not </w:t>
      </w:r>
      <w:proofErr w:type="spellStart"/>
      <w:r w:rsidRPr="00E85EA6">
        <w:t>superuser</w:t>
      </w:r>
      <w:proofErr w:type="spellEnd"/>
      <w:r w:rsidRPr="00E85EA6">
        <w:t xml:space="preserve"> and the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program is </w:t>
      </w:r>
      <w:proofErr w:type="spellStart"/>
      <w:r w:rsidRPr="00E85EA6">
        <w:t>suid</w:t>
      </w:r>
      <w:proofErr w:type="spellEnd"/>
      <w:r w:rsidRPr="00E85EA6">
        <w:t xml:space="preserve"> or </w:t>
      </w:r>
      <w:proofErr w:type="spellStart"/>
      <w:r w:rsidRPr="00E85EA6">
        <w:t>sgid</w:t>
      </w:r>
      <w:proofErr w:type="spellEnd"/>
      <w:r w:rsidRPr="00E85EA6">
        <w:t>.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proofErr w:type="spellStart"/>
      <w:r w:rsidRPr="00E85EA6">
        <w:rPr>
          <w:b/>
          <w:bCs/>
        </w:rPr>
        <w:t>wc</w:t>
      </w:r>
      <w:proofErr w:type="spellEnd"/>
      <w:r w:rsidRPr="00E85EA6">
        <w:t xml:space="preserve"> - print newline, word, and byte counts for each file </w:t>
      </w:r>
    </w:p>
    <w:p w:rsidR="00E85EA6" w:rsidRPr="00E85EA6" w:rsidRDefault="00E85EA6" w:rsidP="00E85EA6">
      <w:pPr>
        <w:pStyle w:val="NormalWeb"/>
        <w:spacing w:after="0" w:afterAutospacing="0"/>
        <w:ind w:left="397"/>
      </w:pPr>
    </w:p>
    <w:p w:rsidR="00E85EA6" w:rsidRPr="00E85EA6" w:rsidRDefault="00E85EA6" w:rsidP="00E85EA6">
      <w:pPr>
        <w:pStyle w:val="NormalWeb"/>
        <w:spacing w:after="0" w:afterAutospacing="0"/>
        <w:ind w:left="397"/>
      </w:pPr>
      <w:r w:rsidRPr="00E85EA6">
        <w:t xml:space="preserve">Print newline, word, and byte counts for each FILE, and a total line if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more than one FILE is specified. With no FILE, or when FILE is -, read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standard input. A word is a non-zero-length sequence of characters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delimited by white space. The options below may be used to select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which counts are printed, always in the following order: newline, word,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character, byte, maximum line length. </w:t>
      </w: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  <w:proofErr w:type="spellStart"/>
      <w:r w:rsidRPr="00E85EA6">
        <w:rPr>
          <w:b/>
          <w:bCs/>
        </w:rPr>
        <w:t>whatis</w:t>
      </w:r>
      <w:proofErr w:type="spellEnd"/>
      <w:r w:rsidRPr="00E85EA6">
        <w:rPr>
          <w:b/>
          <w:bCs/>
        </w:rPr>
        <w:t xml:space="preserve"> </w:t>
      </w:r>
      <w:r w:rsidRPr="00E85EA6">
        <w:t xml:space="preserve">- display one-line manual page descriptions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Each manual page has a short description available within it. </w:t>
      </w:r>
      <w:proofErr w:type="spellStart"/>
      <w:r w:rsidRPr="00E85EA6">
        <w:t>whatis</w:t>
      </w:r>
      <w:proofErr w:type="spellEnd"/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lastRenderedPageBreak/>
        <w:t xml:space="preserve">searches the manual page names and displays the manual page </w:t>
      </w:r>
      <w:proofErr w:type="spellStart"/>
      <w:r w:rsidRPr="00E85EA6">
        <w:t>descrip</w:t>
      </w:r>
      <w:proofErr w:type="spellEnd"/>
      <w:r w:rsidRPr="00E85EA6">
        <w:rPr>
          <w:rFonts w:ascii="Cambria Math" w:hAnsi="Cambria Math"/>
        </w:rPr>
        <w:t>‐</w:t>
      </w:r>
      <w:r w:rsidRPr="00E85EA6">
        <w:t xml:space="preserve"> </w:t>
      </w:r>
    </w:p>
    <w:p w:rsidR="00E85EA6" w:rsidRPr="00E85EA6" w:rsidRDefault="00E85EA6" w:rsidP="00E85EA6">
      <w:pPr>
        <w:pStyle w:val="NormalWeb"/>
        <w:spacing w:after="0" w:afterAutospacing="0"/>
      </w:pPr>
      <w:proofErr w:type="spellStart"/>
      <w:r w:rsidRPr="00E85EA6">
        <w:t>tions</w:t>
      </w:r>
      <w:proofErr w:type="spellEnd"/>
      <w:r w:rsidRPr="00E85EA6">
        <w:t xml:space="preserve"> of any name matched.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name may contain wildcards (-w) or be a regular expression (-r). Using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these options, it may be necessary to quote the name or escape (\) the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>special characters to stop the shell from interpreting them</w:t>
      </w:r>
    </w:p>
    <w:p w:rsidR="00E85EA6" w:rsidRPr="00E85EA6" w:rsidRDefault="00E85EA6" w:rsidP="00E85EA6">
      <w:pPr>
        <w:pStyle w:val="NormalWeb"/>
        <w:spacing w:after="0" w:afterAutospacing="0"/>
      </w:pPr>
      <w:proofErr w:type="spellStart"/>
      <w:r w:rsidRPr="00E85EA6">
        <w:rPr>
          <w:b/>
          <w:bCs/>
        </w:rPr>
        <w:t>whereis</w:t>
      </w:r>
      <w:proofErr w:type="spellEnd"/>
      <w:r w:rsidRPr="00E85EA6">
        <w:t xml:space="preserve"> - locate the binary, source, and manual page files for a command </w:t>
      </w:r>
    </w:p>
    <w:p w:rsidR="00E85EA6" w:rsidRPr="00E85EA6" w:rsidRDefault="00E85EA6" w:rsidP="00E85EA6">
      <w:pPr>
        <w:pStyle w:val="NormalWeb"/>
        <w:spacing w:after="0" w:afterAutospacing="0"/>
      </w:pPr>
      <w:proofErr w:type="spellStart"/>
      <w:r w:rsidRPr="00E85EA6">
        <w:t>whereis</w:t>
      </w:r>
      <w:proofErr w:type="spellEnd"/>
      <w:r w:rsidRPr="00E85EA6">
        <w:t xml:space="preserve"> locates source/binary and manuals sections for specified files.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The supplied names are first stripped of leading pathname components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and any (single) trailing extension of the form .ext, for example, .c.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Prefixes of s. resulting from use of source code control are also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dealt with. </w:t>
      </w:r>
      <w:proofErr w:type="spellStart"/>
      <w:r w:rsidRPr="00E85EA6">
        <w:t>whereis</w:t>
      </w:r>
      <w:proofErr w:type="spellEnd"/>
      <w:r w:rsidRPr="00E85EA6">
        <w:t xml:space="preserve"> then attempts to locate the desired program in a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list of standard Linux places. </w:t>
      </w: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  <w:r w:rsidRPr="00E85EA6">
        <w:rPr>
          <w:b/>
          <w:bCs/>
        </w:rPr>
        <w:t xml:space="preserve">which </w:t>
      </w:r>
      <w:r w:rsidRPr="00E85EA6">
        <w:t xml:space="preserve">- locate a command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>which returns the pathnames of the files (or links) which would be exe</w:t>
      </w:r>
      <w:r w:rsidRPr="00E85EA6">
        <w:rPr>
          <w:rFonts w:ascii="Cambria Math" w:hAnsi="Cambria Math"/>
        </w:rPr>
        <w:t>‐</w:t>
      </w:r>
      <w:proofErr w:type="spellStart"/>
      <w:r w:rsidRPr="00E85EA6">
        <w:t>cuted</w:t>
      </w:r>
      <w:proofErr w:type="spellEnd"/>
      <w:r w:rsidRPr="00E85EA6">
        <w:t xml:space="preserve"> in the current environment, had its arguments been given as com</w:t>
      </w:r>
      <w:r w:rsidRPr="00E85EA6">
        <w:rPr>
          <w:rFonts w:ascii="Cambria Math" w:hAnsi="Cambria Math"/>
        </w:rPr>
        <w:t>‐</w:t>
      </w:r>
      <w:proofErr w:type="spellStart"/>
      <w:r w:rsidRPr="00E85EA6">
        <w:t>mands</w:t>
      </w:r>
      <w:proofErr w:type="spellEnd"/>
      <w:r w:rsidRPr="00E85EA6">
        <w:t xml:space="preserve"> in a strictly POSIX-conformant shell. It does this by searching the PATH for executable files matching the names of the arguments. It does not follow symbolic links. </w:t>
      </w: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  <w:r w:rsidRPr="00E85EA6">
        <w:rPr>
          <w:b/>
          <w:bCs/>
        </w:rPr>
        <w:t>who</w:t>
      </w:r>
      <w:r w:rsidRPr="00E85EA6">
        <w:t xml:space="preserve"> - show who is logged on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Print information about users who are currently logged in. </w:t>
      </w:r>
    </w:p>
    <w:p w:rsidR="00E85EA6" w:rsidRPr="00E85EA6" w:rsidRDefault="00E85EA6" w:rsidP="00E85EA6">
      <w:pPr>
        <w:pStyle w:val="NormalWeb"/>
        <w:spacing w:after="0" w:afterAutospacing="0"/>
      </w:pPr>
    </w:p>
    <w:p w:rsidR="00E85EA6" w:rsidRPr="00E85EA6" w:rsidRDefault="00E85EA6" w:rsidP="00E85EA6">
      <w:pPr>
        <w:pStyle w:val="NormalWeb"/>
        <w:spacing w:after="0" w:afterAutospacing="0"/>
      </w:pPr>
      <w:r w:rsidRPr="00E85EA6">
        <w:rPr>
          <w:b/>
          <w:bCs/>
        </w:rPr>
        <w:t xml:space="preserve">zip </w:t>
      </w:r>
      <w:r w:rsidRPr="00E85EA6">
        <w:t xml:space="preserve">- package and compress (archive) files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zip is a compression and file packaging utility for Unix, VMS, MSDOS, OS/2, Windows 9x/NT/XP, </w:t>
      </w:r>
      <w:proofErr w:type="spellStart"/>
      <w:r w:rsidRPr="00E85EA6">
        <w:t>Minix</w:t>
      </w:r>
      <w:proofErr w:type="spellEnd"/>
      <w:r w:rsidRPr="00E85EA6">
        <w:t xml:space="preserve">, Atari, Macintosh, Amiga, and Acorn RISC OS. It is analogous to a combination of the Unix commands tar(1) and compress(1) and is compatible with PKZIP (Phil Katz's ZIP for MSDOS </w:t>
      </w:r>
    </w:p>
    <w:p w:rsidR="00E85EA6" w:rsidRPr="00E85EA6" w:rsidRDefault="00E85EA6" w:rsidP="00E85EA6">
      <w:pPr>
        <w:pStyle w:val="NormalWeb"/>
        <w:spacing w:after="0" w:afterAutospacing="0"/>
      </w:pPr>
      <w:r w:rsidRPr="00E85EA6">
        <w:t xml:space="preserve">systems). </w:t>
      </w:r>
    </w:p>
    <w:p w:rsidR="00E85EA6" w:rsidRPr="00E85EA6" w:rsidRDefault="00E85EA6">
      <w:pPr>
        <w:rPr>
          <w:rFonts w:ascii="Times New Roman" w:hAnsi="Times New Roman" w:cs="Times New Roman"/>
          <w:sz w:val="24"/>
          <w:szCs w:val="24"/>
        </w:rPr>
      </w:pPr>
    </w:p>
    <w:sectPr w:rsidR="00E85EA6" w:rsidRPr="00E85EA6" w:rsidSect="0005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5EA6"/>
    <w:rsid w:val="00054263"/>
    <w:rsid w:val="00E8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2725</Words>
  <Characters>15538</Characters>
  <Application>Microsoft Office Word</Application>
  <DocSecurity>0</DocSecurity>
  <Lines>129</Lines>
  <Paragraphs>36</Paragraphs>
  <ScaleCrop>false</ScaleCrop>
  <Company/>
  <LinksUpToDate>false</LinksUpToDate>
  <CharactersWithSpaces>18227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2016-01-05T15:45:00Z</dcterms:created>
  <dcterms:modified xsi:type="dcterms:W3CDTF">2016-01-05T15:48:00Z</dcterms:modified>
</cp:coreProperties>
</file>