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BA" w:rsidRPr="008C1CBA" w:rsidRDefault="008C1CBA" w:rsidP="008C1CBA">
      <w:pPr>
        <w:spacing w:before="120" w:line="360" w:lineRule="auto"/>
        <w:ind w:left="720"/>
        <w:rPr>
          <w:rFonts w:ascii="Candara" w:hAnsi="Candara" w:cs="Arial"/>
          <w:bCs/>
          <w:iCs/>
          <w:color w:val="FF0000"/>
          <w:szCs w:val="20"/>
        </w:rPr>
      </w:pPr>
      <w:r w:rsidRPr="008C1CBA">
        <w:rPr>
          <w:rFonts w:ascii="Candara" w:hAnsi="Candara" w:cs="Arial"/>
          <w:szCs w:val="20"/>
        </w:rPr>
        <w:t>3.1: Modify the programs created in Lab2 to implement Exception Handling</w:t>
      </w:r>
    </w:p>
    <w:p w:rsidR="008C1CBA" w:rsidRP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FF0000"/>
          <w:szCs w:val="20"/>
        </w:rPr>
      </w:pPr>
    </w:p>
    <w:p w:rsidR="008C1CBA" w:rsidRP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8C1CBA">
        <w:rPr>
          <w:rFonts w:ascii="Candara" w:hAnsi="Candara" w:cs="Arial"/>
          <w:bCs/>
          <w:iCs/>
          <w:color w:val="000000"/>
          <w:szCs w:val="20"/>
        </w:rPr>
        <w:t>3.2 The following PL/SQL block attempts to calculate bonus of staff for a given MGR_CODE. Bonus is to be considered as twice of salary. Though Exception Handling has been implemented but block is unable to handle the same.</w:t>
      </w:r>
    </w:p>
    <w:p w:rsidR="008C1CBA" w:rsidRPr="008C1CBA" w:rsidRDefault="008C1CBA" w:rsidP="008C1CBA">
      <w:pPr>
        <w:spacing w:before="120" w:line="360" w:lineRule="auto"/>
        <w:ind w:left="720"/>
        <w:rPr>
          <w:rFonts w:ascii="Candara" w:hAnsi="Candara" w:cs="Arial"/>
          <w:bCs/>
          <w:iCs/>
          <w:color w:val="000000"/>
          <w:szCs w:val="20"/>
        </w:rPr>
      </w:pPr>
      <w:r w:rsidRPr="008C1CBA">
        <w:rPr>
          <w:rFonts w:ascii="Candara" w:hAnsi="Candara" w:cs="Arial"/>
          <w:bCs/>
          <w:iCs/>
          <w:color w:val="000000"/>
          <w:szCs w:val="20"/>
        </w:rPr>
        <w:t>Debug and verify the current behavior to trace the problem.</w:t>
      </w:r>
    </w:p>
    <w:p w:rsidR="008C1CBA" w:rsidRPr="008C1CBA" w:rsidRDefault="008C1CBA" w:rsidP="008C1CBA">
      <w:pPr>
        <w:spacing w:before="120" w:line="360" w:lineRule="auto"/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DECLARE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V_BONUS V_SAL%TYPE;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V_SAL STAFF_MASTER.STAFF_SAL%TYPE;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BEGIN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SELECT STAFF_SAL INTO V_SAL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 xml:space="preserve">FROM STAFF_MASTER 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WHERE MGR_CODE=100006;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V_BONUS:=2*V_SAL;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DBMS_OUTPUT.PUT_</w:t>
      </w:r>
      <w:proofErr w:type="gramStart"/>
      <w:r w:rsidRPr="008C1CBA">
        <w:rPr>
          <w:rFonts w:ascii="Candara" w:hAnsi="Candara" w:cs="Arial"/>
          <w:sz w:val="22"/>
          <w:szCs w:val="18"/>
        </w:rPr>
        <w:t>LINE(</w:t>
      </w:r>
      <w:proofErr w:type="gramEnd"/>
      <w:r w:rsidRPr="008C1CBA">
        <w:rPr>
          <w:rFonts w:ascii="Candara" w:hAnsi="Candara" w:cs="Arial"/>
          <w:sz w:val="22"/>
          <w:szCs w:val="18"/>
        </w:rPr>
        <w:t>'STAFF SALARY IS ' || V_SAL);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DBMS_OUTPUT.PUT_</w:t>
      </w:r>
      <w:proofErr w:type="gramStart"/>
      <w:r w:rsidRPr="008C1CBA">
        <w:rPr>
          <w:rFonts w:ascii="Candara" w:hAnsi="Candara" w:cs="Arial"/>
          <w:sz w:val="22"/>
          <w:szCs w:val="18"/>
        </w:rPr>
        <w:t>LINE(</w:t>
      </w:r>
      <w:proofErr w:type="gramEnd"/>
      <w:r w:rsidRPr="008C1CBA">
        <w:rPr>
          <w:rFonts w:ascii="Candara" w:hAnsi="Candara" w:cs="Arial"/>
          <w:sz w:val="22"/>
          <w:szCs w:val="18"/>
        </w:rPr>
        <w:t>'STAFF BONUS IS ' || V_BONUS);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EXCEPTION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WHEN NO_DATA_FOUND THEN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DBMS_OUTPUT.PUT_</w:t>
      </w:r>
      <w:proofErr w:type="gramStart"/>
      <w:r w:rsidRPr="008C1CBA">
        <w:rPr>
          <w:rFonts w:ascii="Candara" w:hAnsi="Candara" w:cs="Arial"/>
          <w:sz w:val="22"/>
          <w:szCs w:val="18"/>
        </w:rPr>
        <w:t>LINE(</w:t>
      </w:r>
      <w:proofErr w:type="gramEnd"/>
      <w:r w:rsidRPr="008C1CBA">
        <w:rPr>
          <w:rFonts w:ascii="Candara" w:hAnsi="Candara" w:cs="Arial"/>
          <w:sz w:val="22"/>
          <w:szCs w:val="18"/>
        </w:rPr>
        <w:t>'GIVEN CODE IS NOT VALID.ENTER VALID CODE');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ind w:left="720"/>
        <w:contextualSpacing/>
        <w:rPr>
          <w:rFonts w:ascii="Candara" w:hAnsi="Candara" w:cs="Arial"/>
          <w:sz w:val="22"/>
          <w:szCs w:val="18"/>
        </w:rPr>
      </w:pPr>
      <w:r w:rsidRPr="008C1CBA">
        <w:rPr>
          <w:rFonts w:ascii="Candara" w:hAnsi="Candara" w:cs="Arial"/>
          <w:sz w:val="22"/>
          <w:szCs w:val="18"/>
        </w:rPr>
        <w:t>END;</w:t>
      </w:r>
    </w:p>
    <w:p w:rsidR="008C1CBA" w:rsidRPr="008C1CBA" w:rsidRDefault="008C1CBA" w:rsidP="008C1CBA">
      <w:pPr>
        <w:pStyle w:val="Caption"/>
        <w:ind w:left="720"/>
        <w:jc w:val="center"/>
        <w:rPr>
          <w:rFonts w:ascii="Candara" w:hAnsi="Candara" w:cs="Arial"/>
          <w:b w:val="0"/>
          <w:sz w:val="24"/>
        </w:rPr>
      </w:pPr>
    </w:p>
    <w:p w:rsidR="008C1CBA" w:rsidRPr="008C1CBA" w:rsidRDefault="008C1CBA" w:rsidP="008C1CBA">
      <w:pPr>
        <w:pStyle w:val="Caption"/>
        <w:ind w:left="720"/>
        <w:jc w:val="center"/>
        <w:rPr>
          <w:rFonts w:ascii="Candara" w:hAnsi="Candara" w:cs="Arial"/>
          <w:sz w:val="24"/>
        </w:rPr>
      </w:pPr>
      <w:bookmarkStart w:id="0" w:name="_Toc343531991"/>
      <w:r w:rsidRPr="008C1CBA">
        <w:rPr>
          <w:rFonts w:ascii="Candara" w:hAnsi="Candara" w:cs="Arial"/>
          <w:sz w:val="24"/>
        </w:rPr>
        <w:t xml:space="preserve">Example </w:t>
      </w:r>
      <w:r w:rsidRPr="008C1CBA">
        <w:rPr>
          <w:rFonts w:ascii="Candara" w:hAnsi="Candara" w:cs="Arial"/>
          <w:sz w:val="24"/>
        </w:rPr>
        <w:fldChar w:fldCharType="begin"/>
      </w:r>
      <w:r w:rsidRPr="008C1CBA">
        <w:rPr>
          <w:rFonts w:ascii="Candara" w:hAnsi="Candara" w:cs="Arial"/>
          <w:sz w:val="24"/>
        </w:rPr>
        <w:instrText xml:space="preserve"> SEQ Example \* ARABIC </w:instrText>
      </w:r>
      <w:r w:rsidRPr="008C1CBA">
        <w:rPr>
          <w:rFonts w:ascii="Candara" w:hAnsi="Candara" w:cs="Arial"/>
          <w:sz w:val="24"/>
        </w:rPr>
        <w:fldChar w:fldCharType="separate"/>
      </w:r>
      <w:r w:rsidRPr="008C1CBA">
        <w:rPr>
          <w:rFonts w:ascii="Candara" w:hAnsi="Candara" w:cs="Arial"/>
          <w:noProof/>
          <w:sz w:val="24"/>
        </w:rPr>
        <w:t>3</w:t>
      </w:r>
      <w:r w:rsidRPr="008C1CBA">
        <w:rPr>
          <w:rFonts w:ascii="Candara" w:hAnsi="Candara" w:cs="Arial"/>
          <w:sz w:val="24"/>
        </w:rPr>
        <w:fldChar w:fldCharType="end"/>
      </w:r>
      <w:r w:rsidRPr="008C1CBA">
        <w:rPr>
          <w:rFonts w:ascii="Candara" w:hAnsi="Candara" w:cs="Arial"/>
          <w:sz w:val="24"/>
        </w:rPr>
        <w:t>: PL/SQL block</w:t>
      </w:r>
      <w:bookmarkEnd w:id="0"/>
    </w:p>
    <w:p w:rsidR="008C1CBA" w:rsidRPr="008C1CBA" w:rsidRDefault="008C1CBA" w:rsidP="008C1CBA">
      <w:pPr>
        <w:spacing w:before="120" w:line="360" w:lineRule="auto"/>
        <w:ind w:left="720"/>
        <w:rPr>
          <w:rFonts w:ascii="Candara" w:hAnsi="Candara" w:cs="Arial"/>
          <w:b/>
          <w:szCs w:val="20"/>
        </w:rPr>
      </w:pPr>
      <w:r>
        <w:rPr>
          <w:rFonts w:ascii="Candara" w:hAnsi="Candara" w:cs="Arial"/>
          <w:b/>
          <w:noProof/>
          <w:szCs w:val="20"/>
        </w:rPr>
        <w:lastRenderedPageBreak/>
        <w:drawing>
          <wp:inline distT="0" distB="0" distL="0" distR="0">
            <wp:extent cx="5943600" cy="3257550"/>
            <wp:effectExtent l="0" t="0" r="0" b="0"/>
            <wp:docPr id="5" name="Picture 5" descr="D:\Abhishikth\SQL_PLSQL\PLSQL\LAB3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ishikth\SQL_PLSQL\PLSQL\LAB3\3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8C1CBA" w:rsidRPr="008C1CBA" w:rsidRDefault="008C1CBA" w:rsidP="008C1CBA">
      <w:pPr>
        <w:ind w:left="72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8C1CBA">
        <w:rPr>
          <w:rFonts w:ascii="Candara" w:hAnsi="Candara" w:cs="Arial"/>
          <w:bCs/>
          <w:iCs/>
          <w:color w:val="000000"/>
          <w:szCs w:val="20"/>
        </w:rPr>
        <w:t>3.3 Rewrite the above block to achieve the requirement.</w:t>
      </w:r>
    </w:p>
    <w:p w:rsidR="008C1CBA" w:rsidRPr="008C1CBA" w:rsidRDefault="008C1CBA" w:rsidP="008C1CBA">
      <w:pPr>
        <w:spacing w:before="120" w:line="360" w:lineRule="auto"/>
        <w:ind w:left="720"/>
        <w:rPr>
          <w:rFonts w:ascii="Candara" w:hAnsi="Candara" w:cs="Arial"/>
          <w:szCs w:val="20"/>
        </w:rPr>
      </w:pPr>
      <w:r>
        <w:rPr>
          <w:rFonts w:ascii="Candara" w:hAnsi="Candara" w:cs="Arial"/>
          <w:szCs w:val="20"/>
        </w:rPr>
        <w:tab/>
      </w:r>
      <w:r>
        <w:rPr>
          <w:rFonts w:ascii="Candara" w:hAnsi="Candara" w:cs="Arial"/>
          <w:noProof/>
          <w:szCs w:val="20"/>
        </w:rPr>
        <w:drawing>
          <wp:inline distT="0" distB="0" distL="0" distR="0">
            <wp:extent cx="5505450" cy="2590800"/>
            <wp:effectExtent l="0" t="0" r="0" b="0"/>
            <wp:docPr id="1" name="Picture 1" descr="D:\Abhishikth\SQL_PLSQL\PLSQL\LAB3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PLSQL\LAB3\3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>3.4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lastRenderedPageBreak/>
        <w:t xml:space="preserve">Predict the output of the following </w:t>
      </w:r>
      <w:proofErr w:type="gramStart"/>
      <w:r w:rsidRPr="008C1CBA">
        <w:rPr>
          <w:rFonts w:ascii="Candara" w:hAnsi="Candara" w:cs="Arial"/>
          <w:szCs w:val="20"/>
        </w:rPr>
        <w:t>block ?</w:t>
      </w:r>
      <w:proofErr w:type="gramEnd"/>
      <w:r w:rsidRPr="008C1CBA">
        <w:rPr>
          <w:rFonts w:ascii="Candara" w:hAnsi="Candara" w:cs="Arial"/>
          <w:szCs w:val="20"/>
        </w:rPr>
        <w:t xml:space="preserve"> What corrections would be needed to make it more efficient?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>BEGIN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DECLARE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</w:t>
      </w:r>
      <w:proofErr w:type="spellStart"/>
      <w:proofErr w:type="gramStart"/>
      <w:r w:rsidRPr="008C1CBA">
        <w:rPr>
          <w:rFonts w:ascii="Candara" w:hAnsi="Candara" w:cs="Arial"/>
          <w:szCs w:val="20"/>
        </w:rPr>
        <w:t>fname</w:t>
      </w:r>
      <w:proofErr w:type="spellEnd"/>
      <w:proofErr w:type="gramEnd"/>
      <w:r w:rsidRPr="008C1CBA">
        <w:rPr>
          <w:rFonts w:ascii="Candara" w:hAnsi="Candara" w:cs="Arial"/>
          <w:szCs w:val="20"/>
        </w:rPr>
        <w:t xml:space="preserve"> </w:t>
      </w:r>
      <w:proofErr w:type="spellStart"/>
      <w:r w:rsidRPr="008C1CBA">
        <w:rPr>
          <w:rFonts w:ascii="Candara" w:hAnsi="Candara" w:cs="Arial"/>
          <w:szCs w:val="20"/>
        </w:rPr>
        <w:t>emp.ename%TYPE</w:t>
      </w:r>
      <w:proofErr w:type="spellEnd"/>
      <w:r w:rsidRPr="008C1CBA">
        <w:rPr>
          <w:rFonts w:ascii="Candara" w:hAnsi="Candara" w:cs="Arial"/>
          <w:szCs w:val="20"/>
        </w:rPr>
        <w:t>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BEGIN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SELECT </w:t>
      </w:r>
      <w:proofErr w:type="spellStart"/>
      <w:r w:rsidRPr="008C1CBA">
        <w:rPr>
          <w:rFonts w:ascii="Candara" w:hAnsi="Candara" w:cs="Arial"/>
          <w:szCs w:val="20"/>
        </w:rPr>
        <w:t>ename</w:t>
      </w:r>
      <w:proofErr w:type="spellEnd"/>
      <w:r w:rsidRPr="008C1CBA">
        <w:rPr>
          <w:rFonts w:ascii="Candara" w:hAnsi="Candara" w:cs="Arial"/>
          <w:szCs w:val="20"/>
        </w:rPr>
        <w:t xml:space="preserve"> INTO </w:t>
      </w:r>
      <w:proofErr w:type="spellStart"/>
      <w:r w:rsidRPr="008C1CBA">
        <w:rPr>
          <w:rFonts w:ascii="Candara" w:hAnsi="Candara" w:cs="Arial"/>
          <w:szCs w:val="20"/>
        </w:rPr>
        <w:t>fname</w:t>
      </w:r>
      <w:proofErr w:type="spellEnd"/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FROM </w:t>
      </w:r>
      <w:proofErr w:type="spellStart"/>
      <w:proofErr w:type="gramStart"/>
      <w:r w:rsidRPr="008C1CBA">
        <w:rPr>
          <w:rFonts w:ascii="Candara" w:hAnsi="Candara" w:cs="Arial"/>
          <w:szCs w:val="20"/>
        </w:rPr>
        <w:t>emp</w:t>
      </w:r>
      <w:proofErr w:type="spellEnd"/>
      <w:proofErr w:type="gramEnd"/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WHERE 1=2;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DBMS_OUTPUT.PUT_</w:t>
      </w:r>
      <w:proofErr w:type="gramStart"/>
      <w:r w:rsidRPr="008C1CBA">
        <w:rPr>
          <w:rFonts w:ascii="Candara" w:hAnsi="Candara" w:cs="Arial"/>
          <w:szCs w:val="20"/>
        </w:rPr>
        <w:t>LINE(</w:t>
      </w:r>
      <w:proofErr w:type="gramEnd"/>
      <w:r w:rsidRPr="008C1CBA">
        <w:rPr>
          <w:rFonts w:ascii="Candara" w:hAnsi="Candara" w:cs="Arial"/>
          <w:szCs w:val="20"/>
        </w:rPr>
        <w:t>'This statement will print');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EXCEPTION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WHEN OTHERS THEN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DBMS_OUTPUT.PUT_</w:t>
      </w:r>
      <w:proofErr w:type="gramStart"/>
      <w:r w:rsidRPr="008C1CBA">
        <w:rPr>
          <w:rFonts w:ascii="Candara" w:hAnsi="Candara" w:cs="Arial"/>
          <w:szCs w:val="20"/>
        </w:rPr>
        <w:t>LINE(</w:t>
      </w:r>
      <w:proofErr w:type="gramEnd"/>
      <w:r w:rsidRPr="008C1CBA">
        <w:rPr>
          <w:rFonts w:ascii="Candara" w:hAnsi="Candara" w:cs="Arial"/>
          <w:szCs w:val="20"/>
        </w:rPr>
        <w:t>'Some inner block error');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END;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EXCEPTION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WHEN NO_DATA_FOUND THEN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DBMS_OUTPUT.PUT_</w:t>
      </w:r>
      <w:proofErr w:type="gramStart"/>
      <w:r w:rsidRPr="008C1CBA">
        <w:rPr>
          <w:rFonts w:ascii="Candara" w:hAnsi="Candara" w:cs="Arial"/>
          <w:szCs w:val="20"/>
        </w:rPr>
        <w:t>LINE(</w:t>
      </w:r>
      <w:proofErr w:type="gramEnd"/>
      <w:r w:rsidRPr="008C1CBA">
        <w:rPr>
          <w:rFonts w:ascii="Candara" w:hAnsi="Candara" w:cs="Arial"/>
          <w:szCs w:val="20"/>
        </w:rPr>
        <w:t xml:space="preserve">'No data found in </w:t>
      </w:r>
      <w:proofErr w:type="spellStart"/>
      <w:r w:rsidRPr="008C1CBA">
        <w:rPr>
          <w:rFonts w:ascii="Candara" w:hAnsi="Candara" w:cs="Arial"/>
          <w:szCs w:val="20"/>
        </w:rPr>
        <w:t>fname</w:t>
      </w:r>
      <w:proofErr w:type="spellEnd"/>
      <w:r w:rsidRPr="008C1CBA">
        <w:rPr>
          <w:rFonts w:ascii="Candara" w:hAnsi="Candara" w:cs="Arial"/>
          <w:szCs w:val="20"/>
        </w:rPr>
        <w:t>');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WHEN OTHERS THEN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DBMS_OUTPUT.PUT_</w:t>
      </w:r>
      <w:proofErr w:type="gramStart"/>
      <w:r w:rsidRPr="008C1CBA">
        <w:rPr>
          <w:rFonts w:ascii="Candara" w:hAnsi="Candara" w:cs="Arial"/>
          <w:szCs w:val="20"/>
        </w:rPr>
        <w:t>LINE(</w:t>
      </w:r>
      <w:proofErr w:type="gramEnd"/>
      <w:r w:rsidRPr="008C1CBA">
        <w:rPr>
          <w:rFonts w:ascii="Candara" w:hAnsi="Candara" w:cs="Arial"/>
          <w:szCs w:val="20"/>
        </w:rPr>
        <w:t>'Some outer block error');</w:t>
      </w:r>
    </w:p>
    <w:p w:rsidR="008C1CBA" w:rsidRPr="008C1CBA" w:rsidRDefault="008C1CBA" w:rsidP="008C1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END;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pStyle w:val="Caption"/>
        <w:ind w:left="720"/>
        <w:jc w:val="center"/>
        <w:rPr>
          <w:rFonts w:ascii="Candara" w:hAnsi="Candara" w:cs="Arial"/>
          <w:sz w:val="24"/>
        </w:rPr>
      </w:pPr>
      <w:bookmarkStart w:id="2" w:name="_Toc343531992"/>
      <w:r w:rsidRPr="008C1CBA">
        <w:rPr>
          <w:rFonts w:ascii="Candara" w:hAnsi="Candara" w:cs="Arial"/>
          <w:sz w:val="24"/>
        </w:rPr>
        <w:t xml:space="preserve">Example </w:t>
      </w:r>
      <w:r w:rsidRPr="008C1CBA">
        <w:rPr>
          <w:rFonts w:ascii="Candara" w:hAnsi="Candara" w:cs="Arial"/>
          <w:sz w:val="24"/>
        </w:rPr>
        <w:fldChar w:fldCharType="begin"/>
      </w:r>
      <w:r w:rsidRPr="008C1CBA">
        <w:rPr>
          <w:rFonts w:ascii="Candara" w:hAnsi="Candara" w:cs="Arial"/>
          <w:sz w:val="24"/>
        </w:rPr>
        <w:instrText xml:space="preserve"> SEQ Example \* ARABIC </w:instrText>
      </w:r>
      <w:r w:rsidRPr="008C1CBA">
        <w:rPr>
          <w:rFonts w:ascii="Candara" w:hAnsi="Candara" w:cs="Arial"/>
          <w:sz w:val="24"/>
        </w:rPr>
        <w:fldChar w:fldCharType="separate"/>
      </w:r>
      <w:r w:rsidRPr="008C1CBA">
        <w:rPr>
          <w:rFonts w:ascii="Candara" w:hAnsi="Candara" w:cs="Arial"/>
          <w:noProof/>
          <w:sz w:val="24"/>
        </w:rPr>
        <w:t>4</w:t>
      </w:r>
      <w:r w:rsidRPr="008C1CBA">
        <w:rPr>
          <w:rFonts w:ascii="Candara" w:hAnsi="Candara" w:cs="Arial"/>
          <w:sz w:val="24"/>
        </w:rPr>
        <w:fldChar w:fldCharType="end"/>
      </w:r>
      <w:r w:rsidRPr="008C1CBA">
        <w:rPr>
          <w:rFonts w:ascii="Candara" w:hAnsi="Candara" w:cs="Arial"/>
          <w:sz w:val="24"/>
        </w:rPr>
        <w:t>: PL/SQL Block with Exception Handling</w:t>
      </w:r>
      <w:bookmarkEnd w:id="2"/>
    </w:p>
    <w:p w:rsidR="008C1CBA" w:rsidRPr="008C1CBA" w:rsidRDefault="008C1CBA" w:rsidP="008C1CBA">
      <w:pPr>
        <w:rPr>
          <w:rFonts w:ascii="Candara" w:hAnsi="Candara"/>
          <w:sz w:val="32"/>
        </w:rPr>
      </w:pP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3.5 Debug the above block to trace the flow of control. 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Additionally one can make appropriate changes in Select statement defined in the 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      </w:t>
      </w:r>
      <w:proofErr w:type="gramStart"/>
      <w:r w:rsidRPr="008C1CBA">
        <w:rPr>
          <w:rFonts w:ascii="Candara" w:hAnsi="Candara" w:cs="Arial"/>
          <w:szCs w:val="20"/>
        </w:rPr>
        <w:t>block</w:t>
      </w:r>
      <w:proofErr w:type="gramEnd"/>
      <w:r w:rsidRPr="008C1CBA">
        <w:rPr>
          <w:rFonts w:ascii="Candara" w:hAnsi="Candara" w:cs="Arial"/>
          <w:szCs w:val="20"/>
        </w:rPr>
        <w:t xml:space="preserve"> to check the flow.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lastRenderedPageBreak/>
        <w:drawing>
          <wp:inline distT="0" distB="0" distL="0" distR="0">
            <wp:extent cx="5676900" cy="2943225"/>
            <wp:effectExtent l="0" t="0" r="0" b="9525"/>
            <wp:docPr id="2" name="Picture 2" descr="D:\Abhishikth\SQL_PLSQL\PLSQL\LAB3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hishikth\SQL_PLSQL\PLSQL\LAB3\3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 xml:space="preserve">3.6: Write a PL/SQL program to check for the commission for an employee no 7369. If no commission exists, then display the error message. Use Exceptions. </w:t>
      </w: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>
        <w:rPr>
          <w:rFonts w:ascii="Candara" w:hAnsi="Candara" w:cs="Arial"/>
          <w:noProof/>
          <w:szCs w:val="20"/>
        </w:rPr>
        <w:drawing>
          <wp:inline distT="0" distB="0" distL="0" distR="0">
            <wp:extent cx="5743575" cy="2609850"/>
            <wp:effectExtent l="0" t="0" r="9525" b="0"/>
            <wp:docPr id="3" name="Picture 3" descr="D:\Abhishikth\SQL_PLSQL\PLSQL\LAB3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PLSQL\LAB3\3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Default="008C1CBA" w:rsidP="008C1CBA">
      <w:pPr>
        <w:ind w:left="720"/>
        <w:rPr>
          <w:rFonts w:ascii="Candara" w:hAnsi="Candara" w:cs="Arial"/>
          <w:szCs w:val="20"/>
        </w:rPr>
      </w:pPr>
    </w:p>
    <w:p w:rsidR="008C1CBA" w:rsidRPr="008C1CBA" w:rsidRDefault="008C1CBA" w:rsidP="008C1CBA">
      <w:pPr>
        <w:ind w:left="720"/>
        <w:rPr>
          <w:rFonts w:ascii="Candara" w:hAnsi="Candara" w:cs="Arial"/>
          <w:szCs w:val="20"/>
        </w:rPr>
      </w:pPr>
      <w:r w:rsidRPr="008C1CBA">
        <w:rPr>
          <w:rFonts w:ascii="Candara" w:hAnsi="Candara" w:cs="Arial"/>
          <w:szCs w:val="20"/>
        </w:rPr>
        <w:t>3.7: Write a PL/SQL block to drop any user defined table.</w:t>
      </w:r>
    </w:p>
    <w:p w:rsidR="008C1CBA" w:rsidRPr="008C1CBA" w:rsidRDefault="008C1CBA" w:rsidP="008C1CBA">
      <w:pPr>
        <w:spacing w:before="120" w:line="360" w:lineRule="auto"/>
        <w:ind w:left="720"/>
        <w:rPr>
          <w:rFonts w:ascii="Candara" w:hAnsi="Candara" w:cs="Arial"/>
          <w:szCs w:val="20"/>
        </w:rPr>
      </w:pPr>
      <w:r>
        <w:rPr>
          <w:noProof/>
          <w:sz w:val="32"/>
        </w:rPr>
        <w:lastRenderedPageBreak/>
        <w:drawing>
          <wp:inline distT="0" distB="0" distL="0" distR="0" wp14:anchorId="38888B5F" wp14:editId="69579FFD">
            <wp:extent cx="3571875" cy="1152525"/>
            <wp:effectExtent l="0" t="0" r="9525" b="9525"/>
            <wp:docPr id="4" name="Picture 4" descr="D:\Abhishikth\SQL_PLSQL\PLSQL\LAB3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PLSQL\LAB3\3.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C2" w:rsidRPr="008C1CBA" w:rsidRDefault="00B26DC2">
      <w:pPr>
        <w:rPr>
          <w:sz w:val="32"/>
        </w:rPr>
      </w:pPr>
    </w:p>
    <w:sectPr w:rsidR="00B26DC2" w:rsidRPr="008C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B4"/>
    <w:rsid w:val="006067B4"/>
    <w:rsid w:val="008C1CBA"/>
    <w:rsid w:val="00B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8EAF-6DA3-4059-94DE-40D60B13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C1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280</Words>
  <Characters>1597</Characters>
  <Application>Microsoft Office Word</Application>
  <DocSecurity>0</DocSecurity>
  <Lines>13</Lines>
  <Paragraphs>3</Paragraphs>
  <ScaleCrop>false</ScaleCrop>
  <Company>Capgemini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2017-06-12T10:30:00Z</dcterms:created>
  <dcterms:modified xsi:type="dcterms:W3CDTF">2017-06-12T10:33:00Z</dcterms:modified>
</cp:coreProperties>
</file>