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bCs/>
          <w:iCs/>
          <w:szCs w:val="20"/>
        </w:rPr>
        <w:t>Consider the following table (</w:t>
      </w:r>
      <w:proofErr w:type="spellStart"/>
      <w:r w:rsidRPr="006E7A8C">
        <w:rPr>
          <w:rFonts w:ascii="Candara" w:hAnsi="Candara" w:cs="Arial"/>
          <w:bCs/>
          <w:iCs/>
          <w:szCs w:val="20"/>
        </w:rPr>
        <w:t>myEmp</w:t>
      </w:r>
      <w:proofErr w:type="spellEnd"/>
      <w:r w:rsidRPr="006E7A8C">
        <w:rPr>
          <w:rFonts w:ascii="Candara" w:hAnsi="Candara" w:cs="Arial"/>
          <w:bCs/>
          <w:iCs/>
          <w:szCs w:val="20"/>
        </w:rPr>
        <w:t>) structure for the case study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proofErr w:type="spellStart"/>
      <w:r w:rsidRPr="006E7A8C">
        <w:rPr>
          <w:rFonts w:ascii="Candara" w:hAnsi="Candara" w:cs="Arial"/>
          <w:szCs w:val="20"/>
        </w:rPr>
        <w:t>EmpNo</w:t>
      </w:r>
      <w:proofErr w:type="spellEnd"/>
      <w:r w:rsidRPr="006E7A8C">
        <w:rPr>
          <w:rFonts w:ascii="Candara" w:hAnsi="Candara" w:cs="Arial"/>
          <w:szCs w:val="20"/>
        </w:rPr>
        <w:tab/>
      </w:r>
      <w:proofErr w:type="spellStart"/>
      <w:r w:rsidRPr="006E7A8C">
        <w:rPr>
          <w:rFonts w:ascii="Candara" w:hAnsi="Candara" w:cs="Arial"/>
          <w:szCs w:val="20"/>
        </w:rPr>
        <w:t>Ename</w:t>
      </w:r>
      <w:proofErr w:type="spellEnd"/>
      <w:r w:rsidRPr="006E7A8C">
        <w:rPr>
          <w:rFonts w:ascii="Candara" w:hAnsi="Candara" w:cs="Arial"/>
          <w:szCs w:val="20"/>
        </w:rPr>
        <w:tab/>
        <w:t>City</w:t>
      </w:r>
      <w:r w:rsidRPr="006E7A8C">
        <w:rPr>
          <w:rFonts w:ascii="Candara" w:hAnsi="Candara" w:cs="Arial"/>
          <w:szCs w:val="20"/>
        </w:rPr>
        <w:tab/>
        <w:t>Designation</w:t>
      </w:r>
      <w:r w:rsidRPr="006E7A8C">
        <w:rPr>
          <w:rFonts w:ascii="Candara" w:hAnsi="Candara" w:cs="Arial"/>
          <w:szCs w:val="20"/>
        </w:rPr>
        <w:tab/>
        <w:t>Salary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-------------------------------------------------------------------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The following procedure accepts Task number and based on the same performs an 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proofErr w:type="gramStart"/>
      <w:r w:rsidRPr="006E7A8C">
        <w:rPr>
          <w:rFonts w:ascii="Candara" w:hAnsi="Candara" w:cs="Arial"/>
          <w:szCs w:val="20"/>
        </w:rPr>
        <w:t>appropriate</w:t>
      </w:r>
      <w:proofErr w:type="gramEnd"/>
      <w:r w:rsidRPr="006E7A8C">
        <w:rPr>
          <w:rFonts w:ascii="Candara" w:hAnsi="Candara" w:cs="Arial"/>
          <w:szCs w:val="20"/>
        </w:rPr>
        <w:t xml:space="preserve"> task.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PROCEDURE </w:t>
      </w:r>
      <w:proofErr w:type="spellStart"/>
      <w:r w:rsidRPr="006E7A8C">
        <w:rPr>
          <w:rFonts w:ascii="Candara" w:hAnsi="Candara" w:cs="Arial"/>
          <w:szCs w:val="20"/>
        </w:rPr>
        <w:t>run_task</w:t>
      </w:r>
      <w:proofErr w:type="spellEnd"/>
      <w:r w:rsidRPr="006E7A8C">
        <w:rPr>
          <w:rFonts w:ascii="Candara" w:hAnsi="Candara" w:cs="Arial"/>
          <w:szCs w:val="20"/>
        </w:rPr>
        <w:t xml:space="preserve"> (</w:t>
      </w:r>
      <w:proofErr w:type="spellStart"/>
      <w:r w:rsidRPr="006E7A8C">
        <w:rPr>
          <w:rFonts w:ascii="Candara" w:hAnsi="Candara" w:cs="Arial"/>
          <w:szCs w:val="20"/>
        </w:rPr>
        <w:t>task_number_in</w:t>
      </w:r>
      <w:proofErr w:type="spellEnd"/>
      <w:r w:rsidRPr="006E7A8C">
        <w:rPr>
          <w:rFonts w:ascii="Candara" w:hAnsi="Candara" w:cs="Arial"/>
          <w:szCs w:val="20"/>
        </w:rPr>
        <w:t xml:space="preserve"> IN INTEGER) 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IS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BEGIN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IF </w:t>
      </w:r>
      <w:proofErr w:type="spellStart"/>
      <w:r w:rsidRPr="006E7A8C">
        <w:rPr>
          <w:rFonts w:ascii="Candara" w:hAnsi="Candara" w:cs="Arial"/>
          <w:szCs w:val="20"/>
        </w:rPr>
        <w:t>task_number_in</w:t>
      </w:r>
      <w:proofErr w:type="spellEnd"/>
      <w:r w:rsidRPr="006E7A8C">
        <w:rPr>
          <w:rFonts w:ascii="Candara" w:hAnsi="Candara" w:cs="Arial"/>
          <w:szCs w:val="20"/>
        </w:rPr>
        <w:t xml:space="preserve"> = 1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THEN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</w:t>
      </w:r>
      <w:proofErr w:type="spellStart"/>
      <w:r w:rsidRPr="006E7A8C">
        <w:rPr>
          <w:rFonts w:ascii="Candara" w:hAnsi="Candara" w:cs="Arial"/>
          <w:szCs w:val="20"/>
        </w:rPr>
        <w:t>add_emp</w:t>
      </w:r>
      <w:proofErr w:type="spellEnd"/>
      <w:r w:rsidRPr="006E7A8C">
        <w:rPr>
          <w:rFonts w:ascii="Candara" w:hAnsi="Candara" w:cs="Arial"/>
          <w:szCs w:val="20"/>
        </w:rPr>
        <w:t xml:space="preserve">;  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--should add new </w:t>
      </w:r>
      <w:proofErr w:type="spellStart"/>
      <w:r w:rsidRPr="006E7A8C">
        <w:rPr>
          <w:rFonts w:ascii="Candara" w:hAnsi="Candara" w:cs="Arial"/>
          <w:szCs w:val="20"/>
        </w:rPr>
        <w:t>emps</w:t>
      </w:r>
      <w:proofErr w:type="spellEnd"/>
      <w:r w:rsidRPr="006E7A8C">
        <w:rPr>
          <w:rFonts w:ascii="Candara" w:hAnsi="Candara" w:cs="Arial"/>
          <w:szCs w:val="20"/>
        </w:rPr>
        <w:t xml:space="preserve"> in </w:t>
      </w:r>
      <w:proofErr w:type="spellStart"/>
      <w:r w:rsidRPr="006E7A8C">
        <w:rPr>
          <w:rFonts w:ascii="Candara" w:hAnsi="Candara" w:cs="Arial"/>
          <w:szCs w:val="20"/>
        </w:rPr>
        <w:t>myEmp</w:t>
      </w:r>
      <w:proofErr w:type="spellEnd"/>
      <w:r w:rsidRPr="006E7A8C">
        <w:rPr>
          <w:rFonts w:ascii="Candara" w:hAnsi="Candara" w:cs="Arial"/>
          <w:szCs w:val="20"/>
        </w:rPr>
        <w:t>.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--</w:t>
      </w:r>
      <w:proofErr w:type="spellStart"/>
      <w:r w:rsidRPr="006E7A8C">
        <w:rPr>
          <w:rFonts w:ascii="Candara" w:hAnsi="Candara" w:cs="Arial"/>
          <w:szCs w:val="20"/>
        </w:rPr>
        <w:t>EmpNo</w:t>
      </w:r>
      <w:proofErr w:type="spellEnd"/>
      <w:r w:rsidRPr="006E7A8C">
        <w:rPr>
          <w:rFonts w:ascii="Candara" w:hAnsi="Candara" w:cs="Arial"/>
          <w:szCs w:val="20"/>
        </w:rPr>
        <w:t xml:space="preserve"> should be inserted through Sequence.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--All other data to be taken as </w:t>
      </w:r>
      <w:proofErr w:type="spellStart"/>
      <w:r w:rsidRPr="006E7A8C">
        <w:rPr>
          <w:rFonts w:ascii="Candara" w:hAnsi="Candara" w:cs="Arial"/>
          <w:szCs w:val="20"/>
        </w:rPr>
        <w:t>parameters.Default</w:t>
      </w:r>
      <w:proofErr w:type="spellEnd"/>
      <w:r w:rsidRPr="006E7A8C">
        <w:rPr>
          <w:rFonts w:ascii="Candara" w:hAnsi="Candara" w:cs="Arial"/>
          <w:szCs w:val="20"/>
        </w:rPr>
        <w:t xml:space="preserve"> location is Mumbai.   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END IF;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IF </w:t>
      </w:r>
      <w:proofErr w:type="spellStart"/>
      <w:r w:rsidRPr="006E7A8C">
        <w:rPr>
          <w:rFonts w:ascii="Candara" w:hAnsi="Candara" w:cs="Arial"/>
          <w:szCs w:val="20"/>
        </w:rPr>
        <w:t>task_number_in</w:t>
      </w:r>
      <w:proofErr w:type="spellEnd"/>
      <w:r w:rsidRPr="006E7A8C">
        <w:rPr>
          <w:rFonts w:ascii="Candara" w:hAnsi="Candara" w:cs="Arial"/>
          <w:szCs w:val="20"/>
        </w:rPr>
        <w:t xml:space="preserve"> = 2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THEN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</w:t>
      </w:r>
      <w:proofErr w:type="spellStart"/>
      <w:r w:rsidRPr="006E7A8C">
        <w:rPr>
          <w:rFonts w:ascii="Candara" w:hAnsi="Candara" w:cs="Arial"/>
          <w:szCs w:val="20"/>
        </w:rPr>
        <w:t>raise_sal</w:t>
      </w:r>
      <w:proofErr w:type="spellEnd"/>
      <w:r w:rsidRPr="006E7A8C">
        <w:rPr>
          <w:rFonts w:ascii="Candara" w:hAnsi="Candara" w:cs="Arial"/>
          <w:szCs w:val="20"/>
        </w:rPr>
        <w:t>;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--should modify salary of an existing </w:t>
      </w:r>
      <w:proofErr w:type="gramStart"/>
      <w:r w:rsidRPr="006E7A8C">
        <w:rPr>
          <w:rFonts w:ascii="Candara" w:hAnsi="Candara" w:cs="Arial"/>
          <w:szCs w:val="20"/>
        </w:rPr>
        <w:t>emp</w:t>
      </w:r>
      <w:proofErr w:type="gramEnd"/>
      <w:r w:rsidRPr="006E7A8C">
        <w:rPr>
          <w:rFonts w:ascii="Candara" w:hAnsi="Candara" w:cs="Arial"/>
          <w:szCs w:val="20"/>
        </w:rPr>
        <w:t>.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--should take new salary and </w:t>
      </w:r>
      <w:proofErr w:type="spellStart"/>
      <w:r w:rsidRPr="006E7A8C">
        <w:rPr>
          <w:rFonts w:ascii="Candara" w:hAnsi="Candara" w:cs="Arial"/>
          <w:szCs w:val="20"/>
        </w:rPr>
        <w:t>empno</w:t>
      </w:r>
      <w:proofErr w:type="spellEnd"/>
      <w:r w:rsidRPr="006E7A8C">
        <w:rPr>
          <w:rFonts w:ascii="Candara" w:hAnsi="Candara" w:cs="Arial"/>
          <w:szCs w:val="20"/>
        </w:rPr>
        <w:t xml:space="preserve"> as input parameters</w:t>
      </w:r>
      <w:r w:rsidRPr="006E7A8C">
        <w:rPr>
          <w:rFonts w:ascii="Candara" w:hAnsi="Candara" w:cs="Arial"/>
          <w:szCs w:val="20"/>
        </w:rPr>
        <w:tab/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--Should handle exception in case </w:t>
      </w:r>
      <w:proofErr w:type="spellStart"/>
      <w:r w:rsidRPr="006E7A8C">
        <w:rPr>
          <w:rFonts w:ascii="Candara" w:hAnsi="Candara" w:cs="Arial"/>
          <w:szCs w:val="20"/>
        </w:rPr>
        <w:t>empno</w:t>
      </w:r>
      <w:proofErr w:type="spellEnd"/>
      <w:r w:rsidRPr="006E7A8C">
        <w:rPr>
          <w:rFonts w:ascii="Candara" w:hAnsi="Candara" w:cs="Arial"/>
          <w:szCs w:val="20"/>
        </w:rPr>
        <w:t xml:space="preserve"> not found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--upper limit of </w:t>
      </w:r>
      <w:proofErr w:type="spellStart"/>
      <w:r w:rsidRPr="006E7A8C">
        <w:rPr>
          <w:rFonts w:ascii="Candara" w:hAnsi="Candara" w:cs="Arial"/>
          <w:szCs w:val="20"/>
        </w:rPr>
        <w:t>rasing</w:t>
      </w:r>
      <w:proofErr w:type="spellEnd"/>
      <w:r w:rsidRPr="006E7A8C">
        <w:rPr>
          <w:rFonts w:ascii="Candara" w:hAnsi="Candara" w:cs="Arial"/>
          <w:szCs w:val="20"/>
        </w:rPr>
        <w:t xml:space="preserve"> salary is 30%. </w:t>
      </w:r>
      <w:proofErr w:type="gramStart"/>
      <w:r w:rsidRPr="006E7A8C">
        <w:rPr>
          <w:rFonts w:ascii="Candara" w:hAnsi="Candara" w:cs="Arial"/>
          <w:szCs w:val="20"/>
        </w:rPr>
        <w:t>should</w:t>
      </w:r>
      <w:proofErr w:type="gramEnd"/>
      <w:r w:rsidRPr="006E7A8C">
        <w:rPr>
          <w:rFonts w:ascii="Candara" w:hAnsi="Candara" w:cs="Arial"/>
          <w:szCs w:val="20"/>
        </w:rPr>
        <w:t xml:space="preserve"> raise exception appropriately</w:t>
      </w:r>
      <w:r w:rsidRPr="006E7A8C">
        <w:rPr>
          <w:rFonts w:ascii="Candara" w:hAnsi="Candara" w:cs="Arial"/>
          <w:szCs w:val="20"/>
        </w:rPr>
        <w:tab/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END IF;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IF </w:t>
      </w:r>
      <w:proofErr w:type="spellStart"/>
      <w:r w:rsidRPr="006E7A8C">
        <w:rPr>
          <w:rFonts w:ascii="Candara" w:hAnsi="Candara" w:cs="Arial"/>
          <w:szCs w:val="20"/>
        </w:rPr>
        <w:t>task_number_in</w:t>
      </w:r>
      <w:proofErr w:type="spellEnd"/>
      <w:r w:rsidRPr="006E7A8C">
        <w:rPr>
          <w:rFonts w:ascii="Candara" w:hAnsi="Candara" w:cs="Arial"/>
          <w:szCs w:val="20"/>
        </w:rPr>
        <w:t xml:space="preserve"> = 3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THEN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</w:t>
      </w:r>
      <w:proofErr w:type="spellStart"/>
      <w:r w:rsidRPr="006E7A8C">
        <w:rPr>
          <w:rFonts w:ascii="Candara" w:hAnsi="Candara" w:cs="Arial"/>
          <w:szCs w:val="20"/>
        </w:rPr>
        <w:t>remove_emp</w:t>
      </w:r>
      <w:proofErr w:type="spellEnd"/>
      <w:r w:rsidRPr="006E7A8C">
        <w:rPr>
          <w:rFonts w:ascii="Candara" w:hAnsi="Candara" w:cs="Arial"/>
          <w:szCs w:val="20"/>
        </w:rPr>
        <w:t>;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ab/>
        <w:t xml:space="preserve">--should remove an existing </w:t>
      </w:r>
      <w:proofErr w:type="spellStart"/>
      <w:proofErr w:type="gramStart"/>
      <w:r w:rsidRPr="006E7A8C">
        <w:rPr>
          <w:rFonts w:ascii="Candara" w:hAnsi="Candara" w:cs="Arial"/>
          <w:szCs w:val="20"/>
        </w:rPr>
        <w:t>emp</w:t>
      </w:r>
      <w:proofErr w:type="spellEnd"/>
      <w:proofErr w:type="gramEnd"/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ab/>
        <w:t xml:space="preserve">--should take </w:t>
      </w:r>
      <w:proofErr w:type="spellStart"/>
      <w:r w:rsidRPr="006E7A8C">
        <w:rPr>
          <w:rFonts w:ascii="Candara" w:hAnsi="Candara" w:cs="Arial"/>
          <w:szCs w:val="20"/>
        </w:rPr>
        <w:t>empno</w:t>
      </w:r>
      <w:proofErr w:type="spellEnd"/>
      <w:r w:rsidRPr="006E7A8C">
        <w:rPr>
          <w:rFonts w:ascii="Candara" w:hAnsi="Candara" w:cs="Arial"/>
          <w:szCs w:val="20"/>
        </w:rPr>
        <w:t xml:space="preserve"> as parameter 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        --Handle exception if </w:t>
      </w:r>
      <w:proofErr w:type="spellStart"/>
      <w:r w:rsidRPr="006E7A8C">
        <w:rPr>
          <w:rFonts w:ascii="Candara" w:hAnsi="Candara" w:cs="Arial"/>
          <w:szCs w:val="20"/>
        </w:rPr>
        <w:t>empno</w:t>
      </w:r>
      <w:proofErr w:type="spellEnd"/>
      <w:r w:rsidRPr="006E7A8C">
        <w:rPr>
          <w:rFonts w:ascii="Candara" w:hAnsi="Candara" w:cs="Arial"/>
          <w:szCs w:val="20"/>
        </w:rPr>
        <w:t xml:space="preserve"> not available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lastRenderedPageBreak/>
        <w:t xml:space="preserve">   END IF;</w:t>
      </w:r>
    </w:p>
    <w:p w:rsidR="006E7A8C" w:rsidRPr="006E7A8C" w:rsidRDefault="006E7A8C" w:rsidP="006E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 xml:space="preserve">END </w:t>
      </w:r>
      <w:proofErr w:type="spellStart"/>
      <w:r w:rsidRPr="006E7A8C">
        <w:rPr>
          <w:rFonts w:ascii="Candara" w:hAnsi="Candara" w:cs="Arial"/>
          <w:szCs w:val="20"/>
        </w:rPr>
        <w:t>run_task</w:t>
      </w:r>
      <w:proofErr w:type="spellEnd"/>
      <w:r w:rsidRPr="006E7A8C">
        <w:rPr>
          <w:rFonts w:ascii="Candara" w:hAnsi="Candara" w:cs="Arial"/>
          <w:szCs w:val="20"/>
        </w:rPr>
        <w:t>;</w:t>
      </w:r>
    </w:p>
    <w:p w:rsidR="006E7A8C" w:rsidRPr="006E7A8C" w:rsidRDefault="006E7A8C" w:rsidP="006E7A8C">
      <w:pPr>
        <w:pStyle w:val="Caption"/>
        <w:ind w:left="720"/>
        <w:jc w:val="center"/>
        <w:rPr>
          <w:rFonts w:ascii="Candara" w:hAnsi="Candara" w:cs="Arial"/>
          <w:sz w:val="24"/>
        </w:rPr>
      </w:pPr>
      <w:bookmarkStart w:id="0" w:name="_Toc343531995"/>
      <w:r w:rsidRPr="006E7A8C">
        <w:rPr>
          <w:rFonts w:ascii="Candara" w:hAnsi="Candara" w:cs="Arial"/>
          <w:sz w:val="24"/>
        </w:rPr>
        <w:t xml:space="preserve">Example </w:t>
      </w:r>
      <w:r w:rsidRPr="006E7A8C">
        <w:rPr>
          <w:rFonts w:ascii="Candara" w:hAnsi="Candara" w:cs="Arial"/>
          <w:sz w:val="24"/>
        </w:rPr>
        <w:fldChar w:fldCharType="begin"/>
      </w:r>
      <w:r w:rsidRPr="006E7A8C">
        <w:rPr>
          <w:rFonts w:ascii="Candara" w:hAnsi="Candara" w:cs="Arial"/>
          <w:sz w:val="24"/>
        </w:rPr>
        <w:instrText xml:space="preserve"> SEQ Example \* ARABIC </w:instrText>
      </w:r>
      <w:r w:rsidRPr="006E7A8C">
        <w:rPr>
          <w:rFonts w:ascii="Candara" w:hAnsi="Candara" w:cs="Arial"/>
          <w:sz w:val="24"/>
        </w:rPr>
        <w:fldChar w:fldCharType="separate"/>
      </w:r>
      <w:r w:rsidRPr="006E7A8C">
        <w:rPr>
          <w:rFonts w:ascii="Candara" w:hAnsi="Candara" w:cs="Arial"/>
          <w:noProof/>
          <w:sz w:val="24"/>
        </w:rPr>
        <w:t>7</w:t>
      </w:r>
      <w:r w:rsidRPr="006E7A8C">
        <w:rPr>
          <w:rFonts w:ascii="Candara" w:hAnsi="Candara" w:cs="Arial"/>
          <w:sz w:val="24"/>
        </w:rPr>
        <w:fldChar w:fldCharType="end"/>
      </w:r>
      <w:r w:rsidRPr="006E7A8C">
        <w:rPr>
          <w:rFonts w:ascii="Candara" w:hAnsi="Candara" w:cs="Arial"/>
          <w:sz w:val="24"/>
        </w:rPr>
        <w:t>: Sample Oracle Procedure</w:t>
      </w:r>
      <w:bookmarkEnd w:id="0"/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b/>
          <w:szCs w:val="20"/>
        </w:rPr>
      </w:pP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proofErr w:type="gramStart"/>
      <w:r w:rsidRPr="006E7A8C">
        <w:rPr>
          <w:rFonts w:ascii="Candara" w:hAnsi="Candara" w:cs="Arial"/>
          <w:szCs w:val="20"/>
        </w:rPr>
        <w:t>However ,it</w:t>
      </w:r>
      <w:proofErr w:type="gramEnd"/>
      <w:r w:rsidRPr="006E7A8C">
        <w:rPr>
          <w:rFonts w:ascii="Candara" w:hAnsi="Candara" w:cs="Arial"/>
          <w:szCs w:val="20"/>
        </w:rPr>
        <w:t xml:space="preserve"> has been observed the method adopted in above procedure is inefficient.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6.1</w:t>
      </w:r>
    </w:p>
    <w:p w:rsidR="006E7A8C" w:rsidRPr="006E7A8C" w:rsidRDefault="006E7A8C" w:rsidP="006E7A8C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6E7A8C">
        <w:rPr>
          <w:rFonts w:ascii="Candara" w:hAnsi="Candara" w:cs="Arial"/>
          <w:bCs/>
          <w:iCs/>
          <w:szCs w:val="20"/>
        </w:rPr>
        <w:t xml:space="preserve">                 Create appropriate Test Cases for the case study followed up by Self/Peer to Peer </w:t>
      </w:r>
    </w:p>
    <w:p w:rsidR="006E7A8C" w:rsidRPr="006E7A8C" w:rsidRDefault="006E7A8C" w:rsidP="006E7A8C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6E7A8C">
        <w:rPr>
          <w:rFonts w:ascii="Candara" w:hAnsi="Candara" w:cs="Arial"/>
          <w:bCs/>
          <w:iCs/>
          <w:szCs w:val="20"/>
        </w:rPr>
        <w:t xml:space="preserve">                 Review and close any defects for the same. </w:t>
      </w:r>
    </w:p>
    <w:p w:rsidR="006E7A8C" w:rsidRPr="006E7A8C" w:rsidRDefault="006E7A8C" w:rsidP="006E7A8C">
      <w:pPr>
        <w:ind w:firstLine="720"/>
        <w:rPr>
          <w:rFonts w:ascii="Candara" w:hAnsi="Candara" w:cs="Arial"/>
          <w:szCs w:val="20"/>
        </w:rPr>
      </w:pP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6.2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Recreate the procedure (</w:t>
      </w:r>
      <w:proofErr w:type="spellStart"/>
      <w:r w:rsidRPr="006E7A8C">
        <w:rPr>
          <w:rFonts w:ascii="Candara" w:hAnsi="Candara" w:cs="Arial"/>
          <w:szCs w:val="20"/>
        </w:rPr>
        <w:t>run_task</w:t>
      </w:r>
      <w:proofErr w:type="spellEnd"/>
      <w:r w:rsidRPr="006E7A8C">
        <w:rPr>
          <w:rFonts w:ascii="Candara" w:hAnsi="Candara" w:cs="Arial"/>
          <w:szCs w:val="20"/>
        </w:rPr>
        <w:t>) which is more efficient in performing the same.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>
        <w:rPr>
          <w:rFonts w:ascii="Candara" w:hAnsi="Candara" w:cs="Arial"/>
          <w:noProof/>
          <w:szCs w:val="20"/>
        </w:rPr>
        <w:lastRenderedPageBreak/>
        <w:drawing>
          <wp:inline distT="0" distB="0" distL="0" distR="0">
            <wp:extent cx="5934075" cy="5715000"/>
            <wp:effectExtent l="0" t="0" r="9525" b="0"/>
            <wp:docPr id="1" name="Picture 1" descr="D:\Abhishikth\SQL_PLSQL\PLSQL\LAB6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ishikth\SQL_PLSQL\PLSQL\LAB6\6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6.3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Also, create relevant procedures (</w:t>
      </w:r>
      <w:proofErr w:type="spellStart"/>
      <w:r w:rsidRPr="006E7A8C">
        <w:rPr>
          <w:rFonts w:ascii="Candara" w:hAnsi="Candara" w:cs="Arial"/>
          <w:szCs w:val="20"/>
        </w:rPr>
        <w:t>add_</w:t>
      </w:r>
      <w:proofErr w:type="gramStart"/>
      <w:r w:rsidRPr="006E7A8C">
        <w:rPr>
          <w:rFonts w:ascii="Candara" w:hAnsi="Candara" w:cs="Arial"/>
          <w:szCs w:val="20"/>
        </w:rPr>
        <w:t>emp</w:t>
      </w:r>
      <w:proofErr w:type="spellEnd"/>
      <w:r w:rsidRPr="006E7A8C">
        <w:rPr>
          <w:rFonts w:ascii="Candara" w:hAnsi="Candara" w:cs="Arial"/>
          <w:szCs w:val="20"/>
        </w:rPr>
        <w:t xml:space="preserve"> ,</w:t>
      </w:r>
      <w:proofErr w:type="gramEnd"/>
      <w:r w:rsidRPr="006E7A8C">
        <w:rPr>
          <w:rFonts w:ascii="Candara" w:hAnsi="Candara" w:cs="Arial"/>
          <w:szCs w:val="20"/>
        </w:rPr>
        <w:t xml:space="preserve"> </w:t>
      </w:r>
      <w:proofErr w:type="spellStart"/>
      <w:r w:rsidRPr="006E7A8C">
        <w:rPr>
          <w:rFonts w:ascii="Candara" w:hAnsi="Candara" w:cs="Arial"/>
          <w:szCs w:val="20"/>
        </w:rPr>
        <w:t>raise_sal</w:t>
      </w:r>
      <w:proofErr w:type="spellEnd"/>
      <w:r w:rsidRPr="006E7A8C">
        <w:rPr>
          <w:rFonts w:ascii="Candara" w:hAnsi="Candara" w:cs="Arial"/>
          <w:szCs w:val="20"/>
        </w:rPr>
        <w:t xml:space="preserve"> ,</w:t>
      </w:r>
      <w:proofErr w:type="spellStart"/>
      <w:r w:rsidRPr="006E7A8C">
        <w:rPr>
          <w:rFonts w:ascii="Candara" w:hAnsi="Candara" w:cs="Arial"/>
          <w:szCs w:val="20"/>
        </w:rPr>
        <w:t>remove_emp</w:t>
      </w:r>
      <w:proofErr w:type="spellEnd"/>
      <w:r w:rsidRPr="006E7A8C">
        <w:rPr>
          <w:rFonts w:ascii="Candara" w:hAnsi="Candara" w:cs="Arial"/>
          <w:szCs w:val="20"/>
        </w:rPr>
        <w:t>)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proofErr w:type="gramStart"/>
      <w:r w:rsidRPr="006E7A8C">
        <w:rPr>
          <w:rFonts w:ascii="Candara" w:hAnsi="Candara" w:cs="Arial"/>
          <w:szCs w:val="20"/>
        </w:rPr>
        <w:t>with</w:t>
      </w:r>
      <w:proofErr w:type="gramEnd"/>
      <w:r w:rsidRPr="006E7A8C">
        <w:rPr>
          <w:rFonts w:ascii="Candara" w:hAnsi="Candara" w:cs="Arial"/>
          <w:szCs w:val="20"/>
        </w:rPr>
        <w:t xml:space="preserve"> relevant logic (read comments)to verify the same.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>
        <w:rPr>
          <w:rFonts w:ascii="Candara" w:hAnsi="Candara" w:cs="Arial"/>
          <w:noProof/>
          <w:szCs w:val="20"/>
        </w:rPr>
        <w:lastRenderedPageBreak/>
        <w:drawing>
          <wp:inline distT="0" distB="0" distL="0" distR="0">
            <wp:extent cx="5943600" cy="2543175"/>
            <wp:effectExtent l="0" t="0" r="0" b="9525"/>
            <wp:docPr id="2" name="Picture 2" descr="D:\Abhishikth\SQL_PLSQL\PLSQL\LAB6\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hishikth\SQL_PLSQL\PLSQL\LAB6\6.3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>
        <w:rPr>
          <w:rFonts w:ascii="Candara" w:hAnsi="Candara" w:cs="Arial"/>
          <w:noProof/>
          <w:szCs w:val="20"/>
        </w:rPr>
        <w:drawing>
          <wp:inline distT="0" distB="0" distL="0" distR="0">
            <wp:extent cx="5638800" cy="3248025"/>
            <wp:effectExtent l="0" t="0" r="0" b="9525"/>
            <wp:docPr id="3" name="Picture 3" descr="D:\Abhishikth\SQL_PLSQL\PLSQL\LAB6\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ishikth\SQL_PLSQL\PLSQL\LAB6\6.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>
        <w:rPr>
          <w:rFonts w:ascii="Candara" w:hAnsi="Candara" w:cs="Arial"/>
          <w:noProof/>
          <w:szCs w:val="20"/>
        </w:rPr>
        <w:lastRenderedPageBreak/>
        <w:drawing>
          <wp:inline distT="0" distB="0" distL="0" distR="0">
            <wp:extent cx="4648200" cy="2771775"/>
            <wp:effectExtent l="0" t="0" r="0" b="9525"/>
            <wp:docPr id="4" name="Picture 4" descr="D:\Abhishikth\SQL_PLSQL\PLSQL\LAB6\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hishikth\SQL_PLSQL\PLSQL\LAB6\6.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 w:rsidRPr="006E7A8C">
        <w:rPr>
          <w:rFonts w:ascii="Candara" w:hAnsi="Candara" w:cs="Arial"/>
          <w:szCs w:val="20"/>
        </w:rPr>
        <w:t>6.4 Extend the above implementation using Packages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  <w:r>
        <w:rPr>
          <w:rFonts w:ascii="Candara" w:hAnsi="Candara" w:cs="Arial"/>
          <w:noProof/>
          <w:szCs w:val="20"/>
        </w:rPr>
        <w:drawing>
          <wp:inline distT="0" distB="0" distL="0" distR="0">
            <wp:extent cx="4514850" cy="1285875"/>
            <wp:effectExtent l="0" t="0" r="0" b="9525"/>
            <wp:docPr id="5" name="Picture 5" descr="D:\Abhishikth\SQL_PLSQL\PLSQL\LAB6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hishikth\SQL_PLSQL\PLSQL\LAB6\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8C" w:rsidRPr="006E7A8C" w:rsidRDefault="006E7A8C" w:rsidP="006E7A8C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6E7A8C">
        <w:rPr>
          <w:rFonts w:ascii="Candara" w:hAnsi="Candara" w:cs="Arial"/>
          <w:bCs/>
          <w:iCs/>
          <w:szCs w:val="20"/>
        </w:rPr>
        <w:t xml:space="preserve">             6.5) </w:t>
      </w:r>
      <w:proofErr w:type="gramStart"/>
      <w:r w:rsidRPr="006E7A8C">
        <w:rPr>
          <w:rFonts w:ascii="Candara" w:hAnsi="Candara" w:cs="Arial"/>
          <w:bCs/>
          <w:iCs/>
          <w:szCs w:val="20"/>
        </w:rPr>
        <w:t>Ensure</w:t>
      </w:r>
      <w:proofErr w:type="gramEnd"/>
      <w:r w:rsidRPr="006E7A8C">
        <w:rPr>
          <w:rFonts w:ascii="Candara" w:hAnsi="Candara" w:cs="Arial"/>
          <w:bCs/>
          <w:iCs/>
          <w:szCs w:val="20"/>
        </w:rPr>
        <w:t xml:space="preserve"> all the Test cases defined are executed. Have appropriate Self/Peer to Peer </w:t>
      </w:r>
    </w:p>
    <w:p w:rsidR="006E7A8C" w:rsidRPr="006E7A8C" w:rsidRDefault="006E7A8C" w:rsidP="006E7A8C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6E7A8C">
        <w:rPr>
          <w:rFonts w:ascii="Candara" w:hAnsi="Candara" w:cs="Arial"/>
          <w:bCs/>
          <w:iCs/>
          <w:szCs w:val="20"/>
        </w:rPr>
        <w:t xml:space="preserve">                 Code Review and close any defects for the same. </w:t>
      </w:r>
    </w:p>
    <w:p w:rsidR="006E7A8C" w:rsidRPr="006E7A8C" w:rsidRDefault="006E7A8C" w:rsidP="006E7A8C">
      <w:pPr>
        <w:spacing w:line="360" w:lineRule="auto"/>
        <w:ind w:left="720"/>
        <w:contextualSpacing/>
        <w:rPr>
          <w:rFonts w:ascii="Candara" w:hAnsi="Candara" w:cs="Arial"/>
          <w:szCs w:val="20"/>
        </w:rPr>
      </w:pPr>
    </w:p>
    <w:p w:rsidR="00BC41BE" w:rsidRPr="006E7A8C" w:rsidRDefault="00BC41BE">
      <w:pPr>
        <w:rPr>
          <w:sz w:val="32"/>
        </w:rPr>
      </w:pPr>
      <w:bookmarkStart w:id="1" w:name="_GoBack"/>
      <w:bookmarkEnd w:id="1"/>
    </w:p>
    <w:sectPr w:rsidR="00BC41BE" w:rsidRPr="006E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CC"/>
    <w:rsid w:val="006E7A8C"/>
    <w:rsid w:val="00BC41BE"/>
    <w:rsid w:val="00FA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9F866-D984-4386-AF4F-E35F0E52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E7A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271</Words>
  <Characters>1547</Characters>
  <Application>Microsoft Office Word</Application>
  <DocSecurity>0</DocSecurity>
  <Lines>12</Lines>
  <Paragraphs>3</Paragraphs>
  <ScaleCrop>false</ScaleCrop>
  <Company>Capgemini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2017-06-12T10:50:00Z</dcterms:created>
  <dcterms:modified xsi:type="dcterms:W3CDTF">2017-06-12T10:52:00Z</dcterms:modified>
</cp:coreProperties>
</file>