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31AF"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1. Mutual information. We are going to investigate the use of the mutual information criterion to evaluate a set of candidate features and to select an informative subset to be used as input data for a typical classifier.</w:t>
      </w:r>
    </w:p>
    <w:p w14:paraId="2BA3907D"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636E7653" w14:textId="3CEACC60"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First of all, you should select a suitable subset of variables and plot those with higher mutual information. Are you able to distinguish the three types of wine? </w:t>
      </w:r>
    </w:p>
    <w:p w14:paraId="16AF44DC" w14:textId="5CF1786C" w:rsidR="00161326" w:rsidRDefault="00161326" w:rsidP="00161326">
      <w:pPr>
        <w:spacing w:after="0" w:line="240" w:lineRule="auto"/>
        <w:rPr>
          <w:rFonts w:ascii="Times New Roman" w:eastAsia="Times New Roman" w:hAnsi="Times New Roman" w:cs="Times New Roman"/>
          <w:sz w:val="24"/>
          <w:szCs w:val="24"/>
          <w:lang w:eastAsia="en-GB"/>
        </w:rPr>
      </w:pPr>
    </w:p>
    <w:p w14:paraId="0F3267D8" w14:textId="3B6E27EA"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49925E24" wp14:editId="6C740EF1">
            <wp:extent cx="5943600" cy="3486150"/>
            <wp:effectExtent l="0" t="0" r="0" b="0"/>
            <wp:docPr id="1" name="Picture 1" descr="/var/folders/9q/x2c9wgxn4kqdd26mm42sn9b00000gn/T/com.microsoft.Word/Content.MSO/EE6A6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EE6A628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8D701AB" w14:textId="67B3C48F"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2CDB018B" wp14:editId="0C27A363">
            <wp:extent cx="5943600" cy="3371850"/>
            <wp:effectExtent l="0" t="0" r="0" b="0"/>
            <wp:docPr id="2" name="Picture 2" descr="/var/folders/9q/x2c9wgxn4kqdd26mm42sn9b00000gn/T/com.microsoft.Word/Content.MSO/657D5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657D51D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2958399D" w14:textId="4D0A0CCB"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lastRenderedPageBreak/>
        <w:drawing>
          <wp:inline distT="0" distB="0" distL="0" distR="0" wp14:anchorId="493C4CB9" wp14:editId="0A572A9A">
            <wp:extent cx="5943600" cy="3486150"/>
            <wp:effectExtent l="0" t="0" r="0" b="0"/>
            <wp:docPr id="3" name="Picture 3" descr="/var/folders/9q/x2c9wgxn4kqdd26mm42sn9b00000gn/T/com.microsoft.Word/Content.MSO/2A0D5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2A0D54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36A5B288" w14:textId="2DE4930B" w:rsidR="00161326" w:rsidRPr="00161326" w:rsidRDefault="00161326"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 xml:space="preserve">As seen by the plot of the histograms of Ash, Mg and Color.int </w:t>
      </w:r>
      <w:proofErr w:type="spellStart"/>
      <w:r>
        <w:rPr>
          <w:rFonts w:ascii="Times New Roman" w:eastAsia="Times New Roman" w:hAnsi="Times New Roman" w:cs="Times New Roman"/>
          <w:sz w:val="24"/>
          <w:szCs w:val="24"/>
          <w:lang w:eastAsia="en-GB"/>
        </w:rPr>
        <w:t>agains</w:t>
      </w:r>
      <w:proofErr w:type="spellEnd"/>
      <w:r>
        <w:rPr>
          <w:rFonts w:ascii="Times New Roman" w:eastAsia="Times New Roman" w:hAnsi="Times New Roman" w:cs="Times New Roman"/>
          <w:sz w:val="24"/>
          <w:szCs w:val="24"/>
          <w:lang w:eastAsia="en-GB"/>
        </w:rPr>
        <w:t xml:space="preserve"> the classes, it is visually difficult to distinguish between the 3.</w:t>
      </w:r>
    </w:p>
    <w:p w14:paraId="60E260F9" w14:textId="77777777" w:rsidR="00161326" w:rsidRPr="00161326" w:rsidRDefault="00161326" w:rsidP="00161326">
      <w:pPr>
        <w:spacing w:after="0" w:line="240" w:lineRule="auto"/>
        <w:rPr>
          <w:rFonts w:ascii="Times New Roman" w:eastAsia="Times New Roman" w:hAnsi="Times New Roman" w:cs="Times New Roman"/>
          <w:sz w:val="24"/>
          <w:szCs w:val="24"/>
          <w:lang w:eastAsia="en-GB"/>
        </w:rPr>
      </w:pPr>
    </w:p>
    <w:p w14:paraId="43D6F880" w14:textId="34E9E018"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2. Chi-Square. Repeat the selection of variables with Chi-Square method. Do you get the same results as with the previous one? </w:t>
      </w:r>
    </w:p>
    <w:p w14:paraId="0B46D40F" w14:textId="37420709" w:rsidR="00161326" w:rsidRDefault="00161326" w:rsidP="00161326">
      <w:pPr>
        <w:spacing w:after="0" w:line="240" w:lineRule="auto"/>
        <w:rPr>
          <w:rFonts w:ascii="Times New Roman" w:eastAsia="Times New Roman" w:hAnsi="Times New Roman" w:cs="Times New Roman"/>
          <w:sz w:val="24"/>
          <w:szCs w:val="24"/>
          <w:lang w:eastAsia="en-GB"/>
        </w:rPr>
      </w:pPr>
    </w:p>
    <w:p w14:paraId="7B14B7F6" w14:textId="2CE964B3" w:rsidR="00161326" w:rsidRDefault="00BC46B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because chi-square can only be used with categorical data.</w:t>
      </w:r>
    </w:p>
    <w:p w14:paraId="3A3A5F58"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00B2811A"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161326">
        <w:rPr>
          <w:rFonts w:ascii="Times New Roman" w:eastAsia="Times New Roman" w:hAnsi="Times New Roman" w:cs="Times New Roman"/>
          <w:sz w:val="24"/>
          <w:szCs w:val="24"/>
          <w:lang w:eastAsia="en-GB"/>
        </w:rPr>
        <w:t>Hotelling</w:t>
      </w:r>
      <w:proofErr w:type="spellEnd"/>
      <w:r w:rsidRPr="00161326">
        <w:rPr>
          <w:rFonts w:ascii="Times New Roman" w:eastAsia="Times New Roman" w:hAnsi="Times New Roman" w:cs="Times New Roman"/>
          <w:sz w:val="24"/>
          <w:szCs w:val="24"/>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7A0C3D5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2B07614C" w14:textId="552C707B" w:rsidR="00161326" w:rsidRPr="00161326" w:rsidRDefault="00161326" w:rsidP="00161326">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PCA without normalization:</w:t>
      </w:r>
    </w:p>
    <w:p w14:paraId="6B22EA2A" w14:textId="65894BD4"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Calculate the eigenvalues and plot them. How many components do you need to explain 90% of the total variance?</w:t>
      </w:r>
    </w:p>
    <w:p w14:paraId="5F2F0005" w14:textId="0AE7E966" w:rsidR="00F70AEA" w:rsidRDefault="00F70AEA" w:rsidP="00D93039">
      <w:pPr>
        <w:pStyle w:val="ListParagraph"/>
        <w:spacing w:after="0" w:line="240" w:lineRule="auto"/>
        <w:ind w:left="1440"/>
        <w:rPr>
          <w:rFonts w:ascii="Times New Roman" w:eastAsia="Times New Roman" w:hAnsi="Times New Roman" w:cs="Times New Roman"/>
          <w:sz w:val="24"/>
          <w:szCs w:val="24"/>
          <w:lang w:eastAsia="en-GB"/>
        </w:rPr>
      </w:pPr>
    </w:p>
    <w:p w14:paraId="3FA49585" w14:textId="20719938"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r w:rsidRPr="00D93039">
        <w:rPr>
          <w:rFonts w:ascii="Times New Roman" w:eastAsia="Times New Roman" w:hAnsi="Times New Roman" w:cs="Times New Roman"/>
          <w:noProof/>
          <w:sz w:val="24"/>
          <w:szCs w:val="24"/>
          <w:lang w:val="es-ES" w:eastAsia="en-GB"/>
        </w:rPr>
        <w:lastRenderedPageBreak/>
        <w:drawing>
          <wp:inline distT="0" distB="0" distL="0" distR="0" wp14:anchorId="17B61732" wp14:editId="7BF97E0E">
            <wp:extent cx="4138246" cy="2796751"/>
            <wp:effectExtent l="0" t="0" r="0" b="0"/>
            <wp:docPr id="5" name="Picture 5" descr="/var/folders/9q/x2c9wgxn4kqdd26mm42sn9b00000gn/T/com.microsoft.Word/Content.MSO/50DC6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50DC633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890" cy="2803269"/>
                    </a:xfrm>
                    <a:prstGeom prst="rect">
                      <a:avLst/>
                    </a:prstGeom>
                    <a:noFill/>
                    <a:ln>
                      <a:noFill/>
                    </a:ln>
                  </pic:spPr>
                </pic:pic>
              </a:graphicData>
            </a:graphic>
          </wp:inline>
        </w:drawing>
      </w:r>
    </w:p>
    <w:p w14:paraId="17514C72" w14:textId="6176B42A"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p>
    <w:p w14:paraId="0F65E911" w14:textId="3BD71DE0" w:rsidR="00D93039" w:rsidRPr="00BD4B7D" w:rsidRDefault="00D93039" w:rsidP="00BD4B7D">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plot</w:t>
      </w:r>
      <w:r w:rsidR="00BD4B7D">
        <w:rPr>
          <w:rFonts w:ascii="Times New Roman" w:eastAsia="Times New Roman" w:hAnsi="Times New Roman" w:cs="Times New Roman"/>
          <w:sz w:val="24"/>
          <w:szCs w:val="24"/>
          <w:lang w:eastAsia="en-GB"/>
        </w:rPr>
        <w:t xml:space="preserve"> and calculating the contribution of every component, we’d need at least 8 components to express 90% of the data.</w:t>
      </w:r>
    </w:p>
    <w:p w14:paraId="615166F7" w14:textId="77777777" w:rsidR="00D93039" w:rsidRDefault="00D93039" w:rsidP="00D93039">
      <w:pPr>
        <w:pStyle w:val="ListParagraph"/>
        <w:spacing w:after="0" w:line="240" w:lineRule="auto"/>
        <w:ind w:left="1440"/>
        <w:rPr>
          <w:rFonts w:ascii="Times New Roman" w:eastAsia="Times New Roman" w:hAnsi="Times New Roman" w:cs="Times New Roman"/>
          <w:sz w:val="24"/>
          <w:szCs w:val="24"/>
          <w:lang w:eastAsia="en-GB"/>
        </w:rPr>
      </w:pPr>
    </w:p>
    <w:p w14:paraId="48A8229D" w14:textId="46A1EEBF"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Plot the two first components, are the resulting clusters clearly separated? </w:t>
      </w:r>
    </w:p>
    <w:p w14:paraId="24CE400C" w14:textId="2EF7F7C0"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sidRPr="0019243A">
        <w:rPr>
          <w:noProof/>
          <w:lang w:eastAsia="en-GB"/>
        </w:rPr>
        <w:drawing>
          <wp:inline distT="0" distB="0" distL="0" distR="0" wp14:anchorId="47F6C8EE" wp14:editId="1DCD8EA2">
            <wp:extent cx="4170318" cy="2743200"/>
            <wp:effectExtent l="0" t="0" r="0" b="0"/>
            <wp:docPr id="8" name="Picture 8" descr="/var/folders/9q/x2c9wgxn4kqdd26mm42sn9b00000gn/T/com.microsoft.Word/Content.MSO/5E94B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9q/x2c9wgxn4kqdd26mm42sn9b00000gn/T/com.microsoft.Word/Content.MSO/5E94B08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1711" cy="2816474"/>
                    </a:xfrm>
                    <a:prstGeom prst="rect">
                      <a:avLst/>
                    </a:prstGeom>
                    <a:noFill/>
                    <a:ln>
                      <a:noFill/>
                    </a:ln>
                  </pic:spPr>
                </pic:pic>
              </a:graphicData>
            </a:graphic>
          </wp:inline>
        </w:drawing>
      </w:r>
    </w:p>
    <w:p w14:paraId="79E84E73" w14:textId="3810BB33" w:rsid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p>
    <w:p w14:paraId="74EA5FF4" w14:textId="269B8785" w:rsidR="0019243A" w:rsidRPr="0019243A" w:rsidRDefault="0019243A" w:rsidP="0019243A">
      <w:pPr>
        <w:pStyle w:val="ListParagraph"/>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they are all mixed.</w:t>
      </w:r>
    </w:p>
    <w:p w14:paraId="7FDC5BC0" w14:textId="77777777" w:rsidR="00BD4B7D" w:rsidRDefault="00BD4B7D" w:rsidP="00BD4B7D">
      <w:pPr>
        <w:pStyle w:val="ListParagraph"/>
        <w:spacing w:after="0" w:line="240" w:lineRule="auto"/>
        <w:ind w:left="1440"/>
        <w:rPr>
          <w:rFonts w:ascii="Times New Roman" w:eastAsia="Times New Roman" w:hAnsi="Times New Roman" w:cs="Times New Roman"/>
          <w:sz w:val="24"/>
          <w:szCs w:val="24"/>
          <w:lang w:eastAsia="en-GB"/>
        </w:rPr>
      </w:pPr>
    </w:p>
    <w:p w14:paraId="53CBF870" w14:textId="137A9ECB" w:rsidR="00161326" w:rsidRDefault="00161326" w:rsidP="0019243A">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PCA with normalization: Repeat the two previous steps but in this case scaling the input to zero mean and unit variance </w:t>
      </w:r>
      <w:proofErr w:type="gramStart"/>
      <w:r w:rsidRPr="00161326">
        <w:rPr>
          <w:rFonts w:ascii="Times New Roman" w:eastAsia="Times New Roman" w:hAnsi="Times New Roman" w:cs="Times New Roman"/>
          <w:sz w:val="24"/>
          <w:szCs w:val="24"/>
          <w:lang w:eastAsia="en-GB"/>
        </w:rPr>
        <w:t>N(</w:t>
      </w:r>
      <w:proofErr w:type="gramEnd"/>
      <w:r w:rsidRPr="00161326">
        <w:rPr>
          <w:rFonts w:ascii="Times New Roman" w:eastAsia="Times New Roman" w:hAnsi="Times New Roman" w:cs="Times New Roman"/>
          <w:sz w:val="24"/>
          <w:szCs w:val="24"/>
          <w:lang w:eastAsia="en-GB"/>
        </w:rPr>
        <w:t xml:space="preserve">0,1), it is also called z-scores. What do you see now? In our dataset, why does PCA without normalization perform poor? </w:t>
      </w:r>
    </w:p>
    <w:p w14:paraId="622A9F12" w14:textId="182560C4" w:rsidR="0019243A" w:rsidRDefault="0019243A" w:rsidP="0019243A">
      <w:pPr>
        <w:pStyle w:val="ListParagraph"/>
        <w:spacing w:after="0" w:line="240" w:lineRule="auto"/>
        <w:rPr>
          <w:rFonts w:ascii="Times New Roman" w:eastAsia="Times New Roman" w:hAnsi="Times New Roman" w:cs="Times New Roman"/>
          <w:sz w:val="24"/>
          <w:szCs w:val="24"/>
          <w:lang w:eastAsia="en-GB"/>
        </w:rPr>
      </w:pPr>
    </w:p>
    <w:p w14:paraId="6CFDEFE7" w14:textId="031F2FCC" w:rsidR="0019243A" w:rsidRPr="0019243A" w:rsidRDefault="0019243A" w:rsidP="0019243A">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eigenvalues are the same, but the plot is completely different. The classes are well defined in this one.</w:t>
      </w:r>
    </w:p>
    <w:p w14:paraId="56512504" w14:textId="6FA71CD2" w:rsidR="0019243A" w:rsidRDefault="0019243A" w:rsidP="0019243A">
      <w:pPr>
        <w:spacing w:after="0" w:line="240" w:lineRule="auto"/>
        <w:jc w:val="center"/>
        <w:rPr>
          <w:rFonts w:ascii="Times New Roman" w:eastAsia="Times New Roman" w:hAnsi="Times New Roman" w:cs="Times New Roman"/>
          <w:sz w:val="24"/>
          <w:szCs w:val="24"/>
          <w:lang w:eastAsia="en-GB"/>
        </w:rPr>
      </w:pPr>
      <w:r w:rsidRPr="00BD4B7D">
        <w:rPr>
          <w:rFonts w:ascii="Times New Roman" w:eastAsia="Times New Roman" w:hAnsi="Times New Roman" w:cs="Times New Roman"/>
          <w:noProof/>
          <w:sz w:val="24"/>
          <w:szCs w:val="24"/>
          <w:lang w:eastAsia="en-GB"/>
        </w:rPr>
        <w:lastRenderedPageBreak/>
        <w:drawing>
          <wp:inline distT="0" distB="0" distL="0" distR="0" wp14:anchorId="79098D69" wp14:editId="7E82EF59">
            <wp:extent cx="4700905" cy="3153410"/>
            <wp:effectExtent l="0" t="0" r="0" b="0"/>
            <wp:docPr id="6" name="Picture 6" descr="/var/folders/9q/x2c9wgxn4kqdd26mm42sn9b00000gn/T/com.microsoft.Word/Content.MSO/BD5F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BD5F00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905" cy="3153410"/>
                    </a:xfrm>
                    <a:prstGeom prst="rect">
                      <a:avLst/>
                    </a:prstGeom>
                    <a:noFill/>
                    <a:ln>
                      <a:noFill/>
                    </a:ln>
                  </pic:spPr>
                </pic:pic>
              </a:graphicData>
            </a:graphic>
          </wp:inline>
        </w:drawing>
      </w:r>
    </w:p>
    <w:p w14:paraId="47509AA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does so by maximizing the between-class scatter, while minimizing the within-class scatter at the same time. </w:t>
      </w:r>
    </w:p>
    <w:p w14:paraId="68FA1CBF" w14:textId="7A582E71"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without normalization: Calculate the two components (C-1) and plot them, are the resulting clusters clearly separated? </w:t>
      </w:r>
    </w:p>
    <w:p w14:paraId="23FAA58E" w14:textId="77777777" w:rsidR="00562EAB" w:rsidRDefault="00562EAB" w:rsidP="00562EAB">
      <w:pPr>
        <w:pStyle w:val="ListParagraph"/>
        <w:spacing w:after="0" w:line="240" w:lineRule="auto"/>
        <w:rPr>
          <w:rFonts w:ascii="Times New Roman" w:eastAsia="Times New Roman" w:hAnsi="Times New Roman" w:cs="Times New Roman"/>
          <w:sz w:val="24"/>
          <w:szCs w:val="24"/>
          <w:lang w:eastAsia="en-GB"/>
        </w:rPr>
      </w:pPr>
    </w:p>
    <w:p w14:paraId="468AB660" w14:textId="37C50017" w:rsidR="00562EAB" w:rsidRPr="00562EAB" w:rsidRDefault="00562EAB" w:rsidP="00562EAB">
      <w:pPr>
        <w:pStyle w:val="ListParagraph"/>
        <w:spacing w:after="0" w:line="240" w:lineRule="auto"/>
        <w:rPr>
          <w:rFonts w:ascii="Times New Roman" w:eastAsia="Times New Roman" w:hAnsi="Times New Roman" w:cs="Times New Roman"/>
          <w:sz w:val="24"/>
          <w:szCs w:val="24"/>
          <w:lang w:val="es-ES" w:eastAsia="en-GB"/>
        </w:rPr>
      </w:pPr>
      <w:r w:rsidRPr="00562EAB">
        <w:rPr>
          <w:noProof/>
          <w:lang w:eastAsia="en-GB"/>
        </w:rPr>
        <w:drawing>
          <wp:inline distT="0" distB="0" distL="0" distR="0" wp14:anchorId="793A242C" wp14:editId="2990EC46">
            <wp:extent cx="4876800" cy="3329305"/>
            <wp:effectExtent l="0" t="0" r="0" b="0"/>
            <wp:docPr id="7" name="Picture 7" descr="/var/folders/9q/x2c9wgxn4kqdd26mm42sn9b00000gn/T/com.microsoft.Word/Content.MSO/12576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12576BF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329305"/>
                    </a:xfrm>
                    <a:prstGeom prst="rect">
                      <a:avLst/>
                    </a:prstGeom>
                    <a:noFill/>
                    <a:ln>
                      <a:noFill/>
                    </a:ln>
                  </pic:spPr>
                </pic:pic>
              </a:graphicData>
            </a:graphic>
          </wp:inline>
        </w:drawing>
      </w:r>
    </w:p>
    <w:p w14:paraId="6FCAD7D0" w14:textId="54EF9680" w:rsidR="001758CE" w:rsidRDefault="001758CE" w:rsidP="00AD759F">
      <w:pPr>
        <w:pStyle w:val="ListParagraph"/>
        <w:spacing w:after="0" w:line="240" w:lineRule="auto"/>
        <w:rPr>
          <w:rFonts w:ascii="Times New Roman" w:eastAsia="Times New Roman" w:hAnsi="Times New Roman" w:cs="Times New Roman"/>
          <w:sz w:val="24"/>
          <w:szCs w:val="24"/>
          <w:lang w:eastAsia="en-GB"/>
        </w:rPr>
      </w:pPr>
    </w:p>
    <w:p w14:paraId="066D9674" w14:textId="49223BF8" w:rsidR="00562EAB" w:rsidRDefault="00562EAB" w:rsidP="00AD759F">
      <w:pPr>
        <w:pStyle w:val="ListParagraph"/>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Yes, they are clearly separated.</w:t>
      </w:r>
    </w:p>
    <w:p w14:paraId="416376D4" w14:textId="77777777" w:rsidR="00562EAB" w:rsidRDefault="00562EAB" w:rsidP="00AD759F">
      <w:pPr>
        <w:pStyle w:val="ListParagraph"/>
        <w:spacing w:after="0" w:line="240" w:lineRule="auto"/>
        <w:rPr>
          <w:rFonts w:ascii="Times New Roman" w:eastAsia="Times New Roman" w:hAnsi="Times New Roman" w:cs="Times New Roman"/>
          <w:sz w:val="24"/>
          <w:szCs w:val="24"/>
          <w:lang w:eastAsia="en-GB"/>
        </w:rPr>
      </w:pPr>
    </w:p>
    <w:p w14:paraId="1E162F76" w14:textId="1D2D99AA"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 normalization: Repeat the previous step, what do you see now? Which is the difference with the previous one? </w:t>
      </w:r>
    </w:p>
    <w:p w14:paraId="796CDD5B" w14:textId="06534BCE" w:rsidR="00562EAB" w:rsidRDefault="00562EAB" w:rsidP="00562EAB">
      <w:pPr>
        <w:spacing w:after="0" w:line="240" w:lineRule="auto"/>
        <w:ind w:left="360"/>
        <w:rPr>
          <w:rFonts w:ascii="Times New Roman" w:eastAsia="Times New Roman" w:hAnsi="Times New Roman" w:cs="Times New Roman"/>
          <w:sz w:val="24"/>
          <w:szCs w:val="24"/>
          <w:lang w:eastAsia="en-GB"/>
        </w:rPr>
      </w:pPr>
    </w:p>
    <w:p w14:paraId="5DE91E45" w14:textId="66CD4725" w:rsidR="00562EAB" w:rsidRPr="00562EAB" w:rsidRDefault="00562EAB" w:rsidP="00602A5A">
      <w:pPr>
        <w:spacing w:after="0" w:line="240" w:lineRule="auto"/>
        <w:jc w:val="center"/>
        <w:rPr>
          <w:rFonts w:ascii="Times New Roman" w:eastAsia="Times New Roman" w:hAnsi="Times New Roman" w:cs="Times New Roman"/>
          <w:sz w:val="24"/>
          <w:szCs w:val="24"/>
          <w:lang w:val="es-ES" w:eastAsia="en-GB"/>
        </w:rPr>
      </w:pPr>
      <w:r w:rsidRPr="00562EAB">
        <w:rPr>
          <w:rFonts w:ascii="Times New Roman" w:eastAsia="Times New Roman" w:hAnsi="Times New Roman" w:cs="Times New Roman"/>
          <w:noProof/>
          <w:sz w:val="24"/>
          <w:szCs w:val="24"/>
          <w:lang w:eastAsia="en-GB"/>
        </w:rPr>
        <w:drawing>
          <wp:inline distT="0" distB="0" distL="0" distR="0" wp14:anchorId="15439CF5" wp14:editId="45BD7894">
            <wp:extent cx="4372707" cy="2985170"/>
            <wp:effectExtent l="0" t="0" r="0" b="0"/>
            <wp:docPr id="4" name="Picture 4" descr="/var/folders/9q/x2c9wgxn4kqdd26mm42sn9b00000gn/T/com.microsoft.Word/Content.MSO/D802E7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D802E74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08" cy="2988994"/>
                    </a:xfrm>
                    <a:prstGeom prst="rect">
                      <a:avLst/>
                    </a:prstGeom>
                    <a:noFill/>
                    <a:ln>
                      <a:noFill/>
                    </a:ln>
                  </pic:spPr>
                </pic:pic>
              </a:graphicData>
            </a:graphic>
          </wp:inline>
        </w:drawing>
      </w:r>
    </w:p>
    <w:p w14:paraId="448FC6E6" w14:textId="77777777" w:rsidR="00562EAB" w:rsidRPr="00562EAB" w:rsidRDefault="00562EAB" w:rsidP="00562EAB">
      <w:pPr>
        <w:spacing w:after="0" w:line="240" w:lineRule="auto"/>
        <w:ind w:left="360"/>
        <w:rPr>
          <w:rFonts w:ascii="Times New Roman" w:eastAsia="Times New Roman" w:hAnsi="Times New Roman" w:cs="Times New Roman"/>
          <w:sz w:val="24"/>
          <w:szCs w:val="24"/>
          <w:lang w:eastAsia="en-GB"/>
        </w:rPr>
      </w:pPr>
    </w:p>
    <w:p w14:paraId="62EF7306" w14:textId="2409745C" w:rsidR="00161326" w:rsidRDefault="00562EA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Normalized or not, the separation is the same. Therefore, LDA is indifferent to normalization.</w:t>
      </w:r>
    </w:p>
    <w:p w14:paraId="19C1B2A9" w14:textId="77777777" w:rsidR="00562EAB" w:rsidRDefault="00562EAB" w:rsidP="00161326">
      <w:pPr>
        <w:spacing w:after="0" w:line="240" w:lineRule="auto"/>
        <w:rPr>
          <w:rFonts w:ascii="Times New Roman" w:eastAsia="Times New Roman" w:hAnsi="Times New Roman" w:cs="Times New Roman"/>
          <w:sz w:val="24"/>
          <w:szCs w:val="24"/>
          <w:lang w:eastAsia="en-GB"/>
        </w:rPr>
      </w:pPr>
    </w:p>
    <w:p w14:paraId="3ED6011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5. Logistic Regression and Model Evaluation </w:t>
      </w:r>
    </w:p>
    <w:p w14:paraId="1421E2FB" w14:textId="46EB22E3"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From the wine dataset, we are going to study the importance (or not) of reducing dimensionality. We are going to apply logistic regression as a predictive model and see the influence of increasing the number of predictor variables. In the wine dataset the dependent variable is not binary, therefore we need to perform a study two to two classes: 1 vs. 2, 1 vs. 3 and 2 vs. 3</w:t>
      </w:r>
    </w:p>
    <w:p w14:paraId="236FB78D" w14:textId="5E3B9D98" w:rsidR="00562EAB" w:rsidRDefault="00562EAB" w:rsidP="00161326">
      <w:pPr>
        <w:spacing w:after="0" w:line="240" w:lineRule="auto"/>
        <w:rPr>
          <w:rFonts w:ascii="Times New Roman" w:eastAsia="Times New Roman" w:hAnsi="Times New Roman" w:cs="Times New Roman"/>
          <w:sz w:val="24"/>
          <w:szCs w:val="24"/>
          <w:lang w:eastAsia="en-GB"/>
        </w:rPr>
      </w:pPr>
    </w:p>
    <w:p w14:paraId="3019CA94" w14:textId="5888A475" w:rsidR="00191EB3" w:rsidRDefault="00191EB3"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cases as 1 vs 2, 1 vs 3 and 2 vs 3, respectively, we got:</w:t>
      </w:r>
    </w:p>
    <w:p w14:paraId="2C18AA33" w14:textId="77777777" w:rsidR="00191EB3" w:rsidRDefault="00191EB3" w:rsidP="00161326">
      <w:pPr>
        <w:spacing w:after="0" w:line="240" w:lineRule="auto"/>
        <w:rPr>
          <w:rFonts w:ascii="Times New Roman" w:eastAsia="Times New Roman" w:hAnsi="Times New Roman" w:cs="Times New Roman"/>
          <w:sz w:val="24"/>
          <w:szCs w:val="24"/>
          <w:lang w:eastAsia="en-GB"/>
        </w:rPr>
      </w:pPr>
    </w:p>
    <w:p w14:paraId="51CC96EC" w14:textId="090CB1FC" w:rsidR="00562EAB" w:rsidRPr="00161326" w:rsidRDefault="00191EB3"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Using the full features: 0.97, 1.0 and 0.94 of accuracy.</w:t>
      </w:r>
    </w:p>
    <w:p w14:paraId="3384EC02" w14:textId="77777777" w:rsidR="00191EB3" w:rsidRDefault="00191EB3" w:rsidP="00191EB3">
      <w:pPr>
        <w:spacing w:after="0" w:line="240" w:lineRule="auto"/>
        <w:rPr>
          <w:rFonts w:ascii="Times New Roman" w:eastAsia="Times New Roman" w:hAnsi="Times New Roman" w:cs="Times New Roman"/>
          <w:sz w:val="24"/>
          <w:szCs w:val="24"/>
          <w:lang w:eastAsia="en-GB"/>
        </w:rPr>
      </w:pPr>
    </w:p>
    <w:p w14:paraId="7B0E4649" w14:textId="5754FBEA" w:rsidR="00D026E0" w:rsidRDefault="00191EB3" w:rsidP="00D026E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PCA</w:t>
      </w:r>
      <w:r w:rsidR="00D026E0">
        <w:rPr>
          <w:rFonts w:ascii="Times New Roman" w:eastAsia="Times New Roman" w:hAnsi="Times New Roman" w:cs="Times New Roman"/>
          <w:sz w:val="24"/>
          <w:szCs w:val="24"/>
          <w:lang w:eastAsia="en-GB"/>
        </w:rPr>
        <w:t xml:space="preserve"> with 2 components</w:t>
      </w:r>
      <w:r>
        <w:rPr>
          <w:rFonts w:ascii="Times New Roman" w:eastAsia="Times New Roman" w:hAnsi="Times New Roman" w:cs="Times New Roman"/>
          <w:sz w:val="24"/>
          <w:szCs w:val="24"/>
          <w:lang w:eastAsia="en-GB"/>
        </w:rPr>
        <w:t>: 0.9</w:t>
      </w:r>
      <w:r>
        <w:rPr>
          <w:rFonts w:ascii="Times New Roman" w:eastAsia="Times New Roman" w:hAnsi="Times New Roman" w:cs="Times New Roman"/>
          <w:sz w:val="24"/>
          <w:szCs w:val="24"/>
          <w:lang w:eastAsia="en-GB"/>
        </w:rPr>
        <w:t>0</w:t>
      </w:r>
      <w:r>
        <w:rPr>
          <w:rFonts w:ascii="Times New Roman" w:eastAsia="Times New Roman" w:hAnsi="Times New Roman" w:cs="Times New Roman"/>
          <w:sz w:val="24"/>
          <w:szCs w:val="24"/>
          <w:lang w:eastAsia="en-GB"/>
        </w:rPr>
        <w:t>, 1.0 and 0.9</w:t>
      </w:r>
      <w:r>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 xml:space="preserve"> of accuracy.</w:t>
      </w:r>
    </w:p>
    <w:p w14:paraId="6DAB4E03" w14:textId="16370203" w:rsidR="00D026E0" w:rsidRDefault="00D026E0" w:rsidP="00D026E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PCA with </w:t>
      </w:r>
      <w:r>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 xml:space="preserve"> components: 0.9</w:t>
      </w:r>
      <w:r>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 1.0 and 0.9</w:t>
      </w:r>
      <w:r>
        <w:rPr>
          <w:rFonts w:ascii="Times New Roman" w:eastAsia="Times New Roman" w:hAnsi="Times New Roman" w:cs="Times New Roman"/>
          <w:sz w:val="24"/>
          <w:szCs w:val="24"/>
          <w:lang w:eastAsia="en-GB"/>
        </w:rPr>
        <w:t>4</w:t>
      </w:r>
      <w:r>
        <w:rPr>
          <w:rFonts w:ascii="Times New Roman" w:eastAsia="Times New Roman" w:hAnsi="Times New Roman" w:cs="Times New Roman"/>
          <w:sz w:val="24"/>
          <w:szCs w:val="24"/>
          <w:lang w:eastAsia="en-GB"/>
        </w:rPr>
        <w:t xml:space="preserve"> of accuracy.</w:t>
      </w:r>
    </w:p>
    <w:p w14:paraId="0F88C7B3" w14:textId="17548FF2" w:rsidR="00D026E0" w:rsidRPr="00161326" w:rsidRDefault="00D026E0" w:rsidP="00191EB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PCA with </w:t>
      </w:r>
      <w:r w:rsidR="00FA4E77">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 xml:space="preserve"> components: 0.9</w:t>
      </w:r>
      <w:r>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1.0 and 0.94 of accuracy.</w:t>
      </w:r>
    </w:p>
    <w:p w14:paraId="0B04536A" w14:textId="77777777" w:rsidR="00191EB3" w:rsidRDefault="00191EB3" w:rsidP="00191EB3">
      <w:pPr>
        <w:spacing w:after="0" w:line="240" w:lineRule="auto"/>
        <w:rPr>
          <w:rFonts w:ascii="Times New Roman" w:eastAsia="Times New Roman" w:hAnsi="Times New Roman" w:cs="Times New Roman"/>
          <w:sz w:val="24"/>
          <w:szCs w:val="24"/>
          <w:lang w:eastAsia="en-GB"/>
        </w:rPr>
      </w:pPr>
    </w:p>
    <w:p w14:paraId="0F6FD9C6" w14:textId="253E8B2D" w:rsidR="00D026E0" w:rsidRDefault="00191EB3" w:rsidP="00D026E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w:t>
      </w:r>
      <w:r>
        <w:rPr>
          <w:rFonts w:ascii="Times New Roman" w:eastAsia="Times New Roman" w:hAnsi="Times New Roman" w:cs="Times New Roman"/>
          <w:sz w:val="24"/>
          <w:szCs w:val="24"/>
          <w:lang w:eastAsia="en-GB"/>
        </w:rPr>
        <w:t>LDA</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1.0</w:t>
      </w:r>
      <w:r>
        <w:rPr>
          <w:rFonts w:ascii="Times New Roman" w:eastAsia="Times New Roman" w:hAnsi="Times New Roman" w:cs="Times New Roman"/>
          <w:sz w:val="24"/>
          <w:szCs w:val="24"/>
          <w:lang w:eastAsia="en-GB"/>
        </w:rPr>
        <w:t xml:space="preserve">, 1.0 and </w:t>
      </w:r>
      <w:r>
        <w:rPr>
          <w:rFonts w:ascii="Times New Roman" w:eastAsia="Times New Roman" w:hAnsi="Times New Roman" w:cs="Times New Roman"/>
          <w:sz w:val="24"/>
          <w:szCs w:val="24"/>
          <w:lang w:eastAsia="en-GB"/>
        </w:rPr>
        <w:t>1.0</w:t>
      </w:r>
      <w:r>
        <w:rPr>
          <w:rFonts w:ascii="Times New Roman" w:eastAsia="Times New Roman" w:hAnsi="Times New Roman" w:cs="Times New Roman"/>
          <w:sz w:val="24"/>
          <w:szCs w:val="24"/>
          <w:lang w:eastAsia="en-GB"/>
        </w:rPr>
        <w:t xml:space="preserve"> of accuracy.</w:t>
      </w:r>
    </w:p>
    <w:p w14:paraId="6B6E0B6C" w14:textId="77B91269" w:rsidR="00D026E0" w:rsidRDefault="00D026E0" w:rsidP="00D026E0">
      <w:pPr>
        <w:spacing w:after="0" w:line="240" w:lineRule="auto"/>
        <w:rPr>
          <w:rFonts w:ascii="Times New Roman" w:eastAsia="Times New Roman" w:hAnsi="Times New Roman" w:cs="Times New Roman"/>
          <w:sz w:val="24"/>
          <w:szCs w:val="24"/>
          <w:lang w:eastAsia="en-GB"/>
        </w:rPr>
      </w:pPr>
    </w:p>
    <w:p w14:paraId="120440CE" w14:textId="61460969" w:rsidR="00D026E0" w:rsidRPr="00D026E0" w:rsidRDefault="00D026E0" w:rsidP="00D026E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We can conclude, from the data, that PCA</w:t>
      </w:r>
      <w:r w:rsidR="00FA4E77">
        <w:rPr>
          <w:rFonts w:ascii="Times New Roman" w:eastAsia="Times New Roman" w:hAnsi="Times New Roman" w:cs="Times New Roman"/>
          <w:sz w:val="24"/>
          <w:szCs w:val="24"/>
          <w:lang w:eastAsia="en-GB"/>
        </w:rPr>
        <w:t xml:space="preserve"> either has the same result of induces loss of accuracy, while LDA improves accuracy, compared to the full features case. </w:t>
      </w:r>
      <w:r w:rsidR="00602A5A">
        <w:rPr>
          <w:rFonts w:ascii="Times New Roman" w:eastAsia="Times New Roman" w:hAnsi="Times New Roman" w:cs="Times New Roman"/>
          <w:sz w:val="24"/>
          <w:szCs w:val="24"/>
          <w:lang w:eastAsia="en-GB"/>
        </w:rPr>
        <w:t>Since we cannot create a rule for every dataset, we should always test and see what fits best.</w:t>
      </w:r>
      <w:bookmarkStart w:id="0" w:name="_GoBack"/>
      <w:bookmarkEnd w:id="0"/>
    </w:p>
    <w:sectPr w:rsidR="00D026E0" w:rsidRPr="00D02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B2865"/>
    <w:multiLevelType w:val="hybridMultilevel"/>
    <w:tmpl w:val="B1CC8C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0E17EB"/>
    <w:rsid w:val="00161326"/>
    <w:rsid w:val="001758CE"/>
    <w:rsid w:val="00191EB3"/>
    <w:rsid w:val="0019243A"/>
    <w:rsid w:val="001A1C59"/>
    <w:rsid w:val="00200C5C"/>
    <w:rsid w:val="00214CAB"/>
    <w:rsid w:val="00562EAB"/>
    <w:rsid w:val="005B7581"/>
    <w:rsid w:val="00602A5A"/>
    <w:rsid w:val="00623B81"/>
    <w:rsid w:val="006A6B9C"/>
    <w:rsid w:val="006B1C94"/>
    <w:rsid w:val="00764C87"/>
    <w:rsid w:val="00833429"/>
    <w:rsid w:val="00864997"/>
    <w:rsid w:val="008911F3"/>
    <w:rsid w:val="008C7131"/>
    <w:rsid w:val="009358E2"/>
    <w:rsid w:val="00A95CD6"/>
    <w:rsid w:val="00AD759F"/>
    <w:rsid w:val="00B230F7"/>
    <w:rsid w:val="00B33E9A"/>
    <w:rsid w:val="00BC46BB"/>
    <w:rsid w:val="00BD4B7D"/>
    <w:rsid w:val="00C01E03"/>
    <w:rsid w:val="00C16453"/>
    <w:rsid w:val="00C41FAD"/>
    <w:rsid w:val="00C42D21"/>
    <w:rsid w:val="00CC0609"/>
    <w:rsid w:val="00D026E0"/>
    <w:rsid w:val="00D70CE1"/>
    <w:rsid w:val="00D93039"/>
    <w:rsid w:val="00E739A6"/>
    <w:rsid w:val="00EB270F"/>
    <w:rsid w:val="00F70AEA"/>
    <w:rsid w:val="00F86D8B"/>
    <w:rsid w:val="00FA4E77"/>
    <w:rsid w:val="00FB5889"/>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03"/>
    <w:pPr>
      <w:ind w:left="720"/>
      <w:contextualSpacing/>
    </w:pPr>
  </w:style>
  <w:style w:type="paragraph" w:styleId="HTMLPreformatted">
    <w:name w:val="HTML Preformatted"/>
    <w:basedOn w:val="Normal"/>
    <w:link w:val="HTMLPreformattedCh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PreformattedChar">
    <w:name w:val="HTML Preformatted Char"/>
    <w:basedOn w:val="DefaultParagraphFont"/>
    <w:link w:val="HTMLPreformatted"/>
    <w:uiPriority w:val="99"/>
    <w:semiHidden/>
    <w:rsid w:val="000E17EB"/>
    <w:rPr>
      <w:rFonts w:ascii="Courier New" w:eastAsia="Times New Roman" w:hAnsi="Courier New" w:cs="Courier New"/>
      <w:sz w:val="20"/>
      <w:szCs w:val="20"/>
      <w:lang w:val="es-ES" w:eastAsia="en-GB"/>
    </w:rPr>
  </w:style>
  <w:style w:type="table" w:styleId="TableGrid">
    <w:name w:val="Table Grid"/>
    <w:basedOn w:val="Table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17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903">
      <w:bodyDiv w:val="1"/>
      <w:marLeft w:val="0"/>
      <w:marRight w:val="0"/>
      <w:marTop w:val="0"/>
      <w:marBottom w:val="0"/>
      <w:divBdr>
        <w:top w:val="none" w:sz="0" w:space="0" w:color="auto"/>
        <w:left w:val="none" w:sz="0" w:space="0" w:color="auto"/>
        <w:bottom w:val="none" w:sz="0" w:space="0" w:color="auto"/>
        <w:right w:val="none" w:sz="0" w:space="0" w:color="auto"/>
      </w:divBdr>
    </w:div>
    <w:div w:id="50540449">
      <w:bodyDiv w:val="1"/>
      <w:marLeft w:val="0"/>
      <w:marRight w:val="0"/>
      <w:marTop w:val="0"/>
      <w:marBottom w:val="0"/>
      <w:divBdr>
        <w:top w:val="none" w:sz="0" w:space="0" w:color="auto"/>
        <w:left w:val="none" w:sz="0" w:space="0" w:color="auto"/>
        <w:bottom w:val="none" w:sz="0" w:space="0" w:color="auto"/>
        <w:right w:val="none" w:sz="0" w:space="0" w:color="auto"/>
      </w:divBdr>
    </w:div>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49630441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822237382">
      <w:bodyDiv w:val="1"/>
      <w:marLeft w:val="0"/>
      <w:marRight w:val="0"/>
      <w:marTop w:val="0"/>
      <w:marBottom w:val="0"/>
      <w:divBdr>
        <w:top w:val="none" w:sz="0" w:space="0" w:color="auto"/>
        <w:left w:val="none" w:sz="0" w:space="0" w:color="auto"/>
        <w:bottom w:val="none" w:sz="0" w:space="0" w:color="auto"/>
        <w:right w:val="none" w:sz="0" w:space="0" w:color="auto"/>
      </w:divBdr>
    </w:div>
    <w:div w:id="1085108432">
      <w:bodyDiv w:val="1"/>
      <w:marLeft w:val="0"/>
      <w:marRight w:val="0"/>
      <w:marTop w:val="0"/>
      <w:marBottom w:val="0"/>
      <w:divBdr>
        <w:top w:val="none" w:sz="0" w:space="0" w:color="auto"/>
        <w:left w:val="none" w:sz="0" w:space="0" w:color="auto"/>
        <w:bottom w:val="none" w:sz="0" w:space="0" w:color="auto"/>
        <w:right w:val="none" w:sz="0" w:space="0" w:color="auto"/>
      </w:divBdr>
    </w:div>
    <w:div w:id="1142502939">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 w:id="1500004128">
      <w:bodyDiv w:val="1"/>
      <w:marLeft w:val="0"/>
      <w:marRight w:val="0"/>
      <w:marTop w:val="0"/>
      <w:marBottom w:val="0"/>
      <w:divBdr>
        <w:top w:val="none" w:sz="0" w:space="0" w:color="auto"/>
        <w:left w:val="none" w:sz="0" w:space="0" w:color="auto"/>
        <w:bottom w:val="none" w:sz="0" w:space="0" w:color="auto"/>
        <w:right w:val="none" w:sz="0" w:space="0" w:color="auto"/>
      </w:divBdr>
    </w:div>
    <w:div w:id="1535850741">
      <w:bodyDiv w:val="1"/>
      <w:marLeft w:val="0"/>
      <w:marRight w:val="0"/>
      <w:marTop w:val="0"/>
      <w:marBottom w:val="0"/>
      <w:divBdr>
        <w:top w:val="none" w:sz="0" w:space="0" w:color="auto"/>
        <w:left w:val="none" w:sz="0" w:space="0" w:color="auto"/>
        <w:bottom w:val="none" w:sz="0" w:space="0" w:color="auto"/>
        <w:right w:val="none" w:sz="0" w:space="0" w:color="auto"/>
      </w:divBdr>
    </w:div>
    <w:div w:id="1771005872">
      <w:bodyDiv w:val="1"/>
      <w:marLeft w:val="0"/>
      <w:marRight w:val="0"/>
      <w:marTop w:val="0"/>
      <w:marBottom w:val="0"/>
      <w:divBdr>
        <w:top w:val="none" w:sz="0" w:space="0" w:color="auto"/>
        <w:left w:val="none" w:sz="0" w:space="0" w:color="auto"/>
        <w:bottom w:val="none" w:sz="0" w:space="0" w:color="auto"/>
        <w:right w:val="none" w:sz="0" w:space="0" w:color="auto"/>
      </w:divBdr>
    </w:div>
    <w:div w:id="1855458145">
      <w:bodyDiv w:val="1"/>
      <w:marLeft w:val="0"/>
      <w:marRight w:val="0"/>
      <w:marTop w:val="0"/>
      <w:marBottom w:val="0"/>
      <w:divBdr>
        <w:top w:val="none" w:sz="0" w:space="0" w:color="auto"/>
        <w:left w:val="none" w:sz="0" w:space="0" w:color="auto"/>
        <w:bottom w:val="none" w:sz="0" w:space="0" w:color="auto"/>
        <w:right w:val="none" w:sz="0" w:space="0" w:color="auto"/>
      </w:divBdr>
    </w:div>
    <w:div w:id="1885560461">
      <w:bodyDiv w:val="1"/>
      <w:marLeft w:val="0"/>
      <w:marRight w:val="0"/>
      <w:marTop w:val="0"/>
      <w:marBottom w:val="0"/>
      <w:divBdr>
        <w:top w:val="none" w:sz="0" w:space="0" w:color="auto"/>
        <w:left w:val="none" w:sz="0" w:space="0" w:color="auto"/>
        <w:bottom w:val="none" w:sz="0" w:space="0" w:color="auto"/>
        <w:right w:val="none" w:sz="0" w:space="0" w:color="auto"/>
      </w:divBdr>
    </w:div>
    <w:div w:id="19522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C34A7-0D7C-5240-B719-91694BAD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5</Pages>
  <Words>602</Words>
  <Characters>3321</Characters>
  <Application>Microsoft Office Word</Application>
  <DocSecurity>0</DocSecurity>
  <Lines>207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19</cp:revision>
  <dcterms:created xsi:type="dcterms:W3CDTF">2019-09-27T09:15:00Z</dcterms:created>
  <dcterms:modified xsi:type="dcterms:W3CDTF">2019-10-18T13:11:00Z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