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F0B9E" w14:textId="77777777" w:rsidR="00414355" w:rsidRPr="00414355" w:rsidRDefault="00414355">
      <w:pPr>
        <w:rPr>
          <w:rFonts w:ascii="Times New Roman" w:eastAsia="Times New Roman" w:hAnsi="Times New Roman" w:cs="Times New Roman"/>
          <w:b/>
          <w:bCs/>
          <w:color w:val="33332E"/>
          <w:lang w:eastAsia="de-DE"/>
        </w:rPr>
      </w:pPr>
      <w:proofErr w:type="spellStart"/>
      <w:r w:rsidRPr="00414355">
        <w:rPr>
          <w:rFonts w:ascii="Times New Roman" w:eastAsia="Times New Roman" w:hAnsi="Times New Roman" w:cs="Times New Roman"/>
          <w:b/>
          <w:bCs/>
          <w:color w:val="33332E"/>
          <w:lang w:eastAsia="de-DE"/>
        </w:rPr>
        <w:t>Vandalix</w:t>
      </w:r>
      <w:proofErr w:type="spellEnd"/>
      <w:r w:rsidRPr="00414355">
        <w:rPr>
          <w:rFonts w:ascii="Times New Roman" w:eastAsia="Times New Roman" w:hAnsi="Times New Roman" w:cs="Times New Roman"/>
          <w:b/>
          <w:bCs/>
          <w:color w:val="33332E"/>
          <w:lang w:eastAsia="de-DE"/>
        </w:rPr>
        <w:t xml:space="preserve"> bei den </w:t>
      </w:r>
      <w:proofErr w:type="spellStart"/>
      <w:r w:rsidRPr="00414355">
        <w:rPr>
          <w:rFonts w:ascii="Times New Roman" w:eastAsia="Times New Roman" w:hAnsi="Times New Roman" w:cs="Times New Roman"/>
          <w:b/>
          <w:bCs/>
          <w:color w:val="33332E"/>
          <w:lang w:eastAsia="de-DE"/>
        </w:rPr>
        <w:t>Oelympischen</w:t>
      </w:r>
      <w:proofErr w:type="spellEnd"/>
      <w:r w:rsidRPr="00414355">
        <w:rPr>
          <w:rFonts w:ascii="Times New Roman" w:eastAsia="Times New Roman" w:hAnsi="Times New Roman" w:cs="Times New Roman"/>
          <w:b/>
          <w:bCs/>
          <w:color w:val="33332E"/>
          <w:lang w:eastAsia="de-DE"/>
        </w:rPr>
        <w:t xml:space="preserve"> Spielen.</w:t>
      </w:r>
    </w:p>
    <w:p w14:paraId="07F25E76" w14:textId="3EF0EDE5" w:rsidR="00414355" w:rsidRPr="00414355" w:rsidRDefault="00414355">
      <w:pPr>
        <w:rPr>
          <w:rFonts w:ascii="Times New Roman" w:eastAsia="Times New Roman" w:hAnsi="Times New Roman" w:cs="Times New Roman"/>
          <w:b/>
          <w:bCs/>
          <w:color w:val="33332E"/>
          <w:lang w:eastAsia="de-DE"/>
        </w:rPr>
      </w:pPr>
    </w:p>
    <w:p w14:paraId="4C38F113" w14:textId="75C9E375" w:rsidR="00414355" w:rsidRDefault="00414355">
      <w:pPr>
        <w:rPr>
          <w:rFonts w:ascii="Times New Roman" w:eastAsia="Times New Roman" w:hAnsi="Times New Roman" w:cs="Times New Roman"/>
          <w:color w:val="33332E"/>
          <w:lang w:eastAsia="de-DE"/>
        </w:rPr>
      </w:pPr>
      <w:r w:rsidRPr="00414355">
        <w:rPr>
          <w:rFonts w:ascii="Times New Roman" w:eastAsia="Times New Roman" w:hAnsi="Times New Roman" w:cs="Times New Roman"/>
          <w:color w:val="33332E"/>
          <w:lang w:eastAsia="de-DE"/>
        </w:rPr>
        <w:t>20 Uhr. Langsam füllt sich der Kneipsaal. In einer viertel Stunde soll es losgehen. Plätze werden gesucht und reserviert</w:t>
      </w:r>
      <w:r>
        <w:rPr>
          <w:rFonts w:ascii="Times New Roman" w:eastAsia="Times New Roman" w:hAnsi="Times New Roman" w:cs="Times New Roman"/>
          <w:color w:val="33332E"/>
          <w:lang w:eastAsia="de-DE"/>
        </w:rPr>
        <w:t>, d</w:t>
      </w:r>
      <w:r w:rsidRPr="00414355">
        <w:rPr>
          <w:rFonts w:ascii="Times New Roman" w:eastAsia="Times New Roman" w:hAnsi="Times New Roman" w:cs="Times New Roman"/>
          <w:color w:val="33332E"/>
          <w:lang w:eastAsia="de-DE"/>
        </w:rPr>
        <w:t xml:space="preserve">ie ersten Krüge </w:t>
      </w:r>
      <w:r>
        <w:rPr>
          <w:rFonts w:ascii="Times New Roman" w:eastAsia="Times New Roman" w:hAnsi="Times New Roman" w:cs="Times New Roman"/>
          <w:color w:val="33332E"/>
          <w:lang w:eastAsia="de-DE"/>
        </w:rPr>
        <w:t>schon</w:t>
      </w:r>
      <w:r w:rsidRPr="00414355">
        <w:rPr>
          <w:rFonts w:ascii="Times New Roman" w:eastAsia="Times New Roman" w:hAnsi="Times New Roman" w:cs="Times New Roman"/>
          <w:color w:val="33332E"/>
          <w:lang w:eastAsia="de-DE"/>
        </w:rPr>
        <w:t xml:space="preserve"> wieder nachgefüllt</w:t>
      </w:r>
      <w:r>
        <w:rPr>
          <w:rFonts w:ascii="Times New Roman" w:eastAsia="Times New Roman" w:hAnsi="Times New Roman" w:cs="Times New Roman"/>
          <w:color w:val="33332E"/>
          <w:lang w:eastAsia="de-DE"/>
        </w:rPr>
        <w:t xml:space="preserve">. </w:t>
      </w:r>
      <w:r>
        <w:rPr>
          <w:rFonts w:ascii="Times New Roman" w:eastAsia="Times New Roman" w:hAnsi="Times New Roman" w:cs="Times New Roman"/>
          <w:color w:val="33332E"/>
          <w:lang w:eastAsia="de-DE"/>
        </w:rPr>
        <w:br/>
        <w:t xml:space="preserve">Es werden noch </w:t>
      </w:r>
      <w:r w:rsidRPr="00414355">
        <w:rPr>
          <w:rFonts w:ascii="Times New Roman" w:eastAsia="Times New Roman" w:hAnsi="Times New Roman" w:cs="Times New Roman"/>
          <w:color w:val="33332E"/>
          <w:lang w:eastAsia="de-DE"/>
        </w:rPr>
        <w:t xml:space="preserve">mal ein paar </w:t>
      </w:r>
      <w:proofErr w:type="spellStart"/>
      <w:r w:rsidRPr="00414355">
        <w:rPr>
          <w:rFonts w:ascii="Times New Roman" w:eastAsia="Times New Roman" w:hAnsi="Times New Roman" w:cs="Times New Roman"/>
          <w:color w:val="33332E"/>
          <w:lang w:eastAsia="de-DE"/>
        </w:rPr>
        <w:t>Schlücke</w:t>
      </w:r>
      <w:proofErr w:type="spellEnd"/>
      <w:r w:rsidRPr="00414355">
        <w:rPr>
          <w:rFonts w:ascii="Times New Roman" w:eastAsia="Times New Roman" w:hAnsi="Times New Roman" w:cs="Times New Roman"/>
          <w:color w:val="33332E"/>
          <w:lang w:eastAsia="de-DE"/>
        </w:rPr>
        <w:t xml:space="preserve"> in geselliger Runde</w:t>
      </w:r>
      <w:r>
        <w:rPr>
          <w:rFonts w:ascii="Times New Roman" w:eastAsia="Times New Roman" w:hAnsi="Times New Roman" w:cs="Times New Roman"/>
          <w:color w:val="33332E"/>
          <w:lang w:eastAsia="de-DE"/>
        </w:rPr>
        <w:t xml:space="preserve"> getrunken</w:t>
      </w:r>
      <w:r w:rsidRPr="00414355">
        <w:rPr>
          <w:rFonts w:ascii="Times New Roman" w:eastAsia="Times New Roman" w:hAnsi="Times New Roman" w:cs="Times New Roman"/>
          <w:color w:val="33332E"/>
          <w:lang w:eastAsia="de-DE"/>
        </w:rPr>
        <w:t>, bevor sich alle</w:t>
      </w:r>
      <w:r>
        <w:rPr>
          <w:rFonts w:ascii="Times New Roman" w:eastAsia="Times New Roman" w:hAnsi="Times New Roman" w:cs="Times New Roman"/>
          <w:color w:val="33332E"/>
          <w:lang w:eastAsia="de-DE"/>
        </w:rPr>
        <w:t xml:space="preserve"> auch schon</w:t>
      </w:r>
      <w:r w:rsidRPr="00414355">
        <w:rPr>
          <w:rFonts w:ascii="Times New Roman" w:eastAsia="Times New Roman" w:hAnsi="Times New Roman" w:cs="Times New Roman"/>
          <w:color w:val="33332E"/>
          <w:lang w:eastAsia="de-DE"/>
        </w:rPr>
        <w:t xml:space="preserve"> an ihre Zapfen begeben. Diese sind gut mit Bundes- und </w:t>
      </w:r>
      <w:proofErr w:type="spellStart"/>
      <w:r w:rsidRPr="00414355">
        <w:rPr>
          <w:rFonts w:ascii="Times New Roman" w:eastAsia="Times New Roman" w:hAnsi="Times New Roman" w:cs="Times New Roman"/>
          <w:color w:val="33332E"/>
          <w:lang w:eastAsia="de-DE"/>
        </w:rPr>
        <w:t>Cartellbrüdern</w:t>
      </w:r>
      <w:proofErr w:type="spellEnd"/>
      <w:r w:rsidRPr="00414355">
        <w:rPr>
          <w:rFonts w:ascii="Times New Roman" w:eastAsia="Times New Roman" w:hAnsi="Times New Roman" w:cs="Times New Roman"/>
          <w:color w:val="33332E"/>
          <w:lang w:eastAsia="de-DE"/>
        </w:rPr>
        <w:t xml:space="preserve"> gefüllt. </w:t>
      </w:r>
      <w:r w:rsidR="00B02762">
        <w:rPr>
          <w:rFonts w:ascii="Times New Roman" w:eastAsia="Times New Roman" w:hAnsi="Times New Roman" w:cs="Times New Roman"/>
          <w:color w:val="33332E"/>
          <w:lang w:eastAsia="de-DE"/>
        </w:rPr>
        <w:br/>
      </w:r>
      <w:r w:rsidRPr="00414355">
        <w:rPr>
          <w:rFonts w:ascii="Times New Roman" w:eastAsia="Times New Roman" w:hAnsi="Times New Roman" w:cs="Times New Roman"/>
          <w:color w:val="33332E"/>
          <w:lang w:eastAsia="de-DE"/>
        </w:rPr>
        <w:t xml:space="preserve">Dann ist es </w:t>
      </w:r>
      <w:r w:rsidR="002B6064" w:rsidRPr="00414355">
        <w:rPr>
          <w:rFonts w:ascii="Times New Roman" w:eastAsia="Times New Roman" w:hAnsi="Times New Roman" w:cs="Times New Roman"/>
          <w:color w:val="33332E"/>
          <w:lang w:eastAsia="de-DE"/>
        </w:rPr>
        <w:t>so weit</w:t>
      </w:r>
      <w:r w:rsidRPr="00414355">
        <w:rPr>
          <w:rFonts w:ascii="Times New Roman" w:eastAsia="Times New Roman" w:hAnsi="Times New Roman" w:cs="Times New Roman"/>
          <w:color w:val="33332E"/>
          <w:lang w:eastAsia="de-DE"/>
        </w:rPr>
        <w:t xml:space="preserve">: Die Corona erhebt sich, die Hochchargen des </w:t>
      </w:r>
      <w:r w:rsidR="00C73F32">
        <w:rPr>
          <w:rFonts w:ascii="Times New Roman" w:eastAsia="Times New Roman" w:hAnsi="Times New Roman" w:cs="Times New Roman"/>
          <w:color w:val="33332E"/>
          <w:lang w:eastAsia="de-DE"/>
        </w:rPr>
        <w:t>Sommersemesters</w:t>
      </w:r>
      <w:r w:rsidRPr="00414355">
        <w:rPr>
          <w:rFonts w:ascii="Times New Roman" w:eastAsia="Times New Roman" w:hAnsi="Times New Roman" w:cs="Times New Roman"/>
          <w:color w:val="33332E"/>
          <w:lang w:eastAsia="de-DE"/>
        </w:rPr>
        <w:t xml:space="preserve"> werden angekündigt und der Biermusikus greift voll in die Tasten für den ersten Marsch des Abends.</w:t>
      </w:r>
      <w:r w:rsidRPr="00414355">
        <w:rPr>
          <w:rFonts w:ascii="Times New Roman" w:eastAsia="Times New Roman" w:hAnsi="Times New Roman" w:cs="Times New Roman"/>
          <w:color w:val="33332E"/>
          <w:lang w:eastAsia="de-DE"/>
        </w:rPr>
        <w:br/>
        <w:t>Gläser klirren. Von überall hört man</w:t>
      </w:r>
      <w:r>
        <w:rPr>
          <w:rFonts w:ascii="Times New Roman" w:eastAsia="Times New Roman" w:hAnsi="Times New Roman" w:cs="Times New Roman"/>
          <w:color w:val="33332E"/>
          <w:lang w:eastAsia="de-DE"/>
        </w:rPr>
        <w:t xml:space="preserve"> </w:t>
      </w:r>
      <w:r w:rsidRPr="00414355">
        <w:rPr>
          <w:rFonts w:ascii="Times New Roman" w:eastAsia="Times New Roman" w:hAnsi="Times New Roman" w:cs="Times New Roman"/>
          <w:color w:val="33332E"/>
          <w:lang w:eastAsia="de-DE"/>
        </w:rPr>
        <w:t>„Prost!“</w:t>
      </w:r>
      <w:r w:rsidR="00B02762">
        <w:rPr>
          <w:rFonts w:ascii="Times New Roman" w:eastAsia="Times New Roman" w:hAnsi="Times New Roman" w:cs="Times New Roman"/>
          <w:color w:val="33332E"/>
          <w:lang w:eastAsia="de-DE"/>
        </w:rPr>
        <w:t>.</w:t>
      </w:r>
      <w:r>
        <w:rPr>
          <w:rFonts w:ascii="Times New Roman" w:eastAsia="Times New Roman" w:hAnsi="Times New Roman" w:cs="Times New Roman"/>
          <w:color w:val="33332E"/>
          <w:lang w:eastAsia="de-DE"/>
        </w:rPr>
        <w:t xml:space="preserve"> Die Würdenträger und Gäste des Abends werden begrüßt und der </w:t>
      </w:r>
      <w:r w:rsidR="00EF3427">
        <w:rPr>
          <w:rFonts w:ascii="Times New Roman" w:eastAsia="Times New Roman" w:hAnsi="Times New Roman" w:cs="Times New Roman"/>
          <w:color w:val="33332E"/>
          <w:lang w:eastAsia="de-DE"/>
        </w:rPr>
        <w:t xml:space="preserve">hohe </w:t>
      </w:r>
      <w:r>
        <w:rPr>
          <w:rFonts w:ascii="Times New Roman" w:eastAsia="Times New Roman" w:hAnsi="Times New Roman" w:cs="Times New Roman"/>
          <w:color w:val="33332E"/>
          <w:lang w:eastAsia="de-DE"/>
        </w:rPr>
        <w:t>Senior</w:t>
      </w:r>
      <w:r w:rsidR="00EF3427">
        <w:rPr>
          <w:rFonts w:ascii="Times New Roman" w:eastAsia="Times New Roman" w:hAnsi="Times New Roman" w:cs="Times New Roman"/>
          <w:color w:val="33332E"/>
          <w:lang w:eastAsia="de-DE"/>
        </w:rPr>
        <w:t xml:space="preserve"> Benjamin Buhl</w:t>
      </w:r>
      <w:r>
        <w:rPr>
          <w:rFonts w:ascii="Times New Roman" w:eastAsia="Times New Roman" w:hAnsi="Times New Roman" w:cs="Times New Roman"/>
          <w:color w:val="33332E"/>
          <w:lang w:eastAsia="de-DE"/>
        </w:rPr>
        <w:t xml:space="preserve"> führt kurz durch das Semesterprogramm.</w:t>
      </w:r>
      <w:r w:rsidR="00EF3427">
        <w:rPr>
          <w:rFonts w:ascii="Times New Roman" w:eastAsia="Times New Roman" w:hAnsi="Times New Roman" w:cs="Times New Roman"/>
          <w:color w:val="33332E"/>
          <w:lang w:eastAsia="de-DE"/>
        </w:rPr>
        <w:t xml:space="preserve"> In seiner Rede zur </w:t>
      </w:r>
      <w:proofErr w:type="spellStart"/>
      <w:r w:rsidR="00EF3427">
        <w:rPr>
          <w:rFonts w:ascii="Times New Roman" w:eastAsia="Times New Roman" w:hAnsi="Times New Roman" w:cs="Times New Roman"/>
          <w:color w:val="33332E"/>
          <w:lang w:eastAsia="de-DE"/>
        </w:rPr>
        <w:t>Abkneipe</w:t>
      </w:r>
      <w:proofErr w:type="spellEnd"/>
      <w:r w:rsidR="00EF3427">
        <w:rPr>
          <w:rFonts w:ascii="Times New Roman" w:eastAsia="Times New Roman" w:hAnsi="Times New Roman" w:cs="Times New Roman"/>
          <w:color w:val="33332E"/>
          <w:lang w:eastAsia="de-DE"/>
        </w:rPr>
        <w:t xml:space="preserve"> des Wintersemesters erläuterte er uns bereits seine Gedanken zu dem Semesterwahlspruch</w:t>
      </w:r>
      <w:r w:rsidR="00B02762">
        <w:rPr>
          <w:rFonts w:ascii="Times New Roman" w:eastAsia="Times New Roman" w:hAnsi="Times New Roman" w:cs="Times New Roman"/>
          <w:color w:val="33332E"/>
          <w:lang w:eastAsia="de-DE"/>
        </w:rPr>
        <w:t>:</w:t>
      </w:r>
      <w:r w:rsidR="00EF3427">
        <w:rPr>
          <w:rFonts w:ascii="Times New Roman" w:eastAsia="Times New Roman" w:hAnsi="Times New Roman" w:cs="Times New Roman"/>
          <w:color w:val="33332E"/>
          <w:lang w:eastAsia="de-DE"/>
        </w:rPr>
        <w:t xml:space="preserve"> </w:t>
      </w:r>
      <w:r w:rsidR="00EF3427" w:rsidRPr="00EF3427">
        <w:rPr>
          <w:rFonts w:ascii="Times New Roman" w:eastAsia="Times New Roman" w:hAnsi="Times New Roman" w:cs="Times New Roman"/>
          <w:color w:val="33332E"/>
          <w:lang w:eastAsia="de-DE"/>
        </w:rPr>
        <w:t>„Die Grenzen meiner Sprache bedeuten die Grenzen meiner Welt“</w:t>
      </w:r>
      <w:r w:rsidR="00EF3427">
        <w:rPr>
          <w:rFonts w:ascii="Times New Roman" w:eastAsia="Times New Roman" w:hAnsi="Times New Roman" w:cs="Times New Roman"/>
          <w:color w:val="33332E"/>
          <w:lang w:eastAsia="de-DE"/>
        </w:rPr>
        <w:t xml:space="preserve">. Nun führt er dieses Thema noch weiter aus. Sprache, als die Menschen miteinander verbindendes Element. Sprache, durch die man selbst erst den eigenen Horizont erweitern kann. Darunter fasst er aber nicht nur das Kennenlernen neuer Kulturen – nein, auch das </w:t>
      </w:r>
      <w:proofErr w:type="spellStart"/>
      <w:r w:rsidR="00EF3427">
        <w:rPr>
          <w:rFonts w:ascii="Times New Roman" w:eastAsia="Times New Roman" w:hAnsi="Times New Roman" w:cs="Times New Roman"/>
          <w:color w:val="33332E"/>
          <w:lang w:eastAsia="de-DE"/>
        </w:rPr>
        <w:t>Verbindungsstudententum</w:t>
      </w:r>
      <w:proofErr w:type="spellEnd"/>
      <w:r w:rsidR="00EF3427">
        <w:rPr>
          <w:rFonts w:ascii="Times New Roman" w:eastAsia="Times New Roman" w:hAnsi="Times New Roman" w:cs="Times New Roman"/>
          <w:color w:val="33332E"/>
          <w:lang w:eastAsia="de-DE"/>
        </w:rPr>
        <w:t xml:space="preserve"> selbst. Unser Grundprinzip </w:t>
      </w:r>
      <w:proofErr w:type="spellStart"/>
      <w:r w:rsidR="00EF3427">
        <w:rPr>
          <w:rFonts w:ascii="Times New Roman" w:eastAsia="Times New Roman" w:hAnsi="Times New Roman" w:cs="Times New Roman"/>
          <w:color w:val="33332E"/>
          <w:lang w:eastAsia="de-DE"/>
        </w:rPr>
        <w:t>Sciencia</w:t>
      </w:r>
      <w:proofErr w:type="spellEnd"/>
      <w:r w:rsidR="00EF3427">
        <w:rPr>
          <w:rFonts w:ascii="Times New Roman" w:eastAsia="Times New Roman" w:hAnsi="Times New Roman" w:cs="Times New Roman"/>
          <w:color w:val="33332E"/>
          <w:lang w:eastAsia="de-DE"/>
        </w:rPr>
        <w:t xml:space="preserve"> verpflichtet uns mit offenen Augen durchs Leben zu gehen und auch abseits der eigenen Fachrichtung den einen oder anderen Wissensfetzen aufzuschnappen. Wis</w:t>
      </w:r>
      <w:r w:rsidR="00B02762">
        <w:rPr>
          <w:rFonts w:ascii="Times New Roman" w:eastAsia="Times New Roman" w:hAnsi="Times New Roman" w:cs="Times New Roman"/>
          <w:color w:val="33332E"/>
          <w:lang w:eastAsia="de-DE"/>
        </w:rPr>
        <w:t>sen</w:t>
      </w:r>
      <w:r w:rsidR="00EF3427">
        <w:rPr>
          <w:rFonts w:ascii="Times New Roman" w:eastAsia="Times New Roman" w:hAnsi="Times New Roman" w:cs="Times New Roman"/>
          <w:color w:val="33332E"/>
          <w:lang w:eastAsia="de-DE"/>
        </w:rPr>
        <w:t xml:space="preserve">, </w:t>
      </w:r>
      <w:r w:rsidR="00B02762">
        <w:rPr>
          <w:rFonts w:ascii="Times New Roman" w:eastAsia="Times New Roman" w:hAnsi="Times New Roman" w:cs="Times New Roman"/>
          <w:color w:val="33332E"/>
          <w:lang w:eastAsia="de-DE"/>
        </w:rPr>
        <w:t xml:space="preserve">welches </w:t>
      </w:r>
      <w:r w:rsidR="00EF3427">
        <w:rPr>
          <w:rFonts w:ascii="Times New Roman" w:eastAsia="Times New Roman" w:hAnsi="Times New Roman" w:cs="Times New Roman"/>
          <w:color w:val="33332E"/>
          <w:lang w:eastAsia="de-DE"/>
        </w:rPr>
        <w:t xml:space="preserve">uns davor bewahren </w:t>
      </w:r>
      <w:r w:rsidR="00B02762">
        <w:rPr>
          <w:rFonts w:ascii="Times New Roman" w:eastAsia="Times New Roman" w:hAnsi="Times New Roman" w:cs="Times New Roman"/>
          <w:color w:val="33332E"/>
          <w:lang w:eastAsia="de-DE"/>
        </w:rPr>
        <w:t>soll</w:t>
      </w:r>
      <w:r w:rsidR="00EF3427">
        <w:rPr>
          <w:rFonts w:ascii="Times New Roman" w:eastAsia="Times New Roman" w:hAnsi="Times New Roman" w:cs="Times New Roman"/>
          <w:color w:val="33332E"/>
          <w:lang w:eastAsia="de-DE"/>
        </w:rPr>
        <w:t xml:space="preserve"> auf sogenannte Fake News hereinzufallen. </w:t>
      </w:r>
      <w:r w:rsidR="00B02762">
        <w:rPr>
          <w:rFonts w:ascii="Times New Roman" w:eastAsia="Times New Roman" w:hAnsi="Times New Roman" w:cs="Times New Roman"/>
          <w:color w:val="33332E"/>
          <w:lang w:eastAsia="de-DE"/>
        </w:rPr>
        <w:t>Wissen</w:t>
      </w:r>
      <w:r w:rsidR="00EF3427">
        <w:rPr>
          <w:rFonts w:ascii="Times New Roman" w:eastAsia="Times New Roman" w:hAnsi="Times New Roman" w:cs="Times New Roman"/>
          <w:color w:val="33332E"/>
          <w:lang w:eastAsia="de-DE"/>
        </w:rPr>
        <w:t xml:space="preserve">, </w:t>
      </w:r>
      <w:r w:rsidR="00B02762">
        <w:rPr>
          <w:rFonts w:ascii="Times New Roman" w:eastAsia="Times New Roman" w:hAnsi="Times New Roman" w:cs="Times New Roman"/>
          <w:color w:val="33332E"/>
          <w:lang w:eastAsia="de-DE"/>
        </w:rPr>
        <w:t>das</w:t>
      </w:r>
      <w:r w:rsidR="00EF3427">
        <w:rPr>
          <w:rFonts w:ascii="Times New Roman" w:eastAsia="Times New Roman" w:hAnsi="Times New Roman" w:cs="Times New Roman"/>
          <w:color w:val="33332E"/>
          <w:lang w:eastAsia="de-DE"/>
        </w:rPr>
        <w:t xml:space="preserve"> uns aber auch im Diskurs untereinander voranbringen </w:t>
      </w:r>
      <w:r w:rsidR="00B02762">
        <w:rPr>
          <w:rFonts w:ascii="Times New Roman" w:eastAsia="Times New Roman" w:hAnsi="Times New Roman" w:cs="Times New Roman"/>
          <w:color w:val="33332E"/>
          <w:lang w:eastAsia="de-DE"/>
        </w:rPr>
        <w:t>kann</w:t>
      </w:r>
      <w:r w:rsidR="00EF3427">
        <w:rPr>
          <w:rFonts w:ascii="Times New Roman" w:eastAsia="Times New Roman" w:hAnsi="Times New Roman" w:cs="Times New Roman"/>
          <w:color w:val="33332E"/>
          <w:lang w:eastAsia="de-DE"/>
        </w:rPr>
        <w:t xml:space="preserve">. Die Rede endet mit der Ermutigung, immer neugierig, </w:t>
      </w:r>
      <w:r w:rsidR="00B02762">
        <w:rPr>
          <w:rFonts w:ascii="Times New Roman" w:eastAsia="Times New Roman" w:hAnsi="Times New Roman" w:cs="Times New Roman"/>
          <w:color w:val="33332E"/>
          <w:lang w:eastAsia="de-DE"/>
        </w:rPr>
        <w:t>interessiert</w:t>
      </w:r>
      <w:r w:rsidR="00EF3427">
        <w:rPr>
          <w:rFonts w:ascii="Times New Roman" w:eastAsia="Times New Roman" w:hAnsi="Times New Roman" w:cs="Times New Roman"/>
          <w:color w:val="33332E"/>
          <w:lang w:eastAsia="de-DE"/>
        </w:rPr>
        <w:t xml:space="preserve"> und im Austausch zu bleiben. Das folgende </w:t>
      </w:r>
      <w:r w:rsidR="00B02762">
        <w:rPr>
          <w:rFonts w:ascii="Times New Roman" w:eastAsia="Times New Roman" w:hAnsi="Times New Roman" w:cs="Times New Roman"/>
          <w:color w:val="33332E"/>
          <w:lang w:eastAsia="de-DE"/>
        </w:rPr>
        <w:t>K</w:t>
      </w:r>
      <w:r w:rsidR="00EF3427">
        <w:rPr>
          <w:rFonts w:ascii="Times New Roman" w:eastAsia="Times New Roman" w:hAnsi="Times New Roman" w:cs="Times New Roman"/>
          <w:color w:val="33332E"/>
          <w:lang w:eastAsia="de-DE"/>
        </w:rPr>
        <w:t>olloquium bilde</w:t>
      </w:r>
      <w:r w:rsidR="00B02762">
        <w:rPr>
          <w:rFonts w:ascii="Times New Roman" w:eastAsia="Times New Roman" w:hAnsi="Times New Roman" w:cs="Times New Roman"/>
          <w:color w:val="33332E"/>
          <w:lang w:eastAsia="de-DE"/>
        </w:rPr>
        <w:t>t</w:t>
      </w:r>
      <w:r w:rsidR="00EF3427">
        <w:rPr>
          <w:rFonts w:ascii="Times New Roman" w:eastAsia="Times New Roman" w:hAnsi="Times New Roman" w:cs="Times New Roman"/>
          <w:color w:val="33332E"/>
          <w:lang w:eastAsia="de-DE"/>
        </w:rPr>
        <w:t xml:space="preserve"> die perfekte Grundlage für einen solchen Austausch.</w:t>
      </w:r>
      <w:r w:rsidR="00EF3427">
        <w:rPr>
          <w:rFonts w:ascii="Times New Roman" w:eastAsia="Times New Roman" w:hAnsi="Times New Roman" w:cs="Times New Roman"/>
          <w:color w:val="33332E"/>
          <w:lang w:eastAsia="de-DE"/>
        </w:rPr>
        <w:br/>
      </w:r>
      <w:r>
        <w:rPr>
          <w:rFonts w:ascii="Times New Roman" w:eastAsia="Times New Roman" w:hAnsi="Times New Roman" w:cs="Times New Roman"/>
          <w:color w:val="33332E"/>
          <w:lang w:eastAsia="de-DE"/>
        </w:rPr>
        <w:t>Ein Lied nach dem anderen wird gesungen</w:t>
      </w:r>
      <w:r w:rsidR="00EF3427">
        <w:rPr>
          <w:rFonts w:ascii="Times New Roman" w:eastAsia="Times New Roman" w:hAnsi="Times New Roman" w:cs="Times New Roman"/>
          <w:color w:val="33332E"/>
          <w:lang w:eastAsia="de-DE"/>
        </w:rPr>
        <w:t>, ein Bier nach dem anderen getrunken.</w:t>
      </w:r>
    </w:p>
    <w:p w14:paraId="23D5A251" w14:textId="1FE9DD1E" w:rsidR="00414355" w:rsidRPr="00414355" w:rsidRDefault="00414355">
      <w:pPr>
        <w:rPr>
          <w:rFonts w:ascii="Times New Roman" w:eastAsia="Times New Roman" w:hAnsi="Times New Roman" w:cs="Times New Roman"/>
          <w:color w:val="33332E"/>
          <w:lang w:eastAsia="de-DE"/>
        </w:rPr>
      </w:pPr>
      <w:r>
        <w:rPr>
          <w:rFonts w:ascii="Times New Roman" w:eastAsia="Times New Roman" w:hAnsi="Times New Roman" w:cs="Times New Roman"/>
          <w:color w:val="33332E"/>
          <w:lang w:eastAsia="de-DE"/>
        </w:rPr>
        <w:t>Dann wird auch schon der Salamander gerieben und aus der Corona erschallt es kollektiv: „Fux, Stoff!“</w:t>
      </w:r>
    </w:p>
    <w:p w14:paraId="49095E0A" w14:textId="130088B8" w:rsidR="00414355" w:rsidRPr="00B02762" w:rsidRDefault="00414355">
      <w:pPr>
        <w:rPr>
          <w:rFonts w:ascii="Times New Roman" w:eastAsia="Times New Roman" w:hAnsi="Times New Roman" w:cs="Times New Roman"/>
          <w:color w:val="33332E"/>
          <w:lang w:eastAsia="de-DE"/>
        </w:rPr>
      </w:pPr>
      <w:r w:rsidRPr="00414355">
        <w:rPr>
          <w:rFonts w:ascii="Times New Roman" w:eastAsia="Times New Roman" w:hAnsi="Times New Roman" w:cs="Times New Roman"/>
          <w:color w:val="33332E"/>
          <w:lang w:eastAsia="de-DE"/>
        </w:rPr>
        <w:t xml:space="preserve">Nach dem das letzte Lied des hochoffiziellen Teils verklungen ist und sich jeder, der </w:t>
      </w:r>
      <w:proofErr w:type="spellStart"/>
      <w:r w:rsidRPr="00414355">
        <w:rPr>
          <w:rFonts w:ascii="Times New Roman" w:eastAsia="Times New Roman" w:hAnsi="Times New Roman" w:cs="Times New Roman"/>
          <w:color w:val="33332E"/>
          <w:lang w:eastAsia="de-DE"/>
        </w:rPr>
        <w:t>Fuxia</w:t>
      </w:r>
      <w:proofErr w:type="spellEnd"/>
      <w:r w:rsidRPr="00414355">
        <w:rPr>
          <w:rFonts w:ascii="Times New Roman" w:eastAsia="Times New Roman" w:hAnsi="Times New Roman" w:cs="Times New Roman"/>
          <w:color w:val="33332E"/>
          <w:lang w:eastAsia="de-DE"/>
        </w:rPr>
        <w:t xml:space="preserve"> sei Dank, mit </w:t>
      </w:r>
      <w:proofErr w:type="spellStart"/>
      <w:r w:rsidRPr="00414355">
        <w:rPr>
          <w:rFonts w:ascii="Times New Roman" w:eastAsia="Times New Roman" w:hAnsi="Times New Roman" w:cs="Times New Roman"/>
          <w:color w:val="33332E"/>
          <w:lang w:eastAsia="de-DE"/>
        </w:rPr>
        <w:t>Leberkassemmeln</w:t>
      </w:r>
      <w:proofErr w:type="spellEnd"/>
      <w:r w:rsidRPr="00414355">
        <w:rPr>
          <w:rFonts w:ascii="Times New Roman" w:eastAsia="Times New Roman" w:hAnsi="Times New Roman" w:cs="Times New Roman"/>
          <w:color w:val="33332E"/>
          <w:lang w:eastAsia="de-DE"/>
        </w:rPr>
        <w:t xml:space="preserve"> für den zweiten Teil des Abends stärken konnte, geht es schon weiter.</w:t>
      </w:r>
      <w:r w:rsidRPr="00414355">
        <w:rPr>
          <w:rFonts w:ascii="Times New Roman" w:eastAsia="Times New Roman" w:hAnsi="Times New Roman" w:cs="Times New Roman"/>
          <w:color w:val="33332E"/>
          <w:lang w:eastAsia="de-DE"/>
        </w:rPr>
        <w:br/>
        <w:t>Bundesbruder Fabian Heinrich schlägt den inoffiziellen Teil des Abends und stimmt uns mit einer kurzen Rede auf das Motto der heutigen Kneipspiele ein. Mental reisen wir ins antike Griechenland. Heute wird Trinksport betrieben</w:t>
      </w:r>
      <w:r>
        <w:rPr>
          <w:rFonts w:ascii="Times New Roman" w:eastAsia="Times New Roman" w:hAnsi="Times New Roman" w:cs="Times New Roman"/>
          <w:color w:val="33332E"/>
          <w:lang w:eastAsia="de-DE"/>
        </w:rPr>
        <w:t xml:space="preserve"> - a</w:t>
      </w:r>
      <w:r w:rsidRPr="00414355">
        <w:rPr>
          <w:rFonts w:ascii="Times New Roman" w:eastAsia="Times New Roman" w:hAnsi="Times New Roman" w:cs="Times New Roman"/>
          <w:color w:val="33332E"/>
          <w:lang w:eastAsia="de-DE"/>
        </w:rPr>
        <w:t>uf o</w:t>
      </w:r>
      <w:r w:rsidR="00EF3427">
        <w:rPr>
          <w:rFonts w:ascii="Times New Roman" w:eastAsia="Times New Roman" w:hAnsi="Times New Roman" w:cs="Times New Roman"/>
          <w:color w:val="33332E"/>
          <w:lang w:eastAsia="de-DE"/>
        </w:rPr>
        <w:t>(e)</w:t>
      </w:r>
      <w:proofErr w:type="spellStart"/>
      <w:r w:rsidRPr="00414355">
        <w:rPr>
          <w:rFonts w:ascii="Times New Roman" w:eastAsia="Times New Roman" w:hAnsi="Times New Roman" w:cs="Times New Roman"/>
          <w:color w:val="33332E"/>
          <w:lang w:eastAsia="de-DE"/>
        </w:rPr>
        <w:t>lympischem</w:t>
      </w:r>
      <w:proofErr w:type="spellEnd"/>
      <w:r w:rsidRPr="00414355">
        <w:rPr>
          <w:rFonts w:ascii="Times New Roman" w:eastAsia="Times New Roman" w:hAnsi="Times New Roman" w:cs="Times New Roman"/>
          <w:color w:val="33332E"/>
          <w:lang w:eastAsia="de-DE"/>
        </w:rPr>
        <w:t xml:space="preserve"> Niveau. Vor allem beschäftigen wir uns heute mit einer Disziplin: Dem Marathon. Eine Kneipe ist schließlich kein Sprint. Wir befinden uns mittlerweile im zweiten Drittel und steuern auf das </w:t>
      </w:r>
      <w:r>
        <w:rPr>
          <w:rFonts w:ascii="Times New Roman" w:eastAsia="Times New Roman" w:hAnsi="Times New Roman" w:cs="Times New Roman"/>
          <w:color w:val="33332E"/>
          <w:lang w:eastAsia="de-DE"/>
        </w:rPr>
        <w:t>Dritte zu</w:t>
      </w:r>
      <w:r w:rsidRPr="00414355">
        <w:rPr>
          <w:rFonts w:ascii="Times New Roman" w:eastAsia="Times New Roman" w:hAnsi="Times New Roman" w:cs="Times New Roman"/>
          <w:color w:val="33332E"/>
          <w:lang w:eastAsia="de-DE"/>
        </w:rPr>
        <w:t>, den Ausklang</w:t>
      </w:r>
      <w:r>
        <w:rPr>
          <w:rFonts w:ascii="Times New Roman" w:eastAsia="Times New Roman" w:hAnsi="Times New Roman" w:cs="Times New Roman"/>
          <w:color w:val="33332E"/>
          <w:lang w:eastAsia="de-DE"/>
        </w:rPr>
        <w:t xml:space="preserve">. </w:t>
      </w:r>
      <w:r>
        <w:rPr>
          <w:rFonts w:ascii="Times New Roman" w:hAnsi="Times New Roman" w:cs="Times New Roman"/>
        </w:rPr>
        <w:t xml:space="preserve">Nach diversen Bieren und guten Gesprächen neigt sich der Abend dem Ende zu. </w:t>
      </w:r>
      <w:r w:rsidR="00EF3427">
        <w:rPr>
          <w:rFonts w:ascii="Times New Roman" w:hAnsi="Times New Roman" w:cs="Times New Roman"/>
        </w:rPr>
        <w:t xml:space="preserve">Der Marathon wurde bezwungen. </w:t>
      </w:r>
      <w:r w:rsidR="00B02762">
        <w:rPr>
          <w:rFonts w:ascii="Times New Roman" w:hAnsi="Times New Roman" w:cs="Times New Roman"/>
        </w:rPr>
        <w:t xml:space="preserve">Gefühlt wurden </w:t>
      </w:r>
      <w:r w:rsidR="00EF3427">
        <w:rPr>
          <w:rFonts w:ascii="Times New Roman" w:hAnsi="Times New Roman" w:cs="Times New Roman"/>
        </w:rPr>
        <w:t xml:space="preserve">42,195 Bierchen getrunken. </w:t>
      </w:r>
      <w:r w:rsidR="00EF3427">
        <w:rPr>
          <w:rFonts w:ascii="Times New Roman" w:hAnsi="Times New Roman" w:cs="Times New Roman"/>
        </w:rPr>
        <w:br/>
      </w:r>
      <w:r>
        <w:rPr>
          <w:rFonts w:ascii="Times New Roman" w:hAnsi="Times New Roman" w:cs="Times New Roman"/>
        </w:rPr>
        <w:t xml:space="preserve">Wohlwissend, dass morgen (oder, wenn man genau sein möchte: </w:t>
      </w:r>
      <w:r w:rsidR="00EF3427">
        <w:rPr>
          <w:rFonts w:ascii="Times New Roman" w:hAnsi="Times New Roman" w:cs="Times New Roman"/>
        </w:rPr>
        <w:t xml:space="preserve">mittlerweile </w:t>
      </w:r>
      <w:r>
        <w:rPr>
          <w:rFonts w:ascii="Times New Roman" w:hAnsi="Times New Roman" w:cs="Times New Roman"/>
        </w:rPr>
        <w:t xml:space="preserve">heute) zur Regeneration das Weißwurstfrühstück wartet. </w:t>
      </w:r>
    </w:p>
    <w:p w14:paraId="7700540D" w14:textId="62A5775F" w:rsidR="00B02762" w:rsidRDefault="00B02762">
      <w:pPr>
        <w:rPr>
          <w:rFonts w:ascii="Times New Roman" w:hAnsi="Times New Roman" w:cs="Times New Roman"/>
        </w:rPr>
      </w:pPr>
    </w:p>
    <w:p w14:paraId="00E17313" w14:textId="6408412B" w:rsidR="00B02762" w:rsidRDefault="00B02762">
      <w:pPr>
        <w:rPr>
          <w:rFonts w:ascii="Times New Roman" w:hAnsi="Times New Roman" w:cs="Times New Roman"/>
        </w:rPr>
      </w:pPr>
    </w:p>
    <w:p w14:paraId="19E1473A" w14:textId="3A41A872" w:rsidR="00B02762" w:rsidRPr="00414355" w:rsidRDefault="00B02762">
      <w:pPr>
        <w:rPr>
          <w:rFonts w:ascii="Times New Roman" w:hAnsi="Times New Roman" w:cs="Times New Roman"/>
        </w:rPr>
      </w:pPr>
    </w:p>
    <w:sectPr w:rsidR="00B02762" w:rsidRPr="0041435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355"/>
    <w:rsid w:val="002B6064"/>
    <w:rsid w:val="00404319"/>
    <w:rsid w:val="00414355"/>
    <w:rsid w:val="00687892"/>
    <w:rsid w:val="00B02762"/>
    <w:rsid w:val="00B8400C"/>
    <w:rsid w:val="00C73F32"/>
    <w:rsid w:val="00EF34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8F0110C"/>
  <w15:chartTrackingRefBased/>
  <w15:docId w15:val="{F11FC235-755D-3842-9FA4-859B64158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414355"/>
    <w:pPr>
      <w:spacing w:before="100" w:beforeAutospacing="1" w:after="100" w:afterAutospacing="1"/>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converted-space">
    <w:name w:val="apple-converted-space"/>
    <w:basedOn w:val="Absatz-Standardschriftart"/>
    <w:rsid w:val="00414355"/>
  </w:style>
  <w:style w:type="character" w:styleId="Hyperlink">
    <w:name w:val="Hyperlink"/>
    <w:basedOn w:val="Absatz-Standardschriftart"/>
    <w:uiPriority w:val="99"/>
    <w:semiHidden/>
    <w:unhideWhenUsed/>
    <w:rsid w:val="00414355"/>
    <w:rPr>
      <w:color w:val="0000FF"/>
      <w:u w:val="single"/>
    </w:rPr>
  </w:style>
  <w:style w:type="character" w:customStyle="1" w:styleId="berschrift2Zchn">
    <w:name w:val="Überschrift 2 Zchn"/>
    <w:basedOn w:val="Absatz-Standardschriftart"/>
    <w:link w:val="berschrift2"/>
    <w:uiPriority w:val="9"/>
    <w:rsid w:val="00414355"/>
    <w:rPr>
      <w:rFonts w:ascii="Times New Roman" w:eastAsia="Times New Roman" w:hAnsi="Times New Roman" w:cs="Times New Roman"/>
      <w:b/>
      <w:bCs/>
      <w:sz w:val="36"/>
      <w:szCs w:val="36"/>
      <w:lang w:eastAsia="de-DE"/>
    </w:rPr>
  </w:style>
  <w:style w:type="paragraph" w:customStyle="1" w:styleId="align--justify">
    <w:name w:val="align--justify"/>
    <w:basedOn w:val="Standard"/>
    <w:rsid w:val="0041435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414355"/>
    <w:rPr>
      <w:b/>
      <w:bCs/>
    </w:rPr>
  </w:style>
  <w:style w:type="character" w:styleId="Hervorhebung">
    <w:name w:val="Emphasis"/>
    <w:basedOn w:val="Absatz-Standardschriftart"/>
    <w:uiPriority w:val="20"/>
    <w:qFormat/>
    <w:rsid w:val="004143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54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2439</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Kolbasseff</dc:creator>
  <cp:keywords/>
  <dc:description/>
  <cp:lastModifiedBy>Alexander Kolbasseff</cp:lastModifiedBy>
  <cp:revision>5</cp:revision>
  <dcterms:created xsi:type="dcterms:W3CDTF">2024-10-23T12:52:00Z</dcterms:created>
  <dcterms:modified xsi:type="dcterms:W3CDTF">2024-11-12T19:05:00Z</dcterms:modified>
</cp:coreProperties>
</file>