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2210" w:rsidRDefault="008E2210" w:rsidP="008E2210">
      <w:pPr>
        <w:pStyle w:val="Metadata"/>
      </w:pPr>
    </w:p>
    <w:tbl>
      <w:tblPr>
        <w:tblW w:w="0" w:type="auto"/>
        <w:tblLook w:val="01E0" w:firstRow="1" w:lastRow="1" w:firstColumn="1" w:lastColumn="1" w:noHBand="0" w:noVBand="0"/>
      </w:tblPr>
      <w:tblGrid>
        <w:gridCol w:w="4386"/>
        <w:gridCol w:w="6414"/>
      </w:tblGrid>
      <w:tr w:rsidR="008E2210" w:rsidTr="00955696">
        <w:tc>
          <w:tcPr>
            <w:tcW w:w="3624" w:type="dxa"/>
          </w:tcPr>
          <w:p w:rsidR="008E2210" w:rsidRDefault="00442B21" w:rsidP="008E2210">
            <w:pPr>
              <w:pStyle w:val="Header"/>
            </w:pPr>
            <w:bookmarkStart w:id="0" w:name="_GoBack"/>
            <w:bookmarkEnd w:id="0"/>
            <w:r>
              <w:rPr>
                <w:noProof/>
              </w:rPr>
              <w:drawing>
                <wp:inline distT="0" distB="0" distL="0" distR="0">
                  <wp:extent cx="2647950" cy="1304925"/>
                  <wp:effectExtent l="0" t="0" r="0" b="0"/>
                  <wp:docPr id="1" name="Picture 1" descr="brick2x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ick2x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950" cy="1304925"/>
                          </a:xfrm>
                          <a:prstGeom prst="rect">
                            <a:avLst/>
                          </a:prstGeom>
                          <a:noFill/>
                          <a:ln>
                            <a:noFill/>
                          </a:ln>
                        </pic:spPr>
                      </pic:pic>
                    </a:graphicData>
                  </a:graphic>
                </wp:inline>
              </w:drawing>
            </w:r>
          </w:p>
          <w:p w:rsidR="008E2210" w:rsidRDefault="008E2210" w:rsidP="003A18B7">
            <w:pPr>
              <w:pStyle w:val="Office"/>
              <w:spacing w:before="300"/>
            </w:pPr>
          </w:p>
        </w:tc>
        <w:bookmarkStart w:id="1" w:name="OLE_LINK1"/>
        <w:tc>
          <w:tcPr>
            <w:tcW w:w="7392" w:type="dxa"/>
          </w:tcPr>
          <w:p w:rsidR="008E2210" w:rsidRPr="009469A3" w:rsidRDefault="008E2210" w:rsidP="001D5E29">
            <w:pPr>
              <w:pStyle w:val="Title"/>
            </w:pPr>
            <w:r w:rsidRPr="009469A3">
              <w:fldChar w:fldCharType="begin"/>
            </w:r>
            <w:r w:rsidRPr="009469A3">
              <w:instrText xml:space="preserve"> DOCPROPERTY  "Title"  \* MERGEFORMAT </w:instrText>
            </w:r>
            <w:r w:rsidRPr="009469A3">
              <w:fldChar w:fldCharType="separate"/>
            </w:r>
            <w:r w:rsidR="00431075">
              <w:t xml:space="preserve">Laboratory Standard Operating Procedure </w:t>
            </w:r>
            <w:r w:rsidR="00BF6163">
              <w:t>(SOP)</w:t>
            </w:r>
            <w:r w:rsidRPr="009469A3">
              <w:fldChar w:fldCharType="end"/>
            </w:r>
            <w:bookmarkEnd w:id="1"/>
            <w:r w:rsidRPr="009469A3">
              <w:t xml:space="preserve"> </w:t>
            </w:r>
          </w:p>
          <w:p w:rsidR="008E2210" w:rsidRDefault="008E2210" w:rsidP="001D5E29">
            <w:pPr>
              <w:pStyle w:val="Metadata"/>
            </w:pPr>
          </w:p>
        </w:tc>
      </w:tr>
    </w:tbl>
    <w:p w:rsidR="00820001" w:rsidRDefault="003A18B7" w:rsidP="00CD2489">
      <w:pPr>
        <w:pStyle w:val="BodyText"/>
      </w:pPr>
      <w:r>
        <w:t xml:space="preserve">A safety plan </w:t>
      </w:r>
      <w:r w:rsidR="0064094F">
        <w:t>must be</w:t>
      </w:r>
      <w:r>
        <w:t xml:space="preserve"> integral component of all research activities </w:t>
      </w:r>
      <w:r w:rsidR="005E7C3F">
        <w:t>in all</w:t>
      </w:r>
      <w:r>
        <w:t xml:space="preserve"> University of South Carolina laboratories. Prior to conducting </w:t>
      </w:r>
      <w:r w:rsidR="00341808">
        <w:t>an</w:t>
      </w:r>
      <w:r w:rsidR="00BF6163">
        <w:t>y lab work or experiment</w:t>
      </w:r>
      <w:r>
        <w:t xml:space="preserve">, researchers are required to identify all hazardous </w:t>
      </w:r>
      <w:r w:rsidR="00341808">
        <w:t>substances</w:t>
      </w:r>
      <w:r>
        <w:t>, equipment and process</w:t>
      </w:r>
      <w:r w:rsidR="00341808">
        <w:t xml:space="preserve">es involved and identify controls that would mitigate the potential harm that can result </w:t>
      </w:r>
      <w:r w:rsidR="0022055F">
        <w:t>from</w:t>
      </w:r>
      <w:r w:rsidR="00341808">
        <w:t xml:space="preserve"> exposure to</w:t>
      </w:r>
      <w:r w:rsidR="00BF6163">
        <w:t xml:space="preserve"> or misuse of</w:t>
      </w:r>
      <w:r w:rsidR="00341808">
        <w:t xml:space="preserve"> such materials.  In certain cases, approval by the EH&amp;S and </w:t>
      </w:r>
      <w:r w:rsidR="0064094F">
        <w:t xml:space="preserve">a </w:t>
      </w:r>
      <w:r w:rsidR="00341808">
        <w:t xml:space="preserve">University Safety Committee </w:t>
      </w:r>
      <w:r w:rsidR="0064094F">
        <w:t>may be</w:t>
      </w:r>
      <w:r w:rsidR="00341808">
        <w:t xml:space="preserve"> required.  </w:t>
      </w:r>
      <w:r w:rsidR="00BF6163">
        <w:t>Document your</w:t>
      </w:r>
      <w:r w:rsidR="00341808">
        <w:t xml:space="preserve"> safety</w:t>
      </w:r>
      <w:r w:rsidR="00BF6163">
        <w:t xml:space="preserve"> plan</w:t>
      </w:r>
      <w:r w:rsidR="00341808">
        <w:t xml:space="preserve"> </w:t>
      </w:r>
      <w:r w:rsidR="00BF6163">
        <w:t>in the form of a</w:t>
      </w:r>
      <w:r w:rsidR="00341808">
        <w:t xml:space="preserve"> written </w:t>
      </w:r>
      <w:r w:rsidR="00BF6163">
        <w:t>Standard Operating Procedure (SOP)</w:t>
      </w:r>
      <w:r w:rsidR="00341808">
        <w:t xml:space="preserve"> </w:t>
      </w:r>
      <w:r w:rsidR="005E7C3F">
        <w:t xml:space="preserve">using this template </w:t>
      </w:r>
      <w:r w:rsidR="00BF6163">
        <w:t>and require all</w:t>
      </w:r>
      <w:r w:rsidR="00341808">
        <w:t xml:space="preserve"> authorized users </w:t>
      </w:r>
      <w:r w:rsidR="00BF6163">
        <w:t>to follow the written SOP to</w:t>
      </w:r>
      <w:r w:rsidR="00341808">
        <w:t xml:space="preserve"> ensure </w:t>
      </w:r>
      <w:r w:rsidR="00BF6163">
        <w:t>laborator</w:t>
      </w:r>
      <w:r w:rsidR="00D36A4A">
        <w:t xml:space="preserve">y work is </w:t>
      </w:r>
      <w:r w:rsidR="00BF6163">
        <w:t>performed</w:t>
      </w:r>
      <w:r w:rsidR="00341808">
        <w:t xml:space="preserve"> safely.</w:t>
      </w:r>
    </w:p>
    <w:p w:rsidR="0057582A" w:rsidRDefault="0057582A" w:rsidP="00820001">
      <w:pPr>
        <w:pStyle w:val="BodyText"/>
        <w:spacing w:before="120"/>
      </w:pPr>
    </w:p>
    <w:tbl>
      <w:tblPr>
        <w:tblpPr w:leftFromText="180" w:rightFromText="180" w:vertAnchor="text" w:tblpXSpec="center" w:tblpY="1"/>
        <w:tblOverlap w:val="never"/>
        <w:tblW w:w="4978" w:type="pct"/>
        <w:tblCellSpacing w:w="0"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000" w:firstRow="0" w:lastRow="0" w:firstColumn="0" w:lastColumn="0" w:noHBand="0" w:noVBand="0"/>
      </w:tblPr>
      <w:tblGrid>
        <w:gridCol w:w="1263"/>
        <w:gridCol w:w="1342"/>
        <w:gridCol w:w="3395"/>
        <w:gridCol w:w="4737"/>
      </w:tblGrid>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D96A28" w:rsidP="00590E81">
            <w:pPr>
              <w:pStyle w:val="TableText"/>
            </w:pPr>
            <w:r w:rsidRPr="00E12BE7">
              <w:t xml:space="preserve">Procedure </w:t>
            </w:r>
            <w:r w:rsidR="00980251">
              <w:t>t</w:t>
            </w:r>
            <w:r w:rsidR="00980251" w:rsidRPr="00E12BE7">
              <w:t>itle</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6840A8" w:rsidRDefault="00D96A28" w:rsidP="00590E81">
            <w:pPr>
              <w:pStyle w:val="TableText"/>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DC1CBB" w:rsidP="00590E81">
            <w:pPr>
              <w:pStyle w:val="TableText"/>
            </w:pPr>
            <w:r>
              <w:t>Author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6840A8" w:rsidRDefault="00D96A28" w:rsidP="00590E81">
            <w:pPr>
              <w:pStyle w:val="TableText"/>
            </w:pPr>
          </w:p>
        </w:tc>
      </w:tr>
      <w:tr w:rsidR="00976FEF" w:rsidRPr="00E12BE7" w:rsidTr="00976FEF">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976FEF" w:rsidRPr="00E12BE7" w:rsidRDefault="00976FEF" w:rsidP="00590E81">
            <w:pPr>
              <w:pStyle w:val="TableText"/>
            </w:pPr>
            <w:r w:rsidRPr="00E12BE7">
              <w:t xml:space="preserve">Date of </w:t>
            </w:r>
            <w:r>
              <w:t>c</w:t>
            </w:r>
            <w:r w:rsidRPr="00E12BE7">
              <w:t>reation</w:t>
            </w:r>
            <w:r>
              <w:t xml:space="preserve"> </w:t>
            </w:r>
            <w:r w:rsidRPr="00E12BE7">
              <w:t>/</w:t>
            </w:r>
            <w:r>
              <w:t xml:space="preserve"> r</w:t>
            </w:r>
            <w:r w:rsidRPr="00E12BE7">
              <w:t>evision</w:t>
            </w:r>
          </w:p>
        </w:tc>
        <w:tc>
          <w:tcPr>
            <w:tcW w:w="2206" w:type="pct"/>
            <w:gridSpan w:val="2"/>
            <w:tcBorders>
              <w:top w:val="outset" w:sz="6" w:space="0" w:color="auto"/>
              <w:left w:val="outset" w:sz="6" w:space="0" w:color="auto"/>
              <w:bottom w:val="outset" w:sz="6" w:space="0" w:color="auto"/>
              <w:right w:val="outset" w:sz="6" w:space="0" w:color="auto"/>
            </w:tcBorders>
            <w:shd w:val="clear" w:color="auto" w:fill="auto"/>
            <w:vAlign w:val="center"/>
          </w:tcPr>
          <w:p w:rsidR="00976FEF" w:rsidRPr="006840A8" w:rsidRDefault="00976FEF" w:rsidP="00590E81">
            <w:pPr>
              <w:pStyle w:val="TableText"/>
            </w:pPr>
            <w:r>
              <w:t>Date created:</w:t>
            </w:r>
          </w:p>
        </w:tc>
        <w:tc>
          <w:tcPr>
            <w:tcW w:w="2206" w:type="pct"/>
            <w:tcBorders>
              <w:top w:val="outset" w:sz="6" w:space="0" w:color="auto"/>
              <w:left w:val="outset" w:sz="6" w:space="0" w:color="auto"/>
              <w:bottom w:val="outset" w:sz="6" w:space="0" w:color="auto"/>
              <w:right w:val="outset" w:sz="6" w:space="0" w:color="auto"/>
            </w:tcBorders>
            <w:shd w:val="clear" w:color="auto" w:fill="auto"/>
            <w:vAlign w:val="center"/>
          </w:tcPr>
          <w:p w:rsidR="00976FEF" w:rsidRPr="006840A8" w:rsidRDefault="00976FEF" w:rsidP="00976FEF">
            <w:pPr>
              <w:pStyle w:val="TableText"/>
            </w:pPr>
            <w:r>
              <w:t>Date last revised:</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341808" w:rsidP="00590E81">
            <w:pPr>
              <w:pStyle w:val="TableText"/>
            </w:pPr>
            <w:r>
              <w:t>Princi</w:t>
            </w:r>
            <w:r w:rsidR="002B034D">
              <w:t>pal Inve</w:t>
            </w:r>
            <w:r>
              <w:t>stigator</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0B3F72" w:rsidRDefault="00D96A28" w:rsidP="00590E81">
            <w:pPr>
              <w:pStyle w:val="TableText"/>
              <w:rPr>
                <w:rStyle w:val="Example"/>
              </w:rPr>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7B5D43" w:rsidP="00315634">
            <w:pPr>
              <w:pStyle w:val="TableText"/>
            </w:pPr>
            <w:r>
              <w:t xml:space="preserve">Location </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vAlign w:val="center"/>
          </w:tcPr>
          <w:p w:rsidR="00D96A28" w:rsidRPr="000B3F72" w:rsidRDefault="00E12BE7" w:rsidP="00315634">
            <w:pPr>
              <w:pStyle w:val="TableText"/>
              <w:rPr>
                <w:rStyle w:val="Example"/>
              </w:rPr>
            </w:pPr>
            <w:r w:rsidRPr="000B3F72">
              <w:rPr>
                <w:rStyle w:val="Example"/>
              </w:rPr>
              <w:t>B</w:t>
            </w:r>
            <w:r w:rsidR="00D96A28" w:rsidRPr="000B3F72">
              <w:rPr>
                <w:rStyle w:val="Example"/>
              </w:rPr>
              <w:t>uilding</w:t>
            </w:r>
            <w:r w:rsidRPr="000B3F72">
              <w:rPr>
                <w:rStyle w:val="Example"/>
              </w:rPr>
              <w:t xml:space="preserve"> </w:t>
            </w:r>
            <w:r w:rsidR="00341808">
              <w:rPr>
                <w:rStyle w:val="Example"/>
              </w:rPr>
              <w:t>and room number</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E12BE7" w:rsidRDefault="00D96A28" w:rsidP="00590E81">
            <w:pPr>
              <w:pStyle w:val="TableText"/>
            </w:pPr>
            <w:r w:rsidRPr="00E12BE7">
              <w:t>1</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vAlign w:val="center"/>
          </w:tcPr>
          <w:p w:rsidR="00D96A28" w:rsidRPr="00F61423" w:rsidRDefault="000A36EE" w:rsidP="00590E81">
            <w:pPr>
              <w:pStyle w:val="TableText"/>
              <w:rPr>
                <w:rStyle w:val="Emphasis"/>
              </w:rPr>
            </w:pPr>
            <w:r w:rsidRPr="00F61423">
              <w:rPr>
                <w:rStyle w:val="Emphasis"/>
              </w:rPr>
              <w:t>This standard op</w:t>
            </w:r>
            <w:r w:rsidR="00DC1CBB">
              <w:rPr>
                <w:rStyle w:val="Emphasis"/>
              </w:rPr>
              <w:t>erating procedure (SOP) is for</w:t>
            </w:r>
            <w:r w:rsidRPr="00F61423">
              <w:rPr>
                <w:rStyle w:val="Emphasis"/>
              </w:rPr>
              <w:t xml:space="preserve">  </w:t>
            </w:r>
          </w:p>
        </w:tc>
      </w:tr>
      <w:tr w:rsidR="000A36EE" w:rsidRPr="00E12BE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8A4B0B" w:rsidRDefault="00DB2473" w:rsidP="00590E81">
            <w:pPr>
              <w:pStyle w:val="TableText"/>
              <w:rPr>
                <w:rStyle w:val="Example"/>
              </w:rPr>
            </w:pPr>
            <w:r>
              <w:fldChar w:fldCharType="begin">
                <w:ffData>
                  <w:name w:val="Check2"/>
                  <w:enabled/>
                  <w:calcOnExit w:val="0"/>
                  <w:checkBox>
                    <w:sizeAuto/>
                    <w:default w:val="0"/>
                  </w:checkBox>
                </w:ffData>
              </w:fldChar>
            </w:r>
            <w:bookmarkStart w:id="2" w:name="Check2"/>
            <w:r>
              <w:instrText xml:space="preserve"> FORMCHECKBOX </w:instrText>
            </w:r>
            <w:r>
              <w:fldChar w:fldCharType="end"/>
            </w:r>
            <w:bookmarkEnd w:id="2"/>
            <w:r>
              <w:t xml:space="preserve"> </w:t>
            </w:r>
            <w:r w:rsidR="00976FEF">
              <w:t>U</w:t>
            </w:r>
            <w:r w:rsidR="008A4B0B" w:rsidRPr="006840A8">
              <w:t>se of specific chemical or class of chemicals with similar hazards</w:t>
            </w:r>
            <w:r w:rsidR="008A4B0B" w:rsidRPr="000B3F72">
              <w:rPr>
                <w:rStyle w:val="Example"/>
              </w:rPr>
              <w:t xml:space="preserve"> </w:t>
            </w:r>
          </w:p>
          <w:p w:rsidR="008A4B0B" w:rsidRDefault="008A4B0B" w:rsidP="00590E81">
            <w:pPr>
              <w:pStyle w:val="TableText"/>
            </w:pPr>
            <w:r w:rsidRPr="000B3F72">
              <w:rPr>
                <w:rStyle w:val="Example"/>
              </w:rPr>
              <w:t xml:space="preserve">Examples: </w:t>
            </w:r>
            <w:r>
              <w:rPr>
                <w:rStyle w:val="Example"/>
              </w:rPr>
              <w:t>preparing acid or base bath, preparing bleach or isopropyl alcohol for cleaning bench surfaces</w:t>
            </w:r>
          </w:p>
          <w:p w:rsidR="000A36EE" w:rsidRPr="006840A8" w:rsidRDefault="00303DF5" w:rsidP="00590E81">
            <w:pPr>
              <w:pStyle w:val="TableText"/>
              <w:spacing w:before="240"/>
            </w:pPr>
            <w:r>
              <w:fldChar w:fldCharType="begin">
                <w:ffData>
                  <w:name w:val="Check3"/>
                  <w:enabled/>
                  <w:calcOnExit w:val="0"/>
                  <w:checkBox>
                    <w:sizeAuto/>
                    <w:default w:val="0"/>
                  </w:checkBox>
                </w:ffData>
              </w:fldChar>
            </w:r>
            <w:bookmarkStart w:id="3" w:name="Check3"/>
            <w:r>
              <w:instrText xml:space="preserve"> FORMCHECKBOX </w:instrText>
            </w:r>
            <w:r>
              <w:fldChar w:fldCharType="end"/>
            </w:r>
            <w:bookmarkEnd w:id="3"/>
            <w:r>
              <w:t xml:space="preserve"> </w:t>
            </w:r>
            <w:r w:rsidR="000A36EE" w:rsidRPr="006840A8">
              <w:t xml:space="preserve">Specific laboratory procedure or experiment </w:t>
            </w:r>
          </w:p>
          <w:p w:rsidR="000A36EE" w:rsidRPr="000B3F72" w:rsidRDefault="000A36EE" w:rsidP="00590E81">
            <w:pPr>
              <w:pStyle w:val="TableText"/>
              <w:rPr>
                <w:rStyle w:val="Example"/>
              </w:rPr>
            </w:pPr>
            <w:r w:rsidRPr="000B3F72">
              <w:rPr>
                <w:rStyle w:val="Example"/>
              </w:rPr>
              <w:t xml:space="preserve">Examples: </w:t>
            </w:r>
            <w:r w:rsidR="008A4B0B">
              <w:rPr>
                <w:rStyle w:val="Example"/>
              </w:rPr>
              <w:t xml:space="preserve">hydrogenation reaction, </w:t>
            </w:r>
            <w:r w:rsidR="00171EAE">
              <w:rPr>
                <w:rStyle w:val="Example"/>
              </w:rPr>
              <w:t>leaf digestion to determine silica content</w:t>
            </w:r>
          </w:p>
          <w:p w:rsidR="000A36EE" w:rsidRPr="006840A8" w:rsidRDefault="000A36EE" w:rsidP="00590E81">
            <w:pPr>
              <w:pStyle w:val="TableText"/>
            </w:pPr>
          </w:p>
          <w:p w:rsidR="000A36EE" w:rsidRPr="006840A8" w:rsidRDefault="00303DF5" w:rsidP="00590E81">
            <w:pPr>
              <w:pStyle w:val="TableText"/>
            </w:pPr>
            <w:r>
              <w:fldChar w:fldCharType="begin">
                <w:ffData>
                  <w:name w:val="Check4"/>
                  <w:enabled/>
                  <w:calcOnExit w:val="0"/>
                  <w:checkBox>
                    <w:sizeAuto/>
                    <w:default w:val="0"/>
                  </w:checkBox>
                </w:ffData>
              </w:fldChar>
            </w:r>
            <w:bookmarkStart w:id="4" w:name="Check4"/>
            <w:r>
              <w:instrText xml:space="preserve"> FORMCHECKBOX </w:instrText>
            </w:r>
            <w:r>
              <w:fldChar w:fldCharType="end"/>
            </w:r>
            <w:bookmarkEnd w:id="4"/>
            <w:r>
              <w:t xml:space="preserve"> </w:t>
            </w:r>
            <w:r w:rsidR="00DC1CBB">
              <w:t>Use of s</w:t>
            </w:r>
            <w:r w:rsidR="00171EAE">
              <w:t>pecific lab equipment</w:t>
            </w:r>
            <w:r w:rsidR="000A36EE" w:rsidRPr="006840A8">
              <w:t xml:space="preserve"> </w:t>
            </w:r>
          </w:p>
          <w:p w:rsidR="000A36EE" w:rsidRPr="000B3F72" w:rsidRDefault="000A36EE" w:rsidP="00590E81">
            <w:pPr>
              <w:pStyle w:val="TableText"/>
              <w:rPr>
                <w:rStyle w:val="Example"/>
              </w:rPr>
            </w:pPr>
            <w:r w:rsidRPr="000B3F72">
              <w:rPr>
                <w:rStyle w:val="Example"/>
              </w:rPr>
              <w:t xml:space="preserve">Examples: </w:t>
            </w:r>
            <w:r w:rsidR="00171EAE">
              <w:rPr>
                <w:rStyle w:val="Example"/>
              </w:rPr>
              <w:t>furnace, high performance liquid chromatograph, machine press</w:t>
            </w:r>
          </w:p>
          <w:p w:rsidR="000A36EE" w:rsidRPr="000B3F72" w:rsidRDefault="000A36EE" w:rsidP="00590E81">
            <w:pPr>
              <w:pStyle w:val="TableText"/>
              <w:rPr>
                <w:rStyle w:val="Example"/>
              </w:rPr>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D96A28" w:rsidP="00590E81">
            <w:pPr>
              <w:pStyle w:val="TableText"/>
            </w:pPr>
            <w:r w:rsidRPr="00E12BE7">
              <w:t>2</w:t>
            </w:r>
            <w:r w:rsidR="00E12BE7" w:rsidRP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E12BE7" w:rsidRPr="00F61423" w:rsidRDefault="00D96A28" w:rsidP="00590E81">
            <w:pPr>
              <w:pStyle w:val="TableText"/>
              <w:rPr>
                <w:rStyle w:val="Emphasis"/>
              </w:rPr>
            </w:pPr>
            <w:r w:rsidRPr="00F61423">
              <w:rPr>
                <w:rStyle w:val="Emphasis"/>
              </w:rPr>
              <w:t xml:space="preserve">Process or </w:t>
            </w:r>
            <w:r w:rsidR="00E12BE7" w:rsidRPr="00F61423">
              <w:rPr>
                <w:rStyle w:val="Emphasis"/>
              </w:rPr>
              <w:t>e</w:t>
            </w:r>
            <w:r w:rsidRPr="00F61423">
              <w:rPr>
                <w:rStyle w:val="Emphasis"/>
              </w:rPr>
              <w:t xml:space="preserve">xperiment </w:t>
            </w:r>
            <w:r w:rsidR="00E12BE7" w:rsidRPr="00F61423">
              <w:rPr>
                <w:rStyle w:val="Emphasis"/>
              </w:rPr>
              <w:t>d</w:t>
            </w:r>
            <w:r w:rsidRPr="00F61423">
              <w:rPr>
                <w:rStyle w:val="Emphasis"/>
              </w:rPr>
              <w:t>escription</w:t>
            </w:r>
          </w:p>
          <w:p w:rsidR="00D96A28" w:rsidRPr="0089012B" w:rsidRDefault="00E12BE7" w:rsidP="001F30C0">
            <w:pPr>
              <w:pStyle w:val="Annotation"/>
            </w:pPr>
            <w:r w:rsidRPr="0089012B">
              <w:rPr>
                <w:rStyle w:val="Emphasis"/>
                <w:b w:val="0"/>
                <w:iCs w:val="0"/>
              </w:rPr>
              <w:t>B</w:t>
            </w:r>
            <w:r w:rsidR="00D96A28" w:rsidRPr="0089012B">
              <w:rPr>
                <w:rStyle w:val="Emphasis"/>
                <w:b w:val="0"/>
                <w:iCs w:val="0"/>
              </w:rPr>
              <w:t xml:space="preserve">riefly summarize the process or experiment, including </w:t>
            </w:r>
            <w:r w:rsidR="00171EAE">
              <w:rPr>
                <w:rStyle w:val="Emphasis"/>
                <w:b w:val="0"/>
                <w:iCs w:val="0"/>
              </w:rPr>
              <w:t xml:space="preserve">volume and concentration of chemicals, how long each experiment or procedure runs, </w:t>
            </w:r>
            <w:r w:rsidR="00D96A28" w:rsidRPr="0089012B">
              <w:rPr>
                <w:rStyle w:val="Emphasis"/>
                <w:b w:val="0"/>
                <w:iCs w:val="0"/>
              </w:rPr>
              <w:t>how frequently it will be conducted</w:t>
            </w:r>
            <w:r w:rsidR="00171EAE">
              <w:t>.</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ind w:left="0"/>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D96A28" w:rsidP="00590E81">
            <w:pPr>
              <w:pStyle w:val="TableText"/>
            </w:pPr>
            <w:r w:rsidRPr="00E12BE7">
              <w:lastRenderedPageBreak/>
              <w:t>3</w:t>
            </w:r>
            <w:r w:rsidR="00E12BE7">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8E577B" w:rsidRPr="00F61423" w:rsidRDefault="00171EAE" w:rsidP="00590E81">
            <w:pPr>
              <w:pStyle w:val="TableText"/>
              <w:rPr>
                <w:rStyle w:val="Emphasis"/>
              </w:rPr>
            </w:pPr>
            <w:r>
              <w:rPr>
                <w:rStyle w:val="Emphasis"/>
              </w:rPr>
              <w:t>Hazard and r</w:t>
            </w:r>
            <w:r w:rsidR="00D96A28" w:rsidRPr="00F61423">
              <w:rPr>
                <w:rStyle w:val="Emphasis"/>
              </w:rPr>
              <w:t xml:space="preserve">isk </w:t>
            </w:r>
            <w:r w:rsidR="00E12BE7" w:rsidRPr="00F61423">
              <w:rPr>
                <w:rStyle w:val="Emphasis"/>
              </w:rPr>
              <w:t>a</w:t>
            </w:r>
            <w:r w:rsidR="00D96A28" w:rsidRPr="00F61423">
              <w:rPr>
                <w:rStyle w:val="Emphasis"/>
              </w:rPr>
              <w:t>ssessment</w:t>
            </w:r>
          </w:p>
          <w:p w:rsidR="00D96A28" w:rsidRPr="0089012B" w:rsidRDefault="00D96A28" w:rsidP="00DC1CBB">
            <w:pPr>
              <w:pStyle w:val="Annotation"/>
              <w:rPr>
                <w:b/>
              </w:rPr>
            </w:pPr>
            <w:r w:rsidRPr="0089012B">
              <w:rPr>
                <w:rStyle w:val="Emphasis"/>
                <w:b w:val="0"/>
              </w:rPr>
              <w:t>Identify</w:t>
            </w:r>
            <w:r w:rsidR="00590E81">
              <w:rPr>
                <w:rStyle w:val="Emphasis"/>
                <w:b w:val="0"/>
              </w:rPr>
              <w:t xml:space="preserve"> and list </w:t>
            </w:r>
            <w:r w:rsidR="00171EAE">
              <w:rPr>
                <w:rStyle w:val="Emphasis"/>
                <w:b w:val="0"/>
              </w:rPr>
              <w:t xml:space="preserve">ALL </w:t>
            </w:r>
            <w:r w:rsidR="00590E81">
              <w:rPr>
                <w:rStyle w:val="Emphasis"/>
                <w:b w:val="0"/>
              </w:rPr>
              <w:t>potential</w:t>
            </w:r>
            <w:r w:rsidRPr="0089012B">
              <w:rPr>
                <w:rStyle w:val="Emphasis"/>
                <w:b w:val="0"/>
              </w:rPr>
              <w:t xml:space="preserve"> hazards</w:t>
            </w:r>
            <w:r w:rsidR="00171EAE">
              <w:rPr>
                <w:rStyle w:val="Emphasis"/>
                <w:b w:val="0"/>
              </w:rPr>
              <w:t xml:space="preserve"> including chemicals, equipment and other physical hazards</w:t>
            </w:r>
            <w:r w:rsidRPr="0089012B">
              <w:rPr>
                <w:rStyle w:val="Emphasis"/>
                <w:b w:val="0"/>
              </w:rPr>
              <w:t xml:space="preserve">. For chemical hazards, </w:t>
            </w:r>
            <w:r w:rsidR="00590E81">
              <w:rPr>
                <w:rStyle w:val="Emphasis"/>
                <w:b w:val="0"/>
              </w:rPr>
              <w:t>list the GHS hazard class and rating</w:t>
            </w:r>
            <w:r w:rsidRPr="0089012B">
              <w:t xml:space="preserve"> and </w:t>
            </w:r>
            <w:r w:rsidR="00590E81">
              <w:t xml:space="preserve">OSHA </w:t>
            </w:r>
            <w:r w:rsidRPr="0089012B">
              <w:t>occupational exposure limits</w:t>
            </w:r>
            <w:r w:rsidR="00590E81">
              <w:t xml:space="preserve">.  </w:t>
            </w:r>
            <w:r w:rsidR="00DC1CBB">
              <w:t>Attach safety data sheets</w:t>
            </w:r>
            <w:r w:rsidR="00641506">
              <w:t xml:space="preserve"> (See section 11</w:t>
            </w:r>
            <w:r w:rsidR="00590E81">
              <w:t>).</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D96A28" w:rsidP="00590E81">
            <w:pPr>
              <w:pStyle w:val="TableText"/>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D96A28" w:rsidP="00590E81">
            <w:pPr>
              <w:pStyle w:val="TableText"/>
            </w:pPr>
            <w:r w:rsidRPr="00E12BE7">
              <w:t>4</w:t>
            </w:r>
            <w:r w:rsidR="008E577B">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8E577B" w:rsidRPr="00F61423" w:rsidRDefault="00D96A28" w:rsidP="00590E81">
            <w:pPr>
              <w:pStyle w:val="TableText"/>
              <w:rPr>
                <w:rStyle w:val="Emphasis"/>
              </w:rPr>
            </w:pPr>
            <w:r w:rsidRPr="00F61423">
              <w:rPr>
                <w:rStyle w:val="Emphasis"/>
              </w:rPr>
              <w:t xml:space="preserve">Safety </w:t>
            </w:r>
            <w:r w:rsidR="008E577B" w:rsidRPr="00F61423">
              <w:rPr>
                <w:rStyle w:val="Emphasis"/>
              </w:rPr>
              <w:t>e</w:t>
            </w:r>
            <w:r w:rsidRPr="00F61423">
              <w:rPr>
                <w:rStyle w:val="Emphasis"/>
              </w:rPr>
              <w:t>quipment</w:t>
            </w:r>
          </w:p>
          <w:p w:rsidR="00D96A28" w:rsidRPr="0089012B" w:rsidRDefault="00D96A28" w:rsidP="00DC1CBB">
            <w:pPr>
              <w:pStyle w:val="Annotation"/>
            </w:pPr>
            <w:r w:rsidRPr="0089012B">
              <w:t xml:space="preserve">Specify all equipment needed to perform </w:t>
            </w:r>
            <w:r w:rsidR="00DC1CBB">
              <w:t>procedure</w:t>
            </w:r>
            <w:r w:rsidR="006578B3" w:rsidRPr="0089012B">
              <w:t xml:space="preserve"> safely</w:t>
            </w:r>
            <w:r w:rsidR="00DC1CBB">
              <w:t xml:space="preserve"> and</w:t>
            </w:r>
            <w:r w:rsidR="00C63A53">
              <w:t xml:space="preserve"> to</w:t>
            </w:r>
            <w:r w:rsidR="00DC1CBB">
              <w:t xml:space="preserve"> respond to emergencies</w:t>
            </w:r>
            <w:r w:rsidR="008E577B" w:rsidRPr="0089012B">
              <w:t>.</w:t>
            </w:r>
            <w:r w:rsidRPr="0089012B">
              <w:t xml:space="preserve"> </w:t>
            </w:r>
          </w:p>
        </w:tc>
      </w:tr>
      <w:tr w:rsidR="008E577B"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8E577B" w:rsidRPr="00E12BE7" w:rsidRDefault="008E577B" w:rsidP="00590E81">
            <w:pPr>
              <w:pStyle w:val="TableText"/>
            </w:pPr>
            <w:r>
              <w:t>4.a.</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rsidR="008E577B" w:rsidRPr="006840A8" w:rsidRDefault="008E577B" w:rsidP="00590E81">
            <w:pPr>
              <w:pStyle w:val="TableText"/>
            </w:pPr>
            <w:r w:rsidRPr="006840A8">
              <w:t>Engineering / ventilation controls</w:t>
            </w:r>
          </w:p>
          <w:p w:rsidR="008E577B" w:rsidRPr="000B3F72" w:rsidRDefault="008E577B" w:rsidP="00590E81">
            <w:pPr>
              <w:pStyle w:val="TableText"/>
              <w:rPr>
                <w:rStyle w:val="Example"/>
              </w:rPr>
            </w:pPr>
            <w:r w:rsidRPr="000B3F72">
              <w:rPr>
                <w:rStyle w:val="Example"/>
              </w:rPr>
              <w:t xml:space="preserve">Examples: fume hood use, </w:t>
            </w:r>
            <w:r w:rsidR="00590E81">
              <w:rPr>
                <w:rStyle w:val="Example"/>
              </w:rPr>
              <w:t>gas sensors</w:t>
            </w:r>
            <w:r w:rsidRPr="000B3F72">
              <w:rPr>
                <w:rStyle w:val="Example"/>
              </w:rPr>
              <w:t>, equipment interlocks</w:t>
            </w:r>
          </w:p>
          <w:p w:rsidR="008E577B" w:rsidRPr="006840A8" w:rsidRDefault="008E577B" w:rsidP="00590E81">
            <w:pPr>
              <w:pStyle w:val="TableText"/>
            </w:pPr>
          </w:p>
          <w:p w:rsidR="008E577B" w:rsidRPr="006840A8" w:rsidRDefault="008E577B" w:rsidP="00590E81">
            <w:pPr>
              <w:pStyle w:val="TableText"/>
            </w:pPr>
          </w:p>
          <w:p w:rsidR="008E577B" w:rsidRDefault="008E577B" w:rsidP="00590E81">
            <w:pPr>
              <w:pStyle w:val="TableText"/>
            </w:pPr>
          </w:p>
          <w:p w:rsidR="006840A8" w:rsidRDefault="006840A8" w:rsidP="00590E81">
            <w:pPr>
              <w:pStyle w:val="TableText"/>
            </w:pPr>
          </w:p>
          <w:p w:rsidR="006840A8" w:rsidRDefault="006840A8" w:rsidP="00590E81">
            <w:pPr>
              <w:pStyle w:val="TableText"/>
            </w:pPr>
          </w:p>
          <w:p w:rsidR="006840A8" w:rsidRPr="006840A8" w:rsidRDefault="006840A8" w:rsidP="00590E81">
            <w:pPr>
              <w:pStyle w:val="TableText"/>
            </w:pPr>
          </w:p>
          <w:p w:rsidR="008E577B" w:rsidRPr="006840A8" w:rsidRDefault="008E577B" w:rsidP="00590E81">
            <w:pPr>
              <w:pStyle w:val="TableText"/>
            </w:pPr>
          </w:p>
        </w:tc>
      </w:tr>
      <w:tr w:rsidR="008E577B"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8E577B" w:rsidRPr="00E12BE7" w:rsidRDefault="008E577B" w:rsidP="00590E81">
            <w:pPr>
              <w:pStyle w:val="TableText"/>
            </w:pPr>
            <w:r>
              <w:t>4.b.</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rsidR="008E577B" w:rsidRPr="006840A8" w:rsidRDefault="00590E81" w:rsidP="00590E81">
            <w:pPr>
              <w:pStyle w:val="TableText"/>
            </w:pPr>
            <w:r>
              <w:t>Personal protective equipment</w:t>
            </w:r>
          </w:p>
          <w:p w:rsidR="008E577B" w:rsidRPr="000B3F72" w:rsidRDefault="008E577B" w:rsidP="00590E81">
            <w:pPr>
              <w:pStyle w:val="TableText"/>
              <w:rPr>
                <w:rStyle w:val="Example"/>
              </w:rPr>
            </w:pPr>
            <w:r w:rsidRPr="000B3F72">
              <w:rPr>
                <w:rStyle w:val="Example"/>
              </w:rPr>
              <w:t>Examples: safety glasses, nitrile gloves, cryo</w:t>
            </w:r>
            <w:r w:rsidR="00590E81">
              <w:rPr>
                <w:rStyle w:val="Example"/>
              </w:rPr>
              <w:t>gen</w:t>
            </w:r>
            <w:r w:rsidRPr="000B3F72">
              <w:rPr>
                <w:rStyle w:val="Example"/>
              </w:rPr>
              <w:t xml:space="preserve"> gloves, </w:t>
            </w:r>
            <w:r w:rsidR="00590E81">
              <w:rPr>
                <w:rStyle w:val="Example"/>
              </w:rPr>
              <w:t>lab coat</w:t>
            </w:r>
          </w:p>
          <w:p w:rsidR="008E577B" w:rsidRPr="00980251" w:rsidRDefault="008E577B" w:rsidP="00590E81">
            <w:pPr>
              <w:pStyle w:val="TableText"/>
            </w:pPr>
          </w:p>
          <w:p w:rsidR="008E577B" w:rsidRPr="00980251" w:rsidRDefault="008E577B" w:rsidP="00590E81">
            <w:pPr>
              <w:pStyle w:val="TableText"/>
            </w:pPr>
          </w:p>
          <w:p w:rsidR="008E577B" w:rsidRDefault="008E577B" w:rsidP="00590E81">
            <w:pPr>
              <w:pStyle w:val="TableText"/>
            </w:pPr>
          </w:p>
          <w:p w:rsidR="006840A8" w:rsidRDefault="006840A8" w:rsidP="00590E81">
            <w:pPr>
              <w:pStyle w:val="TableText"/>
            </w:pPr>
          </w:p>
          <w:p w:rsidR="006840A8" w:rsidRDefault="006840A8" w:rsidP="00590E81">
            <w:pPr>
              <w:pStyle w:val="TableText"/>
            </w:pPr>
          </w:p>
          <w:p w:rsidR="006840A8" w:rsidRDefault="006840A8" w:rsidP="00590E81">
            <w:pPr>
              <w:pStyle w:val="TableText"/>
            </w:pPr>
          </w:p>
          <w:p w:rsidR="008E577B" w:rsidRPr="006840A8" w:rsidRDefault="008E577B" w:rsidP="00590E81">
            <w:pPr>
              <w:pStyle w:val="TableText"/>
            </w:pPr>
          </w:p>
        </w:tc>
      </w:tr>
      <w:tr w:rsidR="008E577B"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8E577B" w:rsidRPr="00E12BE7" w:rsidRDefault="008E577B" w:rsidP="00590E81">
            <w:pPr>
              <w:pStyle w:val="TableText"/>
            </w:pPr>
            <w:r>
              <w:t>4.c.</w:t>
            </w:r>
          </w:p>
        </w:tc>
        <w:tc>
          <w:tcPr>
            <w:tcW w:w="4412" w:type="pct"/>
            <w:gridSpan w:val="3"/>
            <w:tcBorders>
              <w:top w:val="outset" w:sz="6" w:space="0" w:color="auto"/>
              <w:left w:val="outset" w:sz="6" w:space="0" w:color="auto"/>
              <w:bottom w:val="outset" w:sz="6" w:space="0" w:color="auto"/>
              <w:right w:val="outset" w:sz="6" w:space="0" w:color="auto"/>
            </w:tcBorders>
            <w:shd w:val="clear" w:color="auto" w:fill="auto"/>
          </w:tcPr>
          <w:p w:rsidR="008E577B" w:rsidRPr="004813DE" w:rsidRDefault="008E577B" w:rsidP="00590E81">
            <w:pPr>
              <w:pStyle w:val="TableText"/>
              <w:rPr>
                <w:rStyle w:val="textlinkon1"/>
                <w:rFonts w:cs="Arial"/>
                <w:bCs/>
              </w:rPr>
            </w:pPr>
            <w:r w:rsidRPr="004813DE">
              <w:rPr>
                <w:rStyle w:val="textlinkon1"/>
                <w:rFonts w:cs="Arial"/>
                <w:bCs/>
              </w:rPr>
              <w:t>Location of nearest emergency safety equipment</w:t>
            </w:r>
          </w:p>
          <w:p w:rsidR="008E577B" w:rsidRPr="006840A8" w:rsidRDefault="008E577B" w:rsidP="00590E81">
            <w:pPr>
              <w:pStyle w:val="TableText"/>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4813DE" w:rsidRDefault="004813DE" w:rsidP="00590E81">
            <w:pPr>
              <w:pStyle w:val="TableText"/>
              <w:rPr>
                <w:rStyle w:val="textlinkon1"/>
                <w:rFonts w:cs="Arial"/>
                <w:bCs/>
              </w:rPr>
            </w:pPr>
            <w:r w:rsidRPr="004813DE">
              <w:rPr>
                <w:rStyle w:val="textlinkon1"/>
                <w:rFonts w:cs="Arial"/>
                <w:bCs/>
              </w:rPr>
              <w:t>Item</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4813DE" w:rsidRDefault="004813DE" w:rsidP="00590E81">
            <w:pPr>
              <w:pStyle w:val="TableText"/>
              <w:rPr>
                <w:rStyle w:val="textlinkon1"/>
                <w:rFonts w:cs="Arial"/>
                <w:bCs/>
              </w:rPr>
            </w:pPr>
            <w:r w:rsidRPr="004813DE">
              <w:rPr>
                <w:rStyle w:val="textlinkon1"/>
                <w:rFonts w:cs="Arial"/>
                <w:bCs/>
              </w:rPr>
              <w:t>Location</w:t>
            </w: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Eyewash / safety shower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First aid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Chemical spill kit</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r w:rsidRPr="006840A8">
              <w:t>Fire extinguisher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22055F" w:rsidP="00590E81">
            <w:pPr>
              <w:pStyle w:val="TableText"/>
              <w:rPr>
                <w:rStyle w:val="textlinkon1"/>
                <w:rFonts w:cs="Arial"/>
                <w:b/>
                <w:bCs/>
              </w:rPr>
            </w:pPr>
            <w:r w:rsidRPr="006840A8">
              <w:t>Fire alarm manual pull station</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89012B" w:rsidRDefault="004813DE" w:rsidP="00590E81">
            <w:pPr>
              <w:pStyle w:val="Annotation"/>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Pr="0022055F" w:rsidRDefault="0022055F" w:rsidP="00590E81">
            <w:pPr>
              <w:pStyle w:val="TableText"/>
              <w:rPr>
                <w:rStyle w:val="textlinkon1"/>
                <w:rFonts w:cs="Arial"/>
                <w:bCs/>
              </w:rPr>
            </w:pPr>
            <w:r w:rsidRPr="0022055F">
              <w:rPr>
                <w:rStyle w:val="textlinkon1"/>
                <w:rFonts w:cs="Arial"/>
                <w:bCs/>
              </w:rPr>
              <w:t>Telephone</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4813DE" w:rsidRPr="00E12BE7" w:rsidTr="00590E81">
        <w:trPr>
          <w:tblCellSpacing w:w="0" w:type="dxa"/>
        </w:trPr>
        <w:tc>
          <w:tcPr>
            <w:tcW w:w="1213"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22055F" w:rsidP="00590E81">
            <w:pPr>
              <w:pStyle w:val="TableText"/>
              <w:rPr>
                <w:rStyle w:val="textlinkon1"/>
                <w:rFonts w:cs="Arial"/>
                <w:b/>
                <w:bCs/>
              </w:rPr>
            </w:pPr>
            <w:r>
              <w:t>Other</w:t>
            </w:r>
          </w:p>
        </w:tc>
        <w:tc>
          <w:tcPr>
            <w:tcW w:w="3787" w:type="pct"/>
            <w:gridSpan w:val="2"/>
            <w:tcBorders>
              <w:top w:val="outset" w:sz="6" w:space="0" w:color="auto"/>
              <w:left w:val="outset" w:sz="6" w:space="0" w:color="auto"/>
              <w:bottom w:val="outset" w:sz="6" w:space="0" w:color="auto"/>
              <w:right w:val="outset" w:sz="6" w:space="0" w:color="auto"/>
            </w:tcBorders>
            <w:shd w:val="clear" w:color="auto" w:fill="auto"/>
          </w:tcPr>
          <w:p w:rsidR="004813DE" w:rsidRDefault="004813DE" w:rsidP="00590E81">
            <w:pPr>
              <w:pStyle w:val="TableText"/>
              <w:rPr>
                <w:rStyle w:val="textlinkon1"/>
                <w:rFonts w:cs="Arial"/>
                <w:b/>
                <w:bCs/>
              </w:rPr>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5</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641506" w:rsidRPr="00F61423" w:rsidRDefault="00641506" w:rsidP="00641506">
            <w:pPr>
              <w:pStyle w:val="TableText"/>
              <w:rPr>
                <w:rStyle w:val="Emphasis"/>
              </w:rPr>
            </w:pPr>
            <w:r w:rsidRPr="00F61423">
              <w:rPr>
                <w:rStyle w:val="Emphasis"/>
              </w:rPr>
              <w:t xml:space="preserve">Step-by-step </w:t>
            </w:r>
            <w:r w:rsidR="0064094F">
              <w:rPr>
                <w:rStyle w:val="Emphasis"/>
              </w:rPr>
              <w:t>methodology</w:t>
            </w:r>
          </w:p>
          <w:p w:rsidR="00D96A28" w:rsidRPr="0089012B" w:rsidRDefault="00641506" w:rsidP="00134C77">
            <w:pPr>
              <w:pStyle w:val="Annotation"/>
            </w:pPr>
            <w:r w:rsidRPr="0089012B">
              <w:t>Prov</w:t>
            </w:r>
            <w:r>
              <w:t xml:space="preserve">ide a sequential, detailed description of procedure or experiment </w:t>
            </w:r>
            <w:r w:rsidRPr="0089012B">
              <w:t>and when special safety equipment</w:t>
            </w:r>
            <w:r>
              <w:t xml:space="preserve"> and safety precautions are</w:t>
            </w:r>
            <w:r w:rsidRPr="0089012B">
              <w:t xml:space="preserve"> to be utilized. Include temperature, pressure, and other condition</w:t>
            </w:r>
            <w:r w:rsidR="00173B8E">
              <w:t>s required in the experiment</w:t>
            </w:r>
            <w:r w:rsidRPr="0089012B">
              <w:t xml:space="preserve">. </w:t>
            </w:r>
            <w:r w:rsidR="00134C77">
              <w:t>Include s</w:t>
            </w:r>
            <w:r w:rsidRPr="0089012B">
              <w:t>chematics</w:t>
            </w:r>
            <w:r w:rsidR="00134C77">
              <w:t>, diagrams and/</w:t>
            </w:r>
            <w:r w:rsidRPr="0089012B">
              <w:t xml:space="preserve"> </w:t>
            </w:r>
            <w:r>
              <w:t>or photos</w:t>
            </w:r>
            <w:r w:rsidRPr="0089012B">
              <w:t xml:space="preserve"> for complex setups</w:t>
            </w:r>
            <w:r w:rsidR="00D96A28" w:rsidRPr="0089012B">
              <w:t xml:space="preserve">. </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641506" w:rsidRDefault="00641506" w:rsidP="00641506">
            <w:pPr>
              <w:pStyle w:val="TableListNumber"/>
              <w:numPr>
                <w:ilvl w:val="0"/>
                <w:numId w:val="0"/>
              </w:numPr>
              <w:ind w:left="432"/>
            </w:pPr>
            <w:r>
              <w:lastRenderedPageBreak/>
              <w:t>Step 1</w:t>
            </w:r>
          </w:p>
          <w:p w:rsidR="00641506" w:rsidRDefault="00641506" w:rsidP="00641506">
            <w:pPr>
              <w:pStyle w:val="TableListNumber"/>
              <w:numPr>
                <w:ilvl w:val="0"/>
                <w:numId w:val="0"/>
              </w:numPr>
              <w:ind w:left="432"/>
            </w:pPr>
            <w:r>
              <w:t>Step 2</w:t>
            </w:r>
          </w:p>
          <w:p w:rsidR="006A630B" w:rsidRPr="00E12BE7" w:rsidRDefault="006A630B" w:rsidP="00641506">
            <w:pPr>
              <w:pStyle w:val="TableListNumber"/>
              <w:numPr>
                <w:ilvl w:val="0"/>
                <w:numId w:val="0"/>
              </w:numPr>
              <w:ind w:left="432"/>
            </w:pPr>
            <w:r>
              <w:t>Step 3</w:t>
            </w: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6</w:t>
            </w:r>
            <w:r w:rsidR="004813DE">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641506" w:rsidRPr="00641506" w:rsidRDefault="00641506" w:rsidP="00641506">
            <w:pPr>
              <w:pStyle w:val="TableText"/>
              <w:rPr>
                <w:rStyle w:val="Emphasis"/>
              </w:rPr>
            </w:pPr>
            <w:r w:rsidRPr="00641506">
              <w:rPr>
                <w:rStyle w:val="Emphasis"/>
              </w:rPr>
              <w:t>Designated area</w:t>
            </w:r>
          </w:p>
          <w:p w:rsidR="00D96A28" w:rsidRPr="00641506" w:rsidRDefault="00641506" w:rsidP="00641506">
            <w:pPr>
              <w:pStyle w:val="TableText"/>
              <w:rPr>
                <w:i/>
                <w:iCs/>
              </w:rPr>
            </w:pPr>
            <w:r w:rsidRPr="00641506">
              <w:rPr>
                <w:rStyle w:val="Emphasis"/>
                <w:b w:val="0"/>
                <w:i/>
              </w:rPr>
              <w:t>Where highly toxic, highly reactive/unstable, highly flammable, and corrosive or nanomaterials are used, identify the designated work area(s) and the necessary decontamination after completion of work.</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7</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4813DE" w:rsidRPr="00F61423" w:rsidRDefault="00D96A28" w:rsidP="00590E81">
            <w:pPr>
              <w:pStyle w:val="TableText"/>
              <w:rPr>
                <w:rStyle w:val="Emphasis"/>
              </w:rPr>
            </w:pPr>
            <w:r w:rsidRPr="00F61423">
              <w:rPr>
                <w:rStyle w:val="Emphasis"/>
              </w:rPr>
              <w:t xml:space="preserve">Special </w:t>
            </w:r>
            <w:r w:rsidR="004813DE" w:rsidRPr="00F61423">
              <w:rPr>
                <w:rStyle w:val="Emphasis"/>
              </w:rPr>
              <w:t>h</w:t>
            </w:r>
            <w:r w:rsidRPr="00F61423">
              <w:rPr>
                <w:rStyle w:val="Emphasis"/>
              </w:rPr>
              <w:t xml:space="preserve">andling </w:t>
            </w:r>
            <w:r w:rsidR="004813DE" w:rsidRPr="00F61423">
              <w:rPr>
                <w:rStyle w:val="Emphasis"/>
              </w:rPr>
              <w:t>p</w:t>
            </w:r>
            <w:r w:rsidRPr="00F61423">
              <w:rPr>
                <w:rStyle w:val="Emphasis"/>
              </w:rPr>
              <w:t xml:space="preserve">rocedures, </w:t>
            </w:r>
            <w:r w:rsidR="004813DE" w:rsidRPr="00F61423">
              <w:rPr>
                <w:rStyle w:val="Emphasis"/>
              </w:rPr>
              <w:t>t</w:t>
            </w:r>
            <w:r w:rsidRPr="00F61423">
              <w:rPr>
                <w:rStyle w:val="Emphasis"/>
              </w:rPr>
              <w:t>ransport</w:t>
            </w:r>
            <w:r w:rsidR="004813DE" w:rsidRPr="00F61423">
              <w:rPr>
                <w:rStyle w:val="Emphasis"/>
              </w:rPr>
              <w:t>, and s</w:t>
            </w:r>
            <w:r w:rsidRPr="00F61423">
              <w:rPr>
                <w:rStyle w:val="Emphasis"/>
              </w:rPr>
              <w:t xml:space="preserve">torage </w:t>
            </w:r>
            <w:r w:rsidR="004813DE" w:rsidRPr="00F61423">
              <w:rPr>
                <w:rStyle w:val="Emphasis"/>
              </w:rPr>
              <w:t>r</w:t>
            </w:r>
            <w:r w:rsidRPr="00F61423">
              <w:rPr>
                <w:rStyle w:val="Emphasis"/>
              </w:rPr>
              <w:t>equirements</w:t>
            </w:r>
          </w:p>
          <w:p w:rsidR="00D96A28" w:rsidRPr="0089012B" w:rsidRDefault="00D96A28" w:rsidP="00FF269A">
            <w:pPr>
              <w:pStyle w:val="Annotation"/>
            </w:pPr>
            <w:r w:rsidRPr="0089012B">
              <w:t xml:space="preserve">Describe special handling and storage requirements for hazardous </w:t>
            </w:r>
            <w:r w:rsidR="00FF269A">
              <w:t>chemicals used in this procedure</w:t>
            </w:r>
            <w:r w:rsidRPr="0089012B">
              <w:t>, espec</w:t>
            </w:r>
            <w:r w:rsidR="00FF269A">
              <w:t xml:space="preserve">ially </w:t>
            </w:r>
            <w:r w:rsidR="00730AEE">
              <w:t xml:space="preserve">those that are </w:t>
            </w:r>
            <w:r w:rsidRPr="0089012B">
              <w:t>highly reactive/ unstable</w:t>
            </w:r>
            <w:r w:rsidR="00730AEE">
              <w:t>, flammable toxic</w:t>
            </w:r>
            <w:r w:rsidRPr="0089012B">
              <w:t xml:space="preserve"> and cor</w:t>
            </w:r>
            <w:r w:rsidR="00FF269A">
              <w:t>ro</w:t>
            </w:r>
            <w:r w:rsidR="00730AEE">
              <w:t>sive</w:t>
            </w:r>
            <w:r w:rsidR="00FF269A">
              <w:t xml:space="preserve">. Describe </w:t>
            </w:r>
            <w:r w:rsidRPr="0089012B">
              <w:t>sec</w:t>
            </w:r>
            <w:r w:rsidR="00FF269A">
              <w:t>ondary containment requirements for transport</w:t>
            </w:r>
            <w:r w:rsidRPr="0089012B">
              <w:t xml:space="preserve"> between </w:t>
            </w:r>
            <w:r w:rsidR="00FF269A">
              <w:t>laboratory rooms</w:t>
            </w:r>
            <w:r w:rsidR="00730AEE">
              <w:t>.</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Pr="00E12BE7" w:rsidRDefault="00D96A28" w:rsidP="00590E81">
            <w:pPr>
              <w:pStyle w:val="TableText"/>
            </w:pPr>
          </w:p>
          <w:p w:rsidR="00D96A28" w:rsidRDefault="00D96A28" w:rsidP="00590E81">
            <w:pPr>
              <w:pStyle w:val="TableText"/>
            </w:pPr>
          </w:p>
          <w:p w:rsidR="00F61423" w:rsidRPr="00E12BE7" w:rsidRDefault="00F61423" w:rsidP="00590E81">
            <w:pPr>
              <w:pStyle w:val="TableText"/>
            </w:pPr>
          </w:p>
          <w:p w:rsidR="00D96A28" w:rsidRPr="00E12BE7" w:rsidRDefault="00D96A28" w:rsidP="00852C0C">
            <w:pPr>
              <w:pStyle w:val="TableText"/>
              <w:ind w:left="0"/>
            </w:pPr>
          </w:p>
          <w:p w:rsidR="00D96A28" w:rsidRPr="00E12BE7" w:rsidRDefault="00D96A28" w:rsidP="00590E81">
            <w:pPr>
              <w:pStyle w:val="TableText"/>
            </w:pPr>
          </w:p>
          <w:p w:rsidR="00D96A28" w:rsidRPr="00E12BE7" w:rsidRDefault="00D96A28" w:rsidP="00590E81">
            <w:pPr>
              <w:pStyle w:val="TableText"/>
            </w:pPr>
          </w:p>
        </w:tc>
      </w:tr>
      <w:tr w:rsidR="009F6120"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9F6120" w:rsidRDefault="009F6120" w:rsidP="00590E81">
            <w:pPr>
              <w:pStyle w:val="TableText"/>
            </w:pPr>
            <w:r>
              <w:t>8</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9F6120" w:rsidRPr="009F6120" w:rsidRDefault="009F6120" w:rsidP="009F6120">
            <w:pPr>
              <w:pStyle w:val="TableText"/>
              <w:rPr>
                <w:rStyle w:val="Emphasis"/>
              </w:rPr>
            </w:pPr>
            <w:r w:rsidRPr="009F6120">
              <w:rPr>
                <w:rStyle w:val="Emphasis"/>
              </w:rPr>
              <w:t>Waste disposal</w:t>
            </w:r>
          </w:p>
          <w:p w:rsidR="009F6120" w:rsidRPr="00B26ECE" w:rsidRDefault="009F6120" w:rsidP="00223181">
            <w:pPr>
              <w:pStyle w:val="TableText"/>
              <w:rPr>
                <w:rStyle w:val="Emphasis"/>
              </w:rPr>
            </w:pPr>
            <w:r w:rsidRPr="009F6120">
              <w:rPr>
                <w:rStyle w:val="Emphasis"/>
              </w:rPr>
              <w:t xml:space="preserve">Identify and list all </w:t>
            </w:r>
            <w:r w:rsidR="00223181">
              <w:rPr>
                <w:rStyle w:val="Emphasis"/>
              </w:rPr>
              <w:t xml:space="preserve">hazardous </w:t>
            </w:r>
            <w:r w:rsidRPr="009F6120">
              <w:rPr>
                <w:rStyle w:val="Emphasis"/>
              </w:rPr>
              <w:t>waste</w:t>
            </w:r>
            <w:r w:rsidR="00223181">
              <w:rPr>
                <w:rStyle w:val="Emphasis"/>
              </w:rPr>
              <w:t xml:space="preserve"> to be generated </w:t>
            </w:r>
            <w:r w:rsidRPr="009F6120">
              <w:rPr>
                <w:rStyle w:val="Emphasis"/>
              </w:rPr>
              <w:t xml:space="preserve">and appropriate disposal procedures. </w:t>
            </w:r>
            <w:r w:rsidR="00223181">
              <w:rPr>
                <w:rStyle w:val="Emphasis"/>
              </w:rPr>
              <w:t>Include liquid and solid waste.</w:t>
            </w:r>
          </w:p>
        </w:tc>
      </w:tr>
      <w:tr w:rsidR="009F6120" w:rsidRPr="00E12BE7" w:rsidTr="007D44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FFFFFF"/>
          </w:tcPr>
          <w:p w:rsidR="009F6120" w:rsidRDefault="009F6120" w:rsidP="009F6120">
            <w:pPr>
              <w:pStyle w:val="TableText"/>
              <w:rPr>
                <w:rStyle w:val="Emphasis"/>
              </w:rPr>
            </w:pPr>
          </w:p>
          <w:p w:rsidR="00852C0C" w:rsidRPr="0064094F" w:rsidRDefault="0064094F" w:rsidP="009F6120">
            <w:pPr>
              <w:pStyle w:val="TableText"/>
              <w:rPr>
                <w:rStyle w:val="Emphasis"/>
                <w:szCs w:val="20"/>
              </w:rPr>
            </w:pPr>
            <w:r w:rsidRPr="0064094F">
              <w:rPr>
                <w:rFonts w:eastAsia="SimSun"/>
                <w:szCs w:val="20"/>
              </w:rPr>
              <w:t xml:space="preserve">Chemical waste generated from this experiment will be collected and disposed of as hazardous waste according to </w:t>
            </w:r>
            <w:hyperlink r:id="rId8" w:history="1">
              <w:r w:rsidRPr="0064094F">
                <w:rPr>
                  <w:rFonts w:eastAsia="SimSun"/>
                  <w:color w:val="0000EE"/>
                  <w:szCs w:val="20"/>
                  <w:u w:val="single"/>
                </w:rPr>
                <w:t>USC Hazardous Waste Disposal Policy</w:t>
              </w:r>
            </w:hyperlink>
            <w:r w:rsidRPr="0064094F">
              <w:rPr>
                <w:rFonts w:eastAsia="SimSun"/>
                <w:szCs w:val="20"/>
              </w:rPr>
              <w:t xml:space="preserve">.  Chemical waste is to be collected in a compatible waste container (passivated nonporous plastic vessel, e.g. High density Teflon), sealed, and properly labeled for pick-up.  </w:t>
            </w:r>
            <w:r w:rsidR="00FF317F">
              <w:rPr>
                <w:rFonts w:eastAsia="SimSun"/>
                <w:szCs w:val="20"/>
              </w:rPr>
              <w:t xml:space="preserve">Request </w:t>
            </w:r>
            <w:hyperlink r:id="rId9" w:history="1">
              <w:r w:rsidR="00FF317F" w:rsidRPr="00FF317F">
                <w:rPr>
                  <w:rStyle w:val="Hyperlink"/>
                  <w:rFonts w:eastAsia="SimSun"/>
                  <w:szCs w:val="20"/>
                </w:rPr>
                <w:t>h</w:t>
              </w:r>
              <w:r w:rsidRPr="00FF317F">
                <w:rPr>
                  <w:rStyle w:val="Hyperlink"/>
                  <w:rFonts w:eastAsia="SimSun"/>
                  <w:szCs w:val="20"/>
                </w:rPr>
                <w:t>azardous waste pick-up on-line</w:t>
              </w:r>
            </w:hyperlink>
            <w:r w:rsidR="00FF317F">
              <w:rPr>
                <w:rFonts w:eastAsia="SimSun"/>
                <w:szCs w:val="20"/>
              </w:rPr>
              <w:t>.</w:t>
            </w:r>
          </w:p>
          <w:p w:rsidR="00173B8E" w:rsidRPr="009F6120" w:rsidRDefault="00173B8E" w:rsidP="0064094F">
            <w:pPr>
              <w:pStyle w:val="TableText"/>
              <w:ind w:left="0"/>
              <w:rPr>
                <w:rStyle w:val="Emphasis"/>
              </w:rPr>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t>9</w:t>
            </w:r>
            <w:r w:rsidR="003F6C68">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3F6C68" w:rsidRPr="00F61423" w:rsidRDefault="00D96A28" w:rsidP="00590E81">
            <w:pPr>
              <w:pStyle w:val="TableText"/>
              <w:rPr>
                <w:rStyle w:val="Emphasis"/>
              </w:rPr>
            </w:pPr>
            <w:r w:rsidRPr="00F61423">
              <w:rPr>
                <w:rStyle w:val="Emphasis"/>
              </w:rPr>
              <w:t xml:space="preserve">Emergency </w:t>
            </w:r>
            <w:r w:rsidR="003F6C68" w:rsidRPr="00F61423">
              <w:rPr>
                <w:rStyle w:val="Emphasis"/>
              </w:rPr>
              <w:t>p</w:t>
            </w:r>
            <w:r w:rsidRPr="00F61423">
              <w:rPr>
                <w:rStyle w:val="Emphasis"/>
              </w:rPr>
              <w:t>rocedures</w:t>
            </w:r>
          </w:p>
          <w:p w:rsidR="00D96A28" w:rsidRPr="0089012B" w:rsidRDefault="00173B8E" w:rsidP="00173B8E">
            <w:pPr>
              <w:pStyle w:val="Annotation"/>
            </w:pPr>
            <w:r>
              <w:t>Describe</w:t>
            </w:r>
            <w:r w:rsidR="00D96A28" w:rsidRPr="0089012B">
              <w:t xml:space="preserve"> </w:t>
            </w:r>
            <w:r w:rsidR="003F6C68" w:rsidRPr="0089012B">
              <w:t xml:space="preserve">how spills, </w:t>
            </w:r>
            <w:r>
              <w:t>chemical exposure</w:t>
            </w:r>
            <w:r w:rsidR="00D96A28" w:rsidRPr="0089012B">
              <w:t xml:space="preserve"> and other accidents should be handled and by whom. List emergency contact numbers.</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02559" w:rsidRPr="00D02559" w:rsidRDefault="00D02559" w:rsidP="00590E81">
            <w:pPr>
              <w:pStyle w:val="TableText"/>
              <w:rPr>
                <w:b/>
                <w:i/>
                <w:color w:val="FF0000"/>
                <w:kern w:val="16"/>
              </w:rPr>
            </w:pPr>
            <w:r w:rsidRPr="00D02559">
              <w:rPr>
                <w:b/>
                <w:color w:val="FF0000"/>
                <w:kern w:val="16"/>
              </w:rPr>
              <w:lastRenderedPageBreak/>
              <w:t>(</w:t>
            </w:r>
            <w:r>
              <w:rPr>
                <w:b/>
                <w:i/>
                <w:color w:val="FF0000"/>
                <w:kern w:val="16"/>
              </w:rPr>
              <w:t xml:space="preserve">MODIFY </w:t>
            </w:r>
            <w:r w:rsidR="003C1AF5">
              <w:rPr>
                <w:b/>
                <w:i/>
                <w:color w:val="FF0000"/>
                <w:kern w:val="16"/>
              </w:rPr>
              <w:t>THIS SECTION</w:t>
            </w:r>
            <w:r>
              <w:rPr>
                <w:b/>
                <w:i/>
                <w:color w:val="FF0000"/>
                <w:kern w:val="16"/>
              </w:rPr>
              <w:t xml:space="preserve"> TO ENSURE THAT </w:t>
            </w:r>
            <w:r w:rsidR="003C1AF5">
              <w:rPr>
                <w:b/>
                <w:i/>
                <w:color w:val="FF0000"/>
                <w:kern w:val="16"/>
              </w:rPr>
              <w:t>THE FOLLOWING EMERGENCY</w:t>
            </w:r>
            <w:r>
              <w:rPr>
                <w:b/>
                <w:i/>
                <w:color w:val="FF0000"/>
                <w:kern w:val="16"/>
              </w:rPr>
              <w:t xml:space="preserve"> </w:t>
            </w:r>
            <w:r w:rsidR="003C1AF5">
              <w:rPr>
                <w:b/>
                <w:i/>
                <w:color w:val="FF0000"/>
                <w:kern w:val="16"/>
              </w:rPr>
              <w:t>PROCEDURES APPLY</w:t>
            </w:r>
            <w:r>
              <w:rPr>
                <w:b/>
                <w:i/>
                <w:color w:val="FF0000"/>
                <w:kern w:val="16"/>
              </w:rPr>
              <w:t>)</w:t>
            </w:r>
          </w:p>
          <w:p w:rsidR="003763DF" w:rsidRPr="003763DF" w:rsidRDefault="001F7E20" w:rsidP="00590E81">
            <w:pPr>
              <w:pStyle w:val="TableText"/>
              <w:rPr>
                <w:b/>
                <w:color w:val="000000"/>
                <w:u w:val="single"/>
              </w:rPr>
            </w:pPr>
            <w:r>
              <w:rPr>
                <w:b/>
                <w:color w:val="000000"/>
                <w:kern w:val="16"/>
              </w:rPr>
              <w:t>Life</w:t>
            </w:r>
            <w:r w:rsidR="00D96A28" w:rsidRPr="003763DF">
              <w:rPr>
                <w:b/>
                <w:color w:val="000000"/>
                <w:kern w:val="16"/>
              </w:rPr>
              <w:t>-</w:t>
            </w:r>
            <w:r w:rsidR="003763DF" w:rsidRPr="003763DF">
              <w:rPr>
                <w:b/>
                <w:color w:val="000000"/>
                <w:kern w:val="16"/>
              </w:rPr>
              <w:t>t</w:t>
            </w:r>
            <w:r w:rsidR="00D96A28" w:rsidRPr="003763DF">
              <w:rPr>
                <w:b/>
                <w:color w:val="000000"/>
                <w:kern w:val="16"/>
              </w:rPr>
              <w:t xml:space="preserve">hreatening </w:t>
            </w:r>
            <w:r w:rsidR="003763DF" w:rsidRPr="003763DF">
              <w:rPr>
                <w:b/>
                <w:color w:val="000000"/>
                <w:kern w:val="16"/>
              </w:rPr>
              <w:t>e</w:t>
            </w:r>
            <w:r w:rsidR="00D96A28" w:rsidRPr="003763DF">
              <w:rPr>
                <w:b/>
                <w:color w:val="000000"/>
                <w:kern w:val="16"/>
              </w:rPr>
              <w:t>mergencies</w:t>
            </w:r>
            <w:r w:rsidR="003763DF">
              <w:rPr>
                <w:b/>
                <w:color w:val="000000"/>
                <w:kern w:val="16"/>
              </w:rPr>
              <w:t xml:space="preserve"> </w:t>
            </w:r>
            <w:r w:rsidR="003763DF" w:rsidRPr="003763DF">
              <w:rPr>
                <w:color w:val="000000"/>
                <w:kern w:val="16"/>
              </w:rPr>
              <w:t>(</w:t>
            </w:r>
            <w:r w:rsidR="003763DF">
              <w:rPr>
                <w:color w:val="000000"/>
                <w:kern w:val="16"/>
              </w:rPr>
              <w:t>for example,</w:t>
            </w:r>
            <w:r w:rsidR="00852C0C">
              <w:rPr>
                <w:color w:val="000000"/>
                <w:kern w:val="16"/>
              </w:rPr>
              <w:t xml:space="preserve"> medical event,</w:t>
            </w:r>
            <w:r w:rsidR="003763DF">
              <w:rPr>
                <w:color w:val="000000"/>
                <w:kern w:val="16"/>
              </w:rPr>
              <w:t xml:space="preserve"> </w:t>
            </w:r>
            <w:r w:rsidR="003763DF" w:rsidRPr="003763DF">
              <w:rPr>
                <w:color w:val="000000"/>
                <w:kern w:val="16"/>
              </w:rPr>
              <w:t xml:space="preserve">fire, explosion, </w:t>
            </w:r>
            <w:r>
              <w:rPr>
                <w:color w:val="000000"/>
                <w:kern w:val="16"/>
              </w:rPr>
              <w:t xml:space="preserve">large-scale </w:t>
            </w:r>
            <w:r w:rsidR="003763DF" w:rsidRPr="003763DF">
              <w:rPr>
                <w:color w:val="000000"/>
                <w:kern w:val="16"/>
              </w:rPr>
              <w:t xml:space="preserve">spill or release, </w:t>
            </w:r>
            <w:r w:rsidR="00223181">
              <w:rPr>
                <w:color w:val="000000"/>
                <w:kern w:val="16"/>
              </w:rPr>
              <w:t>toxic or flammable</w:t>
            </w:r>
            <w:r w:rsidR="003763DF" w:rsidRPr="003763DF">
              <w:rPr>
                <w:color w:val="000000"/>
                <w:kern w:val="16"/>
              </w:rPr>
              <w:t xml:space="preserve"> gas leak, valve failure)</w:t>
            </w:r>
            <w:r w:rsidR="00D96A28" w:rsidRPr="003763DF">
              <w:rPr>
                <w:color w:val="000000"/>
                <w:kern w:val="16"/>
                <w:u w:val="single"/>
              </w:rPr>
              <w:t xml:space="preserve"> </w:t>
            </w:r>
          </w:p>
          <w:p w:rsidR="00F87B88" w:rsidRDefault="000129A9" w:rsidP="00852C0C">
            <w:pPr>
              <w:pStyle w:val="Annotation"/>
              <w:numPr>
                <w:ilvl w:val="0"/>
                <w:numId w:val="63"/>
              </w:numPr>
              <w:ind w:left="720"/>
              <w:rPr>
                <w:i w:val="0"/>
              </w:rPr>
            </w:pPr>
            <w:r>
              <w:rPr>
                <w:i w:val="0"/>
              </w:rPr>
              <w:t>Call 911.  Provide dispatch the following</w:t>
            </w:r>
            <w:r w:rsidR="00173B8E">
              <w:rPr>
                <w:i w:val="0"/>
              </w:rPr>
              <w:t xml:space="preserve"> information</w:t>
            </w:r>
            <w:r>
              <w:rPr>
                <w:i w:val="0"/>
              </w:rPr>
              <w:t>: your name and call back number, location of incident, material released, if known, if there</w:t>
            </w:r>
            <w:r w:rsidR="00173B8E">
              <w:rPr>
                <w:i w:val="0"/>
              </w:rPr>
              <w:t xml:space="preserve"> are</w:t>
            </w:r>
            <w:r>
              <w:rPr>
                <w:i w:val="0"/>
              </w:rPr>
              <w:t xml:space="preserve"> any injured person and their location</w:t>
            </w:r>
            <w:r w:rsidR="00173B8E">
              <w:rPr>
                <w:i w:val="0"/>
              </w:rPr>
              <w:t>.</w:t>
            </w:r>
          </w:p>
          <w:p w:rsidR="00D42FE5" w:rsidRDefault="00D42FE5" w:rsidP="00852C0C">
            <w:pPr>
              <w:pStyle w:val="Annotation"/>
              <w:numPr>
                <w:ilvl w:val="0"/>
                <w:numId w:val="63"/>
              </w:numPr>
              <w:ind w:left="720"/>
              <w:rPr>
                <w:i w:val="0"/>
              </w:rPr>
            </w:pPr>
            <w:r>
              <w:rPr>
                <w:i w:val="0"/>
              </w:rPr>
              <w:t>Pull the nearest fire alarm.</w:t>
            </w:r>
          </w:p>
          <w:p w:rsidR="000129A9" w:rsidRPr="000129A9" w:rsidRDefault="000129A9" w:rsidP="00852C0C">
            <w:pPr>
              <w:pStyle w:val="Annotation"/>
              <w:numPr>
                <w:ilvl w:val="0"/>
                <w:numId w:val="63"/>
              </w:numPr>
              <w:ind w:left="720"/>
              <w:rPr>
                <w:i w:val="0"/>
              </w:rPr>
            </w:pPr>
            <w:r w:rsidRPr="000129A9">
              <w:rPr>
                <w:i w:val="0"/>
              </w:rPr>
              <w:t xml:space="preserve">Exit the building </w:t>
            </w:r>
            <w:r>
              <w:rPr>
                <w:i w:val="0"/>
              </w:rPr>
              <w:t>using the nearest stairway.</w:t>
            </w:r>
          </w:p>
          <w:p w:rsidR="000129A9" w:rsidRDefault="000129A9" w:rsidP="00852C0C">
            <w:pPr>
              <w:pStyle w:val="Annotation"/>
              <w:numPr>
                <w:ilvl w:val="0"/>
                <w:numId w:val="63"/>
              </w:numPr>
              <w:ind w:left="720"/>
              <w:rPr>
                <w:i w:val="0"/>
              </w:rPr>
            </w:pPr>
            <w:r>
              <w:rPr>
                <w:i w:val="0"/>
              </w:rPr>
              <w:t>Proceed to designated assembly area.</w:t>
            </w:r>
          </w:p>
          <w:p w:rsidR="000129A9" w:rsidRPr="000129A9" w:rsidRDefault="000129A9" w:rsidP="00852C0C">
            <w:pPr>
              <w:pStyle w:val="Annotation"/>
              <w:numPr>
                <w:ilvl w:val="0"/>
                <w:numId w:val="63"/>
              </w:numPr>
              <w:ind w:left="720"/>
              <w:rPr>
                <w:i w:val="0"/>
              </w:rPr>
            </w:pPr>
            <w:r>
              <w:rPr>
                <w:i w:val="0"/>
              </w:rPr>
              <w:t>Provide information to emergency responders as able.</w:t>
            </w:r>
          </w:p>
          <w:p w:rsidR="00B22048" w:rsidRDefault="00B22048" w:rsidP="00590E81">
            <w:pPr>
              <w:pStyle w:val="Annotation"/>
            </w:pPr>
          </w:p>
          <w:p w:rsidR="00BC29C0" w:rsidRDefault="00BC29C0" w:rsidP="00590E81">
            <w:pPr>
              <w:pStyle w:val="TableText"/>
              <w:rPr>
                <w:b/>
                <w:bCs/>
                <w:color w:val="000000"/>
              </w:rPr>
            </w:pPr>
            <w:r>
              <w:rPr>
                <w:b/>
                <w:bCs/>
                <w:color w:val="000000"/>
              </w:rPr>
              <w:t>Chemical spills</w:t>
            </w:r>
          </w:p>
          <w:p w:rsidR="00833373" w:rsidRPr="00833373" w:rsidRDefault="00833373" w:rsidP="00F267E8">
            <w:pPr>
              <w:pStyle w:val="TableText"/>
              <w:spacing w:after="120"/>
              <w:ind w:left="360"/>
              <w:rPr>
                <w:bCs/>
                <w:color w:val="000000"/>
              </w:rPr>
            </w:pPr>
            <w:r w:rsidRPr="00833373">
              <w:rPr>
                <w:bCs/>
                <w:color w:val="000000"/>
              </w:rPr>
              <w:t>1. Determine if it is a “major” or “minor” spill.</w:t>
            </w:r>
            <w:r w:rsidR="00D42FE5">
              <w:rPr>
                <w:bCs/>
                <w:color w:val="000000"/>
              </w:rPr>
              <w:t xml:space="preserve"> Minor spills are well contained, able to be cleaned using the spill kit at hand and clean-up would not require special PPE such as a respirator.</w:t>
            </w:r>
          </w:p>
          <w:p w:rsidR="00833373" w:rsidRPr="00833373" w:rsidRDefault="00833373" w:rsidP="00F267E8">
            <w:pPr>
              <w:pStyle w:val="TableText"/>
              <w:spacing w:after="120"/>
              <w:ind w:left="360"/>
              <w:rPr>
                <w:bCs/>
                <w:color w:val="000000"/>
              </w:rPr>
            </w:pPr>
            <w:r w:rsidRPr="00833373">
              <w:rPr>
                <w:bCs/>
                <w:color w:val="000000"/>
              </w:rPr>
              <w:t>2. Assist anyone who may have been contaminated or injured during the spill.</w:t>
            </w:r>
          </w:p>
          <w:p w:rsidR="00833373" w:rsidRPr="00833373" w:rsidRDefault="00833373" w:rsidP="00F267E8">
            <w:pPr>
              <w:pStyle w:val="TableText"/>
              <w:spacing w:after="120"/>
              <w:ind w:left="360"/>
              <w:rPr>
                <w:bCs/>
                <w:color w:val="000000"/>
              </w:rPr>
            </w:pPr>
            <w:r w:rsidRPr="00833373">
              <w:rPr>
                <w:bCs/>
                <w:color w:val="000000"/>
              </w:rPr>
              <w:t>3. Clean up minor spills using appropriate spill control equipment.</w:t>
            </w:r>
          </w:p>
          <w:p w:rsidR="00833373" w:rsidRPr="00833373" w:rsidRDefault="00833373" w:rsidP="00F267E8">
            <w:pPr>
              <w:pStyle w:val="TableText"/>
              <w:spacing w:after="120"/>
              <w:ind w:left="360"/>
              <w:rPr>
                <w:bCs/>
                <w:color w:val="000000"/>
              </w:rPr>
            </w:pPr>
            <w:r w:rsidRPr="00833373">
              <w:rPr>
                <w:bCs/>
                <w:color w:val="000000"/>
              </w:rPr>
              <w:t xml:space="preserve">4. Call </w:t>
            </w:r>
            <w:r w:rsidR="00D42FE5">
              <w:rPr>
                <w:bCs/>
                <w:color w:val="000000"/>
              </w:rPr>
              <w:t xml:space="preserve">911, </w:t>
            </w:r>
            <w:r w:rsidRPr="00833373">
              <w:rPr>
                <w:bCs/>
                <w:color w:val="000000"/>
              </w:rPr>
              <w:t xml:space="preserve">USC Police (777-4215) and EH&amp;S (777-5269) for all major spills. </w:t>
            </w:r>
          </w:p>
          <w:p w:rsidR="00833373" w:rsidRPr="00833373" w:rsidRDefault="00833373" w:rsidP="00F267E8">
            <w:pPr>
              <w:pStyle w:val="TableText"/>
              <w:spacing w:after="120"/>
              <w:ind w:left="360"/>
              <w:rPr>
                <w:bCs/>
                <w:color w:val="000000"/>
              </w:rPr>
            </w:pPr>
            <w:r w:rsidRPr="00833373">
              <w:rPr>
                <w:bCs/>
                <w:color w:val="000000"/>
              </w:rPr>
              <w:t>5. Contain major spill with appropriate absorbent only if trained to do so</w:t>
            </w:r>
            <w:r w:rsidR="00D42FE5">
              <w:rPr>
                <w:bCs/>
                <w:color w:val="000000"/>
              </w:rPr>
              <w:t xml:space="preserve"> and your safety is not compromised</w:t>
            </w:r>
            <w:r w:rsidRPr="00833373">
              <w:rPr>
                <w:bCs/>
                <w:color w:val="000000"/>
              </w:rPr>
              <w:t>.</w:t>
            </w:r>
          </w:p>
          <w:p w:rsidR="00833373" w:rsidRPr="00833373" w:rsidRDefault="00833373" w:rsidP="00F267E8">
            <w:pPr>
              <w:pStyle w:val="TableText"/>
              <w:spacing w:after="120"/>
              <w:ind w:left="360"/>
              <w:rPr>
                <w:bCs/>
                <w:color w:val="000000"/>
              </w:rPr>
            </w:pPr>
            <w:r w:rsidRPr="00833373">
              <w:rPr>
                <w:bCs/>
                <w:color w:val="000000"/>
              </w:rPr>
              <w:t xml:space="preserve">6. Post “DO NOT ENTER” on entrance door and evacuate the area. </w:t>
            </w:r>
          </w:p>
          <w:p w:rsidR="00BC29C0" w:rsidRPr="00833373" w:rsidRDefault="00833373" w:rsidP="00F267E8">
            <w:pPr>
              <w:pStyle w:val="TableText"/>
              <w:spacing w:after="120"/>
              <w:ind w:left="360"/>
              <w:rPr>
                <w:bCs/>
                <w:color w:val="000000"/>
              </w:rPr>
            </w:pPr>
            <w:r w:rsidRPr="00833373">
              <w:rPr>
                <w:bCs/>
                <w:color w:val="000000"/>
              </w:rPr>
              <w:t xml:space="preserve">    Do not re-enter until Emergency Responders have cleaned up the spill</w:t>
            </w:r>
            <w:r>
              <w:rPr>
                <w:bCs/>
                <w:color w:val="000000"/>
              </w:rPr>
              <w:t xml:space="preserve"> and declare the area safe for reentry</w:t>
            </w:r>
            <w:r w:rsidRPr="00833373">
              <w:rPr>
                <w:bCs/>
                <w:color w:val="000000"/>
              </w:rPr>
              <w:t>.</w:t>
            </w:r>
          </w:p>
          <w:p w:rsidR="00833373" w:rsidRDefault="00833373" w:rsidP="00590E81">
            <w:pPr>
              <w:pStyle w:val="TableText"/>
              <w:rPr>
                <w:b/>
                <w:bCs/>
                <w:color w:val="000000"/>
              </w:rPr>
            </w:pPr>
          </w:p>
          <w:p w:rsidR="00D96A28" w:rsidRPr="003763DF" w:rsidRDefault="00D96A28" w:rsidP="00590E81">
            <w:pPr>
              <w:pStyle w:val="TableText"/>
              <w:rPr>
                <w:color w:val="000000"/>
              </w:rPr>
            </w:pPr>
            <w:r w:rsidRPr="003763DF">
              <w:rPr>
                <w:b/>
                <w:bCs/>
                <w:color w:val="000000"/>
              </w:rPr>
              <w:t xml:space="preserve">If personnel exposed </w:t>
            </w:r>
            <w:r w:rsidR="00833373">
              <w:rPr>
                <w:b/>
                <w:bCs/>
                <w:color w:val="000000"/>
              </w:rPr>
              <w:t>to chemicals</w:t>
            </w:r>
            <w:r w:rsidRPr="003763DF">
              <w:rPr>
                <w:color w:val="000000"/>
              </w:rPr>
              <w:t xml:space="preserve"> </w:t>
            </w:r>
          </w:p>
          <w:p w:rsidR="000129A9" w:rsidRDefault="00DB2609" w:rsidP="00285052">
            <w:pPr>
              <w:numPr>
                <w:ilvl w:val="0"/>
                <w:numId w:val="65"/>
              </w:numPr>
              <w:spacing w:line="276" w:lineRule="auto"/>
              <w:rPr>
                <w:rFonts w:ascii="Arial Narrow" w:eastAsia="SimSun" w:hAnsi="Arial Narrow"/>
                <w:bCs/>
              </w:rPr>
            </w:pPr>
            <w:r>
              <w:rPr>
                <w:rFonts w:ascii="Arial Narrow" w:eastAsia="SimSun" w:hAnsi="Arial Narrow"/>
                <w:bCs/>
              </w:rPr>
              <w:t>C</w:t>
            </w:r>
            <w:r w:rsidR="000129A9" w:rsidRPr="000129A9">
              <w:rPr>
                <w:rFonts w:ascii="Arial Narrow" w:eastAsia="SimSun" w:hAnsi="Arial Narrow"/>
                <w:bCs/>
              </w:rPr>
              <w:t>all 911 to seek emergency medical help.</w:t>
            </w:r>
          </w:p>
          <w:p w:rsidR="000129A9" w:rsidRDefault="000129A9" w:rsidP="00285052">
            <w:pPr>
              <w:numPr>
                <w:ilvl w:val="0"/>
                <w:numId w:val="65"/>
              </w:numPr>
              <w:spacing w:line="276" w:lineRule="auto"/>
              <w:rPr>
                <w:rFonts w:ascii="Arial Narrow" w:eastAsia="SimSun" w:hAnsi="Arial Narrow"/>
                <w:bCs/>
              </w:rPr>
            </w:pPr>
            <w:r>
              <w:rPr>
                <w:rFonts w:ascii="Arial Narrow" w:eastAsia="SimSun" w:hAnsi="Arial Narrow"/>
                <w:bCs/>
              </w:rPr>
              <w:t xml:space="preserve">Assist </w:t>
            </w:r>
            <w:r w:rsidR="00DB2609">
              <w:rPr>
                <w:rFonts w:ascii="Arial Narrow" w:eastAsia="SimSun" w:hAnsi="Arial Narrow"/>
                <w:bCs/>
              </w:rPr>
              <w:t xml:space="preserve">exposed </w:t>
            </w:r>
            <w:r w:rsidR="00BC29C0">
              <w:rPr>
                <w:rFonts w:ascii="Arial Narrow" w:eastAsia="SimSun" w:hAnsi="Arial Narrow"/>
                <w:bCs/>
              </w:rPr>
              <w:t xml:space="preserve">person away from incident or source of exposure, </w:t>
            </w:r>
            <w:r w:rsidR="00DB2609">
              <w:rPr>
                <w:rFonts w:ascii="Arial Narrow" w:eastAsia="SimSun" w:hAnsi="Arial Narrow"/>
                <w:bCs/>
              </w:rPr>
              <w:t xml:space="preserve">to the emergency shower or eyewash.  Do this only </w:t>
            </w:r>
            <w:r w:rsidR="00BC29C0">
              <w:rPr>
                <w:rFonts w:ascii="Arial Narrow" w:eastAsia="SimSun" w:hAnsi="Arial Narrow"/>
                <w:bCs/>
              </w:rPr>
              <w:t>if able and personal safety is not compromised.</w:t>
            </w:r>
            <w:r w:rsidR="00DB2609">
              <w:rPr>
                <w:rFonts w:ascii="Arial Narrow" w:eastAsia="SimSun" w:hAnsi="Arial Narrow"/>
                <w:bCs/>
              </w:rPr>
              <w:t xml:space="preserve">  Exposed person decontaminates using the nearest emergency shower or eyewash.</w:t>
            </w:r>
          </w:p>
          <w:p w:rsidR="00DB2609" w:rsidRPr="00DB2609" w:rsidRDefault="00DB2609" w:rsidP="00285052">
            <w:pPr>
              <w:numPr>
                <w:ilvl w:val="1"/>
                <w:numId w:val="65"/>
              </w:numPr>
              <w:spacing w:before="120" w:after="120" w:line="276" w:lineRule="auto"/>
              <w:rPr>
                <w:rFonts w:ascii="Arial Narrow" w:eastAsia="SimSun" w:hAnsi="Arial Narrow"/>
                <w:bCs/>
              </w:rPr>
            </w:pPr>
            <w:r w:rsidRPr="00DB2609">
              <w:rPr>
                <w:rFonts w:ascii="Arial Narrow" w:eastAsia="SimSun" w:hAnsi="Arial Narrow"/>
                <w:bCs/>
              </w:rPr>
              <w:t>Pull the safety shower lever to start the water flowing (or push the eyewash lever to start the water flowing).</w:t>
            </w:r>
          </w:p>
          <w:p w:rsidR="00DB2609" w:rsidRPr="00DB2609" w:rsidRDefault="00DB2609" w:rsidP="00285052">
            <w:pPr>
              <w:numPr>
                <w:ilvl w:val="1"/>
                <w:numId w:val="67"/>
              </w:numPr>
              <w:spacing w:after="120" w:line="276" w:lineRule="auto"/>
              <w:rPr>
                <w:rFonts w:ascii="Arial Narrow" w:eastAsia="SimSun" w:hAnsi="Arial Narrow"/>
                <w:bCs/>
              </w:rPr>
            </w:pPr>
            <w:r w:rsidRPr="00DB2609">
              <w:rPr>
                <w:rFonts w:ascii="Arial Narrow" w:eastAsia="SimSun" w:hAnsi="Arial Narrow"/>
                <w:bCs/>
              </w:rPr>
              <w:t>To wash off chemicals from your eyes, hold your eyes open to get the water under your eyelids.</w:t>
            </w:r>
          </w:p>
          <w:p w:rsidR="00DB2609" w:rsidRPr="00DB2609" w:rsidRDefault="00DB2609" w:rsidP="00285052">
            <w:pPr>
              <w:numPr>
                <w:ilvl w:val="1"/>
                <w:numId w:val="67"/>
              </w:numPr>
              <w:spacing w:after="120" w:line="276" w:lineRule="auto"/>
              <w:rPr>
                <w:rFonts w:ascii="Arial Narrow" w:eastAsia="SimSun" w:hAnsi="Arial Narrow"/>
                <w:bCs/>
              </w:rPr>
            </w:pPr>
            <w:r w:rsidRPr="00DB2609">
              <w:rPr>
                <w:rFonts w:ascii="Arial Narrow" w:eastAsia="SimSun" w:hAnsi="Arial Narrow"/>
                <w:bCs/>
              </w:rPr>
              <w:t>Remove all contaminated clothing and shoes to effectively wash chemicals off your body.</w:t>
            </w:r>
          </w:p>
          <w:p w:rsidR="00DB2609" w:rsidRDefault="00DB2609" w:rsidP="00285052">
            <w:pPr>
              <w:numPr>
                <w:ilvl w:val="1"/>
                <w:numId w:val="67"/>
              </w:numPr>
              <w:spacing w:after="120" w:line="276" w:lineRule="auto"/>
              <w:rPr>
                <w:rFonts w:ascii="Arial Narrow" w:eastAsia="SimSun" w:hAnsi="Arial Narrow"/>
                <w:bCs/>
              </w:rPr>
            </w:pPr>
            <w:r w:rsidRPr="00DB2609">
              <w:rPr>
                <w:rFonts w:ascii="Arial Narrow" w:eastAsia="SimSun" w:hAnsi="Arial Narrow"/>
                <w:bCs/>
              </w:rPr>
              <w:t>Stay under the water for at least 15 minutes to wash all the chemicals off.</w:t>
            </w:r>
          </w:p>
          <w:p w:rsidR="00833373" w:rsidRDefault="00833373" w:rsidP="00285052">
            <w:pPr>
              <w:numPr>
                <w:ilvl w:val="0"/>
                <w:numId w:val="65"/>
              </w:numPr>
              <w:spacing w:line="276" w:lineRule="auto"/>
              <w:rPr>
                <w:rFonts w:ascii="Arial Narrow" w:eastAsia="SimSun" w:hAnsi="Arial Narrow"/>
                <w:bCs/>
              </w:rPr>
            </w:pPr>
            <w:r>
              <w:rPr>
                <w:rFonts w:ascii="Arial Narrow" w:eastAsia="SimSun" w:hAnsi="Arial Narrow"/>
                <w:bCs/>
              </w:rPr>
              <w:t xml:space="preserve">Report incident to </w:t>
            </w:r>
            <w:r w:rsidR="00DB2609">
              <w:rPr>
                <w:rFonts w:ascii="Arial Narrow" w:eastAsia="SimSun" w:hAnsi="Arial Narrow"/>
                <w:bCs/>
              </w:rPr>
              <w:t>_____________(</w:t>
            </w:r>
            <w:r>
              <w:rPr>
                <w:rFonts w:ascii="Arial Narrow" w:eastAsia="SimSun" w:hAnsi="Arial Narrow"/>
                <w:bCs/>
              </w:rPr>
              <w:t>supervisor</w:t>
            </w:r>
            <w:r w:rsidR="00DB2609">
              <w:rPr>
                <w:rFonts w:ascii="Arial Narrow" w:eastAsia="SimSun" w:hAnsi="Arial Narrow"/>
                <w:bCs/>
              </w:rPr>
              <w:t xml:space="preserve"> and phone number).</w:t>
            </w:r>
          </w:p>
          <w:p w:rsidR="00DB2609" w:rsidRPr="000129A9" w:rsidRDefault="00DB2609" w:rsidP="00285052">
            <w:pPr>
              <w:numPr>
                <w:ilvl w:val="0"/>
                <w:numId w:val="65"/>
              </w:numPr>
              <w:spacing w:line="276" w:lineRule="auto"/>
              <w:rPr>
                <w:rFonts w:ascii="Arial Narrow" w:eastAsia="SimSun" w:hAnsi="Arial Narrow"/>
                <w:bCs/>
              </w:rPr>
            </w:pPr>
            <w:r>
              <w:rPr>
                <w:rFonts w:ascii="Arial Narrow" w:eastAsia="SimSun" w:hAnsi="Arial Narrow"/>
                <w:bCs/>
              </w:rPr>
              <w:t xml:space="preserve">Seek follow-up medical treatment at </w:t>
            </w:r>
            <w:r w:rsidR="006A630B">
              <w:rPr>
                <w:rFonts w:ascii="Arial Narrow" w:eastAsia="SimSun" w:hAnsi="Arial Narrow"/>
                <w:bCs/>
              </w:rPr>
              <w:t>the Center for Health and Well-being</w:t>
            </w:r>
            <w:r>
              <w:rPr>
                <w:rFonts w:ascii="Arial Narrow" w:eastAsia="SimSun" w:hAnsi="Arial Narrow"/>
                <w:bCs/>
              </w:rPr>
              <w:t xml:space="preserve"> during normal business hours or the nearest emergency room after business hours. </w:t>
            </w:r>
          </w:p>
          <w:p w:rsidR="00B22048" w:rsidRPr="00E12BE7" w:rsidRDefault="00B22048" w:rsidP="00590E81">
            <w:pPr>
              <w:pStyle w:val="TableText"/>
            </w:pPr>
          </w:p>
          <w:p w:rsidR="00D96A28" w:rsidRPr="002E0E06" w:rsidRDefault="00D96A28" w:rsidP="00590E81">
            <w:pPr>
              <w:pStyle w:val="TableText"/>
              <w:rPr>
                <w:kern w:val="16"/>
              </w:rPr>
            </w:pPr>
            <w:r w:rsidRPr="002E0E06">
              <w:rPr>
                <w:b/>
                <w:kern w:val="16"/>
              </w:rPr>
              <w:t xml:space="preserve">Building </w:t>
            </w:r>
            <w:r w:rsidR="002E0E06">
              <w:rPr>
                <w:b/>
                <w:kern w:val="16"/>
              </w:rPr>
              <w:t>m</w:t>
            </w:r>
            <w:r w:rsidRPr="002E0E06">
              <w:rPr>
                <w:b/>
                <w:kern w:val="16"/>
              </w:rPr>
              <w:t xml:space="preserve">aintenance </w:t>
            </w:r>
            <w:r w:rsidR="002E0E06">
              <w:rPr>
                <w:b/>
                <w:kern w:val="16"/>
              </w:rPr>
              <w:t>e</w:t>
            </w:r>
            <w:r w:rsidRPr="002E0E06">
              <w:rPr>
                <w:b/>
                <w:kern w:val="16"/>
              </w:rPr>
              <w:t xml:space="preserve">mergencies </w:t>
            </w:r>
            <w:r w:rsidRPr="002E0E06">
              <w:rPr>
                <w:kern w:val="16"/>
              </w:rPr>
              <w:t>(</w:t>
            </w:r>
            <w:r w:rsidR="002E0E06" w:rsidRPr="002E0E06">
              <w:rPr>
                <w:kern w:val="16"/>
              </w:rPr>
              <w:t xml:space="preserve">for example, </w:t>
            </w:r>
            <w:r w:rsidRPr="002E0E06">
              <w:rPr>
                <w:kern w:val="16"/>
              </w:rPr>
              <w:t>power outages, plumbing leaks</w:t>
            </w:r>
            <w:r w:rsidR="00DB2609">
              <w:rPr>
                <w:kern w:val="16"/>
              </w:rPr>
              <w:t>, fume hood malfunction</w:t>
            </w:r>
            <w:r w:rsidRPr="002E0E06">
              <w:rPr>
                <w:kern w:val="16"/>
              </w:rPr>
              <w:t>)</w:t>
            </w:r>
            <w:r w:rsidRPr="002E0E06">
              <w:rPr>
                <w:b/>
                <w:kern w:val="16"/>
              </w:rPr>
              <w:t xml:space="preserve">  </w:t>
            </w:r>
          </w:p>
          <w:p w:rsidR="00D96A28" w:rsidRPr="00DB2609" w:rsidRDefault="00B26ECE" w:rsidP="00590E81">
            <w:pPr>
              <w:pStyle w:val="Annotation"/>
              <w:rPr>
                <w:i w:val="0"/>
                <w:kern w:val="16"/>
              </w:rPr>
            </w:pPr>
            <w:r w:rsidRPr="0089012B">
              <w:t xml:space="preserve"> </w:t>
            </w:r>
            <w:r w:rsidR="00500AD0" w:rsidRPr="00DB2609">
              <w:rPr>
                <w:i w:val="0"/>
              </w:rPr>
              <w:t>Call 777-9675 to report facility emergency.</w:t>
            </w:r>
          </w:p>
          <w:p w:rsidR="00F87B88" w:rsidRPr="00E12BE7" w:rsidRDefault="00F87B88" w:rsidP="00590E81">
            <w:pPr>
              <w:pStyle w:val="Annotation"/>
            </w:pPr>
          </w:p>
        </w:tc>
      </w:tr>
      <w:tr w:rsidR="00D96A28" w:rsidRPr="00E12BE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852C0C" w:rsidRDefault="000129A9" w:rsidP="00173B8E">
            <w:pPr>
              <w:spacing w:before="120"/>
              <w:rPr>
                <w:rFonts w:ascii="Arial Narrow" w:eastAsia="SimSun" w:hAnsi="Arial Narrow"/>
                <w:b/>
                <w:bCs/>
              </w:rPr>
            </w:pPr>
            <w:r w:rsidRPr="000129A9">
              <w:rPr>
                <w:rFonts w:ascii="Arial Narrow" w:eastAsia="SimSun" w:hAnsi="Arial Narrow"/>
                <w:b/>
                <w:bCs/>
              </w:rPr>
              <w:t>Additional action required for all U</w:t>
            </w:r>
            <w:r w:rsidR="00C91C94">
              <w:rPr>
                <w:rFonts w:ascii="Arial Narrow" w:eastAsia="SimSun" w:hAnsi="Arial Narrow"/>
                <w:b/>
                <w:bCs/>
              </w:rPr>
              <w:t>of</w:t>
            </w:r>
            <w:r w:rsidRPr="000129A9">
              <w:rPr>
                <w:rFonts w:ascii="Arial Narrow" w:eastAsia="SimSun" w:hAnsi="Arial Narrow"/>
                <w:b/>
                <w:bCs/>
              </w:rPr>
              <w:t xml:space="preserve">SC employees </w:t>
            </w:r>
          </w:p>
          <w:p w:rsidR="00852C0C" w:rsidRDefault="00852C0C" w:rsidP="000129A9">
            <w:pPr>
              <w:rPr>
                <w:rFonts w:ascii="Arial Narrow" w:eastAsia="SimSun" w:hAnsi="Arial Narrow"/>
                <w:b/>
                <w:bCs/>
              </w:rPr>
            </w:pPr>
          </w:p>
          <w:p w:rsidR="005E7C3F" w:rsidRPr="005E7C3F" w:rsidRDefault="005E7C3F" w:rsidP="005E7C3F">
            <w:pPr>
              <w:rPr>
                <w:rFonts w:ascii="Arial Narrow" w:eastAsia="SimSun" w:hAnsi="Arial Narrow"/>
                <w:bCs/>
                <w:u w:val="single"/>
              </w:rPr>
            </w:pPr>
            <w:r>
              <w:rPr>
                <w:rFonts w:ascii="Arial Narrow" w:eastAsia="SimSun" w:hAnsi="Arial Narrow"/>
                <w:bCs/>
                <w:u w:val="single"/>
              </w:rPr>
              <w:t>When injury or illness occurs, f</w:t>
            </w:r>
            <w:r w:rsidRPr="005E7C3F">
              <w:rPr>
                <w:rFonts w:ascii="Arial Narrow" w:hAnsi="Arial Narrow" w:cs="Arial"/>
                <w:color w:val="000000"/>
              </w:rPr>
              <w:t>ollow these five important steps to report your injury:</w:t>
            </w:r>
          </w:p>
          <w:p w:rsidR="005E7C3F" w:rsidRPr="005E7C3F" w:rsidRDefault="005E7C3F" w:rsidP="005E7C3F">
            <w:pPr>
              <w:pStyle w:val="ListNumber"/>
              <w:rPr>
                <w:rFonts w:ascii="Arial Narrow" w:hAnsi="Arial Narrow" w:cs="Arial"/>
                <w:color w:val="000000"/>
                <w:szCs w:val="20"/>
              </w:rPr>
            </w:pPr>
            <w:r w:rsidRPr="005E7C3F">
              <w:rPr>
                <w:rFonts w:ascii="Arial Narrow" w:hAnsi="Arial Narrow" w:cs="Arial"/>
                <w:color w:val="000000"/>
                <w:szCs w:val="20"/>
              </w:rPr>
              <w:t>Immediately report the injury to your supervisor. You and your supervisor call CompEndium together at 877-709-2667 to report the injury.</w:t>
            </w:r>
          </w:p>
          <w:p w:rsidR="005E7C3F" w:rsidRPr="005E7C3F" w:rsidRDefault="005E7C3F" w:rsidP="005E7C3F">
            <w:pPr>
              <w:pStyle w:val="ListNumber"/>
              <w:rPr>
                <w:rFonts w:ascii="Arial Narrow" w:hAnsi="Arial Narrow" w:cs="Arial"/>
                <w:color w:val="000000"/>
                <w:szCs w:val="20"/>
              </w:rPr>
            </w:pPr>
            <w:r w:rsidRPr="005E7C3F">
              <w:rPr>
                <w:rFonts w:ascii="Arial Narrow" w:hAnsi="Arial Narrow" w:cs="Arial"/>
                <w:color w:val="000000"/>
                <w:szCs w:val="20"/>
              </w:rPr>
              <w:t>Follow CompEndium’s Nurse Case Manager’s instructions for any authorized treatment and further reporting.</w:t>
            </w:r>
          </w:p>
          <w:p w:rsidR="005E7C3F" w:rsidRPr="005E7C3F" w:rsidRDefault="005E7C3F" w:rsidP="005E7C3F">
            <w:pPr>
              <w:pStyle w:val="ListNumber"/>
              <w:rPr>
                <w:rFonts w:ascii="Arial Narrow" w:hAnsi="Arial Narrow" w:cs="Arial"/>
                <w:color w:val="000000"/>
                <w:szCs w:val="20"/>
              </w:rPr>
            </w:pPr>
            <w:r w:rsidRPr="005E7C3F">
              <w:rPr>
                <w:rFonts w:ascii="Arial Narrow" w:hAnsi="Arial Narrow" w:cs="Arial"/>
                <w:color w:val="000000"/>
                <w:szCs w:val="20"/>
              </w:rPr>
              <w:t xml:space="preserve">Complete an </w:t>
            </w:r>
            <w:hyperlink r:id="rId10" w:tgtFrame="_blank" w:history="1">
              <w:r w:rsidRPr="005E7C3F">
                <w:rPr>
                  <w:rFonts w:ascii="Arial" w:hAnsi="Arial" w:cs="Arial"/>
                  <w:b/>
                  <w:bCs/>
                  <w:color w:val="73000A"/>
                  <w:szCs w:val="20"/>
                  <w:u w:val="single"/>
                </w:rPr>
                <w:t>Employee Injury Report [pdf]</w:t>
              </w:r>
            </w:hyperlink>
            <w:r w:rsidRPr="005E7C3F">
              <w:rPr>
                <w:rFonts w:ascii="Arial Narrow" w:hAnsi="Arial Narrow" w:cs="Arial"/>
                <w:color w:val="000000"/>
                <w:szCs w:val="20"/>
              </w:rPr>
              <w:t xml:space="preserve"> and have your supervisor complete a </w:t>
            </w:r>
            <w:hyperlink r:id="rId11" w:tgtFrame="_blank" w:history="1">
              <w:r w:rsidRPr="005E7C3F">
                <w:rPr>
                  <w:rFonts w:ascii="Arial" w:hAnsi="Arial" w:cs="Arial"/>
                  <w:b/>
                  <w:bCs/>
                  <w:color w:val="73000A"/>
                  <w:szCs w:val="20"/>
                  <w:u w:val="single"/>
                </w:rPr>
                <w:t>Supervisor's Report [pdf]</w:t>
              </w:r>
            </w:hyperlink>
            <w:r w:rsidRPr="005E7C3F">
              <w:rPr>
                <w:rFonts w:ascii="Arial Narrow" w:hAnsi="Arial Narrow" w:cs="Arial"/>
                <w:color w:val="000000"/>
                <w:szCs w:val="20"/>
              </w:rPr>
              <w:t>. Fax both reports to CompEndium at 877-710-2667.</w:t>
            </w:r>
          </w:p>
          <w:p w:rsidR="005E7C3F" w:rsidRPr="005E7C3F" w:rsidRDefault="005E7C3F" w:rsidP="005E7C3F">
            <w:pPr>
              <w:pStyle w:val="ListNumber"/>
              <w:rPr>
                <w:rFonts w:ascii="Arial Narrow" w:hAnsi="Arial Narrow" w:cs="Arial"/>
                <w:color w:val="000000"/>
                <w:szCs w:val="20"/>
              </w:rPr>
            </w:pPr>
            <w:r w:rsidRPr="005E7C3F">
              <w:rPr>
                <w:rFonts w:ascii="Arial Narrow" w:hAnsi="Arial Narrow" w:cs="Arial"/>
                <w:color w:val="000000"/>
                <w:szCs w:val="20"/>
              </w:rPr>
              <w:t>If the treating physician does not release you to return to work, be sure to complete the Benefits Election section at the bottom of the Employee Injury Report. Meet with your department HR Contact for an explanation of your options or call the Benefits Office at 803-777-6650 for assistance.</w:t>
            </w:r>
          </w:p>
          <w:p w:rsidR="005E7C3F" w:rsidRPr="005E7C3F" w:rsidRDefault="005E7C3F" w:rsidP="005E7C3F">
            <w:pPr>
              <w:pStyle w:val="ListNumber"/>
              <w:rPr>
                <w:rFonts w:ascii="Arial Narrow" w:hAnsi="Arial Narrow" w:cs="Arial"/>
                <w:color w:val="000000"/>
                <w:szCs w:val="20"/>
              </w:rPr>
            </w:pPr>
            <w:r w:rsidRPr="005E7C3F">
              <w:rPr>
                <w:rFonts w:ascii="Arial Narrow" w:hAnsi="Arial Narrow" w:cs="Arial"/>
                <w:color w:val="000000"/>
                <w:szCs w:val="20"/>
              </w:rPr>
              <w:lastRenderedPageBreak/>
              <w:t xml:space="preserve">Report the injury to CompEndium Services within 10 days of the date of injury. </w:t>
            </w:r>
          </w:p>
          <w:p w:rsidR="005E7C3F" w:rsidRPr="005E7C3F" w:rsidRDefault="005E7C3F" w:rsidP="005E7C3F">
            <w:pPr>
              <w:pStyle w:val="ListNumber"/>
              <w:numPr>
                <w:ilvl w:val="0"/>
                <w:numId w:val="0"/>
              </w:numPr>
              <w:rPr>
                <w:rFonts w:ascii="Arial Narrow" w:hAnsi="Arial Narrow" w:cs="Arial"/>
                <w:color w:val="000000"/>
                <w:szCs w:val="20"/>
              </w:rPr>
            </w:pPr>
            <w:r w:rsidRPr="005E7C3F">
              <w:rPr>
                <w:rFonts w:ascii="Arial Narrow" w:hAnsi="Arial Narrow" w:cs="Arial"/>
                <w:color w:val="000000"/>
                <w:szCs w:val="20"/>
              </w:rPr>
              <w:t>Call the Benefits Office at 803-777-6650 if you have any questions.</w:t>
            </w:r>
          </w:p>
          <w:p w:rsidR="000129A9" w:rsidRPr="000129A9" w:rsidRDefault="000129A9" w:rsidP="000129A9">
            <w:pPr>
              <w:rPr>
                <w:rFonts w:ascii="Arial Narrow" w:eastAsia="SimSun" w:hAnsi="Arial Narrow"/>
                <w:bCs/>
                <w:u w:val="single"/>
              </w:rPr>
            </w:pPr>
          </w:p>
          <w:p w:rsidR="000129A9" w:rsidRPr="000129A9" w:rsidRDefault="00852C0C" w:rsidP="000129A9">
            <w:pPr>
              <w:rPr>
                <w:rFonts w:ascii="Arial Narrow" w:eastAsia="SimSun" w:hAnsi="Arial Narrow"/>
                <w:bCs/>
                <w:u w:val="single"/>
              </w:rPr>
            </w:pPr>
            <w:r w:rsidRPr="00173B8E">
              <w:rPr>
                <w:rFonts w:ascii="Arial Narrow" w:eastAsia="SimSun" w:hAnsi="Arial Narrow"/>
                <w:bCs/>
                <w:u w:val="single"/>
              </w:rPr>
              <w:t>With</w:t>
            </w:r>
            <w:r w:rsidR="000129A9" w:rsidRPr="000129A9">
              <w:rPr>
                <w:rFonts w:ascii="Arial Narrow" w:eastAsia="SimSun" w:hAnsi="Arial Narrow"/>
                <w:bCs/>
                <w:u w:val="single"/>
              </w:rPr>
              <w:t xml:space="preserve"> injury or illness involving any of the following: amputation, loss of an eye, is expected to or actually results in a hospitalization</w:t>
            </w:r>
          </w:p>
          <w:p w:rsidR="00173B8E" w:rsidRPr="00D02559" w:rsidRDefault="006A630B" w:rsidP="00D02559">
            <w:pPr>
              <w:numPr>
                <w:ilvl w:val="0"/>
                <w:numId w:val="62"/>
              </w:numPr>
              <w:spacing w:after="200" w:line="276" w:lineRule="auto"/>
              <w:ind w:left="360"/>
              <w:rPr>
                <w:rFonts w:ascii="Arial Narrow" w:eastAsia="SimSun" w:hAnsi="Arial Narrow"/>
                <w:bCs/>
              </w:rPr>
            </w:pPr>
            <w:r>
              <w:rPr>
                <w:rFonts w:ascii="Arial Narrow" w:eastAsia="SimSun" w:hAnsi="Arial Narrow"/>
                <w:bCs/>
              </w:rPr>
              <w:t>C</w:t>
            </w:r>
            <w:r w:rsidR="000129A9" w:rsidRPr="000129A9">
              <w:rPr>
                <w:rFonts w:ascii="Arial Narrow" w:eastAsia="SimSun" w:hAnsi="Arial Narrow"/>
                <w:bCs/>
              </w:rPr>
              <w:t>ontact EH S at 777-5269 and Buddy Harley at 528-8191</w:t>
            </w:r>
            <w:r>
              <w:rPr>
                <w:rFonts w:ascii="Arial Narrow" w:eastAsia="SimSun" w:hAnsi="Arial Narrow"/>
                <w:bCs/>
              </w:rPr>
              <w:t xml:space="preserve"> within 24 hours</w:t>
            </w:r>
            <w:r w:rsidR="000129A9" w:rsidRPr="000129A9">
              <w:rPr>
                <w:rFonts w:ascii="Arial Narrow" w:eastAsia="SimSun" w:hAnsi="Arial Narrow"/>
                <w:bCs/>
              </w:rPr>
              <w:t>.</w:t>
            </w:r>
          </w:p>
          <w:p w:rsidR="00B26ECE" w:rsidRPr="006840A8" w:rsidRDefault="00B26ECE" w:rsidP="00590E81">
            <w:pPr>
              <w:pStyle w:val="TableText"/>
              <w:ind w:left="0"/>
            </w:pP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1F30C0" w:rsidP="00590E81">
            <w:pPr>
              <w:pStyle w:val="TableText"/>
            </w:pPr>
            <w:r>
              <w:lastRenderedPageBreak/>
              <w:t>10</w:t>
            </w:r>
            <w:r w:rsidR="00BA4923">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BA4923" w:rsidRPr="00B26ECE" w:rsidRDefault="00D96A28" w:rsidP="00590E81">
            <w:pPr>
              <w:pStyle w:val="TableText"/>
              <w:rPr>
                <w:rStyle w:val="Emphasis"/>
              </w:rPr>
            </w:pPr>
            <w:r w:rsidRPr="00B26ECE">
              <w:rPr>
                <w:rStyle w:val="Emphasis"/>
              </w:rPr>
              <w:t xml:space="preserve">Training </w:t>
            </w:r>
            <w:r w:rsidR="00BA4923" w:rsidRPr="00B26ECE">
              <w:rPr>
                <w:rStyle w:val="Emphasis"/>
              </w:rPr>
              <w:t>r</w:t>
            </w:r>
            <w:r w:rsidRPr="00B26ECE">
              <w:rPr>
                <w:rStyle w:val="Emphasis"/>
              </w:rPr>
              <w:t>equirements</w:t>
            </w:r>
          </w:p>
          <w:p w:rsidR="00D96A28" w:rsidRPr="0089012B" w:rsidRDefault="00D96A28" w:rsidP="00590E81">
            <w:pPr>
              <w:pStyle w:val="Annotation"/>
            </w:pPr>
            <w:r w:rsidRPr="0089012B">
              <w:t>List the ge</w:t>
            </w:r>
            <w:r w:rsidR="00BA4923" w:rsidRPr="0089012B">
              <w:t>neral and lab</w:t>
            </w:r>
            <w:r w:rsidR="0089012B">
              <w:t>oratory</w:t>
            </w:r>
            <w:r w:rsidR="00BA4923" w:rsidRPr="0089012B">
              <w:t>-specific training</w:t>
            </w:r>
            <w:r w:rsidRPr="0089012B">
              <w:t xml:space="preserve"> required</w:t>
            </w:r>
            <w:r w:rsidR="002B034D">
              <w:t xml:space="preserve"> for authorized users of this SOP</w:t>
            </w: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BA4923" w:rsidRPr="006840A8"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E12BE7">
              <w:t xml:space="preserve"> </w:t>
            </w:r>
            <w:r w:rsidR="0022055F">
              <w:t>EH&amp;S Chemical and Lab Safety Training</w:t>
            </w:r>
            <w:r w:rsidRPr="006840A8">
              <w:t xml:space="preserve"> </w:t>
            </w:r>
          </w:p>
          <w:p w:rsidR="00D96A28" w:rsidRPr="006578B3"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6840A8">
              <w:t xml:space="preserve"> </w:t>
            </w:r>
            <w:r w:rsidR="0022055F">
              <w:t>EH&amp;S Hazardous Waste Training</w:t>
            </w:r>
          </w:p>
          <w:p w:rsidR="00D96A28" w:rsidRPr="006578B3"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6840A8">
              <w:t xml:space="preserve"> </w:t>
            </w:r>
            <w:r w:rsidR="0022055F">
              <w:t>EH&amp;S Radiation Safety Training</w:t>
            </w:r>
          </w:p>
          <w:p w:rsidR="00D96A28" w:rsidRPr="00E12BE7" w:rsidRDefault="00BA4923"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6840A8">
              <w:t xml:space="preserve"> </w:t>
            </w:r>
            <w:r w:rsidR="0022055F">
              <w:t>EH&amp;S Biosafety and Bloodborne Pathogens Training</w:t>
            </w:r>
          </w:p>
          <w:p w:rsidR="00173B8E" w:rsidRDefault="0022055F"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6840A8">
              <w:t xml:space="preserve"> </w:t>
            </w:r>
            <w:r w:rsidRPr="00E12BE7">
              <w:t xml:space="preserve">Other:   </w:t>
            </w:r>
            <w:r w:rsidR="00173B8E">
              <w:t>Review of chemical safety data sheet</w:t>
            </w:r>
          </w:p>
          <w:p w:rsidR="00D96A28" w:rsidRPr="00E12BE7" w:rsidRDefault="0022055F" w:rsidP="00590E81">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6840A8">
              <w:t xml:space="preserve"> </w:t>
            </w:r>
            <w:r w:rsidRPr="00E12BE7">
              <w:t xml:space="preserve">Other:   </w:t>
            </w:r>
            <w:r w:rsidR="00173B8E">
              <w:t>Demonstrate proficiency on step-by step methodology including safety procedures</w:t>
            </w:r>
          </w:p>
          <w:p w:rsidR="00D96A28" w:rsidRPr="00E12BE7" w:rsidRDefault="00BA4923" w:rsidP="00173B8E">
            <w:pPr>
              <w:pStyle w:val="TableText"/>
            </w:pPr>
            <w:r w:rsidRPr="006840A8">
              <w:fldChar w:fldCharType="begin">
                <w:ffData>
                  <w:name w:val="Check1"/>
                  <w:enabled/>
                  <w:calcOnExit w:val="0"/>
                  <w:checkBox>
                    <w:sizeAuto/>
                    <w:default w:val="0"/>
                  </w:checkBox>
                </w:ffData>
              </w:fldChar>
            </w:r>
            <w:r w:rsidRPr="006840A8">
              <w:instrText xml:space="preserve"> FORMCHECKBOX </w:instrText>
            </w:r>
            <w:r w:rsidRPr="006840A8">
              <w:fldChar w:fldCharType="separate"/>
            </w:r>
            <w:r w:rsidRPr="006840A8">
              <w:fldChar w:fldCharType="end"/>
            </w:r>
            <w:r w:rsidRPr="006840A8">
              <w:t xml:space="preserve"> </w:t>
            </w:r>
            <w:r w:rsidR="00D96A28" w:rsidRPr="00E12BE7">
              <w:t xml:space="preserve">Other:   </w:t>
            </w:r>
            <w:r w:rsidR="00173B8E">
              <w:t>Demonstrate proficiency on executing emergency response procedures</w:t>
            </w:r>
          </w:p>
        </w:tc>
      </w:tr>
      <w:tr w:rsidR="00BA4923" w:rsidRPr="00E12BE7" w:rsidTr="00590E81">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BA4923" w:rsidRDefault="00BA4923" w:rsidP="00590E81">
            <w:pPr>
              <w:pStyle w:val="TableText"/>
              <w:rPr>
                <w:b/>
              </w:rPr>
            </w:pPr>
            <w:r w:rsidRPr="00E12BE7">
              <w:rPr>
                <w:b/>
              </w:rPr>
              <w:t xml:space="preserve">Additional </w:t>
            </w:r>
            <w:r>
              <w:rPr>
                <w:b/>
              </w:rPr>
              <w:t>training requirements</w:t>
            </w:r>
          </w:p>
          <w:p w:rsidR="00BA4923" w:rsidRPr="0089012B" w:rsidRDefault="00BA4923" w:rsidP="00590E81">
            <w:pPr>
              <w:pStyle w:val="Annotation"/>
            </w:pPr>
            <w:r w:rsidRPr="0089012B">
              <w:t>List additional, local training requirements.</w:t>
            </w:r>
          </w:p>
          <w:p w:rsidR="00635AAD" w:rsidRDefault="00635AAD" w:rsidP="00590E81">
            <w:pPr>
              <w:pStyle w:val="TableListNumber"/>
              <w:numPr>
                <w:ilvl w:val="0"/>
                <w:numId w:val="61"/>
              </w:numPr>
            </w:pPr>
            <w:r>
              <w:t>A</w:t>
            </w:r>
            <w:r w:rsidRPr="00635AAD">
              <w:t>dditional</w:t>
            </w:r>
            <w:r>
              <w:t xml:space="preserve"> training requirement</w:t>
            </w:r>
            <w:r w:rsidRPr="00635AAD">
              <w:t xml:space="preserve"> </w:t>
            </w:r>
          </w:p>
          <w:p w:rsidR="00F87B88" w:rsidRPr="006840A8" w:rsidRDefault="00635AAD" w:rsidP="00590E81">
            <w:pPr>
              <w:pStyle w:val="TableListNumber"/>
            </w:pPr>
            <w:r>
              <w:t>A</w:t>
            </w:r>
            <w:r w:rsidRPr="00635AAD">
              <w:t>dditional</w:t>
            </w:r>
            <w:r>
              <w:t xml:space="preserve"> training requirement</w:t>
            </w:r>
          </w:p>
        </w:tc>
      </w:tr>
      <w:tr w:rsidR="00D96A28" w:rsidRPr="00E12BE7" w:rsidTr="00590E81">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D96A28" w:rsidRPr="00E12BE7" w:rsidRDefault="005B03A9" w:rsidP="00590E81">
            <w:pPr>
              <w:pStyle w:val="TableText"/>
            </w:pPr>
            <w:r>
              <w:t>10</w:t>
            </w:r>
            <w:r w:rsidR="006578B3">
              <w:t>.</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6578B3" w:rsidRPr="00B26ECE" w:rsidRDefault="00456F6E" w:rsidP="00590E81">
            <w:pPr>
              <w:pStyle w:val="TableText"/>
              <w:rPr>
                <w:rStyle w:val="Emphasis"/>
              </w:rPr>
            </w:pPr>
            <w:r>
              <w:rPr>
                <w:rStyle w:val="Emphasis"/>
              </w:rPr>
              <w:t xml:space="preserve">Review, </w:t>
            </w:r>
            <w:r w:rsidR="002B034D">
              <w:rPr>
                <w:rStyle w:val="Emphasis"/>
              </w:rPr>
              <w:t>Approval and Authorized Users</w:t>
            </w:r>
          </w:p>
          <w:p w:rsidR="00D96A28" w:rsidRDefault="00D36A4A" w:rsidP="00456F6E">
            <w:pPr>
              <w:pStyle w:val="Annotation"/>
            </w:pPr>
            <w:r>
              <w:t>SOPs</w:t>
            </w:r>
            <w:r w:rsidR="00E3366F" w:rsidRPr="00E12BE7">
              <w:t xml:space="preserve"> </w:t>
            </w:r>
            <w:r w:rsidR="00456F6E">
              <w:t xml:space="preserve">must be reviewed by </w:t>
            </w:r>
            <w:r>
              <w:t xml:space="preserve">the </w:t>
            </w:r>
            <w:r w:rsidR="00456F6E">
              <w:t xml:space="preserve">USC Chemical Hygiene Officer and approved by </w:t>
            </w:r>
            <w:r>
              <w:t xml:space="preserve">the </w:t>
            </w:r>
            <w:r w:rsidR="00456F6E">
              <w:t>lab Principal Investigator</w:t>
            </w:r>
            <w:r w:rsidR="00E3366F" w:rsidRPr="00E12BE7">
              <w:t>.</w:t>
            </w:r>
          </w:p>
          <w:p w:rsidR="00456F6E" w:rsidRPr="0089012B" w:rsidRDefault="00456F6E" w:rsidP="00456F6E">
            <w:pPr>
              <w:pStyle w:val="Annotation"/>
            </w:pPr>
          </w:p>
        </w:tc>
      </w:tr>
      <w:tr w:rsidR="00D96A28"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D96A28" w:rsidRPr="00E12BE7" w:rsidRDefault="00456F6E" w:rsidP="00590E81">
            <w:pPr>
              <w:pStyle w:val="TableText"/>
            </w:pPr>
            <w:r>
              <w:t>Principal Investigator</w:t>
            </w:r>
            <w:r w:rsidR="00E3366F">
              <w:t xml:space="preserve"> </w:t>
            </w:r>
            <w:r w:rsidR="00E3366F" w:rsidRPr="00E3366F">
              <w:rPr>
                <w:i/>
              </w:rPr>
              <w:t>(name, signature, date)</w:t>
            </w:r>
            <w:r w:rsidR="00E3366F" w:rsidRPr="00E12BE7">
              <w:t>:   ___________________________________________________</w:t>
            </w:r>
          </w:p>
          <w:p w:rsidR="00D96A28" w:rsidRPr="00E12BE7" w:rsidRDefault="00456F6E" w:rsidP="00590E81">
            <w:pPr>
              <w:pStyle w:val="TableText"/>
            </w:pPr>
            <w:r>
              <w:t>Chemical Hygiene Officer</w:t>
            </w:r>
            <w:r w:rsidR="00E3366F">
              <w:t xml:space="preserve"> </w:t>
            </w:r>
            <w:r w:rsidR="00E3366F" w:rsidRPr="00E3366F">
              <w:rPr>
                <w:i/>
              </w:rPr>
              <w:t>(name, signature, date)</w:t>
            </w:r>
            <w:r w:rsidR="00E3366F" w:rsidRPr="00E12BE7">
              <w:t>:   ___________________________________________________</w:t>
            </w:r>
          </w:p>
        </w:tc>
      </w:tr>
      <w:tr w:rsidR="00E3366F"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E3366F" w:rsidRDefault="00456F6E" w:rsidP="00590E81">
            <w:pPr>
              <w:pStyle w:val="TableText"/>
              <w:rPr>
                <w:b/>
              </w:rPr>
            </w:pPr>
            <w:r>
              <w:rPr>
                <w:b/>
              </w:rPr>
              <w:t>Authorized Users</w:t>
            </w:r>
            <w:r w:rsidR="00E3366F">
              <w:rPr>
                <w:b/>
              </w:rPr>
              <w:t xml:space="preserve"> </w:t>
            </w:r>
            <w:r w:rsidR="00852C0C">
              <w:rPr>
                <w:b/>
              </w:rPr>
              <w:t>(</w:t>
            </w:r>
            <w:r w:rsidR="00852C0C" w:rsidRPr="00852C0C">
              <w:rPr>
                <w:b/>
                <w:i/>
              </w:rPr>
              <w:t>attach separate signature page as necessary</w:t>
            </w:r>
            <w:r w:rsidR="00852C0C">
              <w:rPr>
                <w:b/>
              </w:rPr>
              <w:t>)</w:t>
            </w:r>
          </w:p>
          <w:p w:rsidR="00E3366F" w:rsidRPr="00456F6E" w:rsidRDefault="00456F6E" w:rsidP="00456F6E">
            <w:pPr>
              <w:pStyle w:val="TableListNumber"/>
              <w:numPr>
                <w:ilvl w:val="0"/>
                <w:numId w:val="0"/>
              </w:numPr>
              <w:ind w:left="432" w:hanging="360"/>
              <w:rPr>
                <w:i/>
              </w:rPr>
            </w:pPr>
            <w:r w:rsidRPr="00456F6E">
              <w:rPr>
                <w:i/>
              </w:rPr>
              <w:t xml:space="preserve">Authorized users agree by signing below, that they have </w:t>
            </w:r>
            <w:r w:rsidR="0064094F">
              <w:rPr>
                <w:i/>
              </w:rPr>
              <w:t xml:space="preserve">completed the required trainings listed in Section 10, have </w:t>
            </w:r>
            <w:r w:rsidRPr="00456F6E">
              <w:rPr>
                <w:i/>
              </w:rPr>
              <w:t>read</w:t>
            </w:r>
            <w:r w:rsidR="00852C0C">
              <w:rPr>
                <w:i/>
              </w:rPr>
              <w:t xml:space="preserve"> and understand</w:t>
            </w:r>
            <w:r w:rsidRPr="00456F6E">
              <w:rPr>
                <w:i/>
              </w:rPr>
              <w:t xml:space="preserve"> the content of this SOP and will follow all aspects of this SOP.</w:t>
            </w:r>
          </w:p>
          <w:p w:rsidR="00456F6E" w:rsidRDefault="00456F6E" w:rsidP="00456F6E">
            <w:pPr>
              <w:pStyle w:val="TableText"/>
              <w:spacing w:before="240"/>
            </w:pPr>
            <w:r>
              <w:t xml:space="preserve">Person </w:t>
            </w:r>
            <w:r w:rsidRPr="00E3366F">
              <w:rPr>
                <w:i/>
              </w:rPr>
              <w:t>(name, signature, date)</w:t>
            </w:r>
            <w:r w:rsidRPr="00E12BE7">
              <w:t>:   ___________________________________________________</w:t>
            </w:r>
          </w:p>
          <w:p w:rsidR="00456F6E" w:rsidRPr="00E12BE7" w:rsidRDefault="00456F6E" w:rsidP="00456F6E">
            <w:pPr>
              <w:pStyle w:val="TableText"/>
              <w:spacing w:before="240"/>
            </w:pPr>
            <w:r>
              <w:t xml:space="preserve">Person </w:t>
            </w:r>
            <w:r w:rsidRPr="00E3366F">
              <w:rPr>
                <w:i/>
              </w:rPr>
              <w:t>(name, signature, date)</w:t>
            </w:r>
            <w:r w:rsidRPr="00E12BE7">
              <w:t>:   ___________________________________________________</w:t>
            </w:r>
          </w:p>
          <w:p w:rsidR="00456F6E" w:rsidRPr="00E12BE7" w:rsidRDefault="00456F6E" w:rsidP="00456F6E">
            <w:pPr>
              <w:pStyle w:val="TableText"/>
              <w:spacing w:before="240"/>
            </w:pPr>
            <w:r>
              <w:t xml:space="preserve">Person </w:t>
            </w:r>
            <w:r w:rsidRPr="00E3366F">
              <w:rPr>
                <w:i/>
              </w:rPr>
              <w:t>(name, signature, date)</w:t>
            </w:r>
            <w:r w:rsidRPr="00E12BE7">
              <w:t>:   ___________________________________________________</w:t>
            </w:r>
          </w:p>
          <w:p w:rsidR="00456F6E" w:rsidRPr="00E12BE7" w:rsidRDefault="00456F6E" w:rsidP="00456F6E">
            <w:pPr>
              <w:pStyle w:val="TableText"/>
              <w:spacing w:before="240"/>
            </w:pPr>
            <w:r>
              <w:t xml:space="preserve">Person </w:t>
            </w:r>
            <w:r w:rsidRPr="00E3366F">
              <w:rPr>
                <w:i/>
              </w:rPr>
              <w:t>(name, signature, date)</w:t>
            </w:r>
            <w:r w:rsidRPr="00E12BE7">
              <w:t>:   ___________________________________________________</w:t>
            </w:r>
          </w:p>
          <w:p w:rsidR="00F87B88" w:rsidRDefault="00F87B88" w:rsidP="00456F6E">
            <w:pPr>
              <w:pStyle w:val="TableListNumber"/>
              <w:numPr>
                <w:ilvl w:val="0"/>
                <w:numId w:val="0"/>
              </w:numPr>
            </w:pPr>
          </w:p>
        </w:tc>
      </w:tr>
      <w:tr w:rsidR="00E3366F" w:rsidRPr="00E12BE7" w:rsidTr="00590E81">
        <w:trPr>
          <w:trHeight w:val="750"/>
          <w:tblCellSpacing w:w="0" w:type="dxa"/>
        </w:trPr>
        <w:tc>
          <w:tcPr>
            <w:tcW w:w="5000" w:type="pct"/>
            <w:gridSpan w:val="4"/>
            <w:tcBorders>
              <w:top w:val="outset" w:sz="6" w:space="0" w:color="auto"/>
              <w:left w:val="outset" w:sz="6" w:space="0" w:color="auto"/>
              <w:bottom w:val="outset" w:sz="6" w:space="0" w:color="auto"/>
              <w:right w:val="outset" w:sz="6" w:space="0" w:color="auto"/>
            </w:tcBorders>
            <w:vAlign w:val="center"/>
          </w:tcPr>
          <w:p w:rsidR="00E3366F" w:rsidRDefault="00E3366F" w:rsidP="00590E81">
            <w:pPr>
              <w:pStyle w:val="TableText"/>
              <w:rPr>
                <w:b/>
              </w:rPr>
            </w:pPr>
            <w:r w:rsidRPr="00E12BE7">
              <w:rPr>
                <w:b/>
              </w:rPr>
              <w:t xml:space="preserve">Additional </w:t>
            </w:r>
            <w:r>
              <w:rPr>
                <w:b/>
              </w:rPr>
              <w:t>prior approvals</w:t>
            </w:r>
            <w:r w:rsidR="00F87B88">
              <w:rPr>
                <w:b/>
              </w:rPr>
              <w:t xml:space="preserve"> required</w:t>
            </w:r>
            <w:r>
              <w:rPr>
                <w:b/>
              </w:rPr>
              <w:t xml:space="preserve"> </w:t>
            </w:r>
          </w:p>
          <w:p w:rsidR="00E3366F" w:rsidRDefault="00E3366F" w:rsidP="00590E81">
            <w:pPr>
              <w:pStyle w:val="Annotation"/>
            </w:pPr>
            <w:r w:rsidRPr="0089012B">
              <w:t xml:space="preserve">List any tasks that require prior approval by the principal investigator (for example, </w:t>
            </w:r>
            <w:r w:rsidR="00456F6E">
              <w:t xml:space="preserve">working outside of normal business hours, </w:t>
            </w:r>
            <w:r w:rsidRPr="0089012B">
              <w:t>use of restricted chemicals and other higher hazard chemicals and running of higher hazard operations</w:t>
            </w:r>
            <w:r w:rsidR="00852C0C">
              <w:t>, any deviation to this SOP</w:t>
            </w:r>
            <w:r w:rsidRPr="0089012B">
              <w:t>)</w:t>
            </w:r>
            <w:r w:rsidR="00F87B88">
              <w:t>:</w:t>
            </w:r>
            <w:r w:rsidRPr="0089012B">
              <w:t xml:space="preserve"> </w:t>
            </w:r>
          </w:p>
          <w:p w:rsidR="00E3366F" w:rsidRDefault="00635AAD" w:rsidP="00590E81">
            <w:pPr>
              <w:pStyle w:val="TableListNumber"/>
              <w:numPr>
                <w:ilvl w:val="0"/>
                <w:numId w:val="58"/>
              </w:numPr>
            </w:pPr>
            <w:r>
              <w:t>Task requiring prior approval</w:t>
            </w:r>
          </w:p>
          <w:p w:rsidR="00F87B88" w:rsidRDefault="00635AAD" w:rsidP="00590E81">
            <w:pPr>
              <w:pStyle w:val="TableListNumber"/>
            </w:pPr>
            <w:r>
              <w:t>Task requiring prior approval</w:t>
            </w:r>
          </w:p>
        </w:tc>
      </w:tr>
      <w:tr w:rsidR="005B03A9" w:rsidRPr="0089012B" w:rsidTr="007D444A">
        <w:trPr>
          <w:tblCellSpacing w:w="0" w:type="dxa"/>
        </w:trPr>
        <w:tc>
          <w:tcPr>
            <w:tcW w:w="588" w:type="pct"/>
            <w:tcBorders>
              <w:top w:val="outset" w:sz="6" w:space="0" w:color="auto"/>
              <w:left w:val="outset" w:sz="6" w:space="0" w:color="auto"/>
              <w:bottom w:val="outset" w:sz="6" w:space="0" w:color="auto"/>
              <w:right w:val="outset" w:sz="6" w:space="0" w:color="auto"/>
            </w:tcBorders>
            <w:shd w:val="clear" w:color="auto" w:fill="DDDDDD"/>
          </w:tcPr>
          <w:p w:rsidR="005B03A9" w:rsidRPr="00E12BE7" w:rsidRDefault="005B03A9" w:rsidP="007D444A">
            <w:pPr>
              <w:pStyle w:val="TableText"/>
            </w:pPr>
            <w:r w:rsidRPr="00E12BE7">
              <w:t>1</w:t>
            </w:r>
            <w:r>
              <w:t>1.</w:t>
            </w:r>
          </w:p>
        </w:tc>
        <w:tc>
          <w:tcPr>
            <w:tcW w:w="4412" w:type="pct"/>
            <w:gridSpan w:val="3"/>
            <w:tcBorders>
              <w:top w:val="outset" w:sz="6" w:space="0" w:color="auto"/>
              <w:left w:val="outset" w:sz="6" w:space="0" w:color="auto"/>
              <w:bottom w:val="outset" w:sz="6" w:space="0" w:color="auto"/>
              <w:right w:val="outset" w:sz="6" w:space="0" w:color="auto"/>
            </w:tcBorders>
            <w:shd w:val="clear" w:color="auto" w:fill="DDDDDD"/>
          </w:tcPr>
          <w:p w:rsidR="005B03A9" w:rsidRPr="00B26ECE" w:rsidRDefault="00E616BE" w:rsidP="007D444A">
            <w:pPr>
              <w:pStyle w:val="TableText"/>
              <w:rPr>
                <w:rStyle w:val="Emphasis"/>
              </w:rPr>
            </w:pPr>
            <w:r>
              <w:rPr>
                <w:rStyle w:val="Emphasis"/>
              </w:rPr>
              <w:t>Safety References and other Attachment</w:t>
            </w:r>
          </w:p>
          <w:p w:rsidR="005B03A9" w:rsidRPr="0089012B" w:rsidRDefault="00852C0C" w:rsidP="00D02559">
            <w:pPr>
              <w:pStyle w:val="Annotation"/>
            </w:pPr>
            <w:r>
              <w:t xml:space="preserve">List books, published papers, equipment safety manuals, </w:t>
            </w:r>
            <w:r w:rsidR="00D02559">
              <w:t>web</w:t>
            </w:r>
            <w:r>
              <w:t>pages and others used as references in writing this SOP.  Attach chemical safety data sheets, schematic diagrams,</w:t>
            </w:r>
            <w:r w:rsidR="00D02559">
              <w:t xml:space="preserve"> and</w:t>
            </w:r>
            <w:r>
              <w:t xml:space="preserve"> photographs for complex procedures.</w:t>
            </w:r>
          </w:p>
        </w:tc>
      </w:tr>
      <w:tr w:rsidR="005B03A9" w:rsidRPr="00E12BE7" w:rsidTr="007D44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5B03A9" w:rsidRPr="00E12BE7" w:rsidRDefault="005B03A9" w:rsidP="007D444A">
            <w:pPr>
              <w:pStyle w:val="TableText"/>
              <w:rPr>
                <w:b/>
              </w:rPr>
            </w:pPr>
          </w:p>
        </w:tc>
      </w:tr>
      <w:tr w:rsidR="005B03A9" w:rsidRPr="006840A8" w:rsidTr="007D444A">
        <w:trPr>
          <w:tblCellSpacing w:w="0" w:type="dxa"/>
        </w:trPr>
        <w:tc>
          <w:tcPr>
            <w:tcW w:w="5000" w:type="pct"/>
            <w:gridSpan w:val="4"/>
            <w:tcBorders>
              <w:top w:val="outset" w:sz="6" w:space="0" w:color="auto"/>
              <w:left w:val="outset" w:sz="6" w:space="0" w:color="auto"/>
              <w:bottom w:val="outset" w:sz="6" w:space="0" w:color="auto"/>
              <w:right w:val="outset" w:sz="6" w:space="0" w:color="auto"/>
            </w:tcBorders>
            <w:shd w:val="clear" w:color="auto" w:fill="auto"/>
            <w:vAlign w:val="center"/>
          </w:tcPr>
          <w:p w:rsidR="005B03A9" w:rsidRDefault="005B03A9" w:rsidP="007D444A">
            <w:pPr>
              <w:pStyle w:val="TableText"/>
            </w:pPr>
          </w:p>
          <w:p w:rsidR="005B03A9" w:rsidRPr="006840A8" w:rsidRDefault="005B03A9" w:rsidP="007D444A">
            <w:pPr>
              <w:pStyle w:val="TableText"/>
            </w:pPr>
          </w:p>
        </w:tc>
      </w:tr>
    </w:tbl>
    <w:p w:rsidR="00D96A28" w:rsidRPr="00E616BE" w:rsidRDefault="00D96A28" w:rsidP="006A630B">
      <w:pPr>
        <w:pStyle w:val="BodyText"/>
      </w:pPr>
    </w:p>
    <w:sectPr w:rsidR="00D96A28" w:rsidRPr="00E616BE" w:rsidSect="008E2210">
      <w:headerReference w:type="even" r:id="rId12"/>
      <w:footerReference w:type="even" r:id="rId13"/>
      <w:footerReference w:type="default" r:id="rId14"/>
      <w:headerReference w:type="first" r:id="rId15"/>
      <w:footerReference w:type="first" r:id="rId16"/>
      <w:pgSz w:w="12240" w:h="15840" w:code="1"/>
      <w:pgMar w:top="720" w:right="720" w:bottom="720" w:left="72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6E74" w:rsidRDefault="000D6E74">
      <w:r>
        <w:separator/>
      </w:r>
    </w:p>
  </w:endnote>
  <w:endnote w:type="continuationSeparator" w:id="0">
    <w:p w:rsidR="000D6E74" w:rsidRDefault="000D6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Default="006578B3" w:rsidP="008E2210">
    <w:pPr>
      <w:pStyle w:val="Footer"/>
    </w:pPr>
    <w:r w:rsidRPr="004E66DE">
      <w:rPr>
        <w:rStyle w:val="PageNumber"/>
      </w:rPr>
      <w:fldChar w:fldCharType="begin"/>
    </w:r>
    <w:r w:rsidRPr="004E66DE">
      <w:rPr>
        <w:rStyle w:val="PageNumber"/>
      </w:rPr>
      <w:instrText xml:space="preserve"> PAGE </w:instrText>
    </w:r>
    <w:r w:rsidRPr="004E66DE">
      <w:rPr>
        <w:rStyle w:val="PageNumber"/>
      </w:rPr>
      <w:fldChar w:fldCharType="separate"/>
    </w:r>
    <w:r>
      <w:rPr>
        <w:rStyle w:val="PageNumber"/>
        <w:noProof/>
      </w:rPr>
      <w:t>2</w:t>
    </w:r>
    <w:r w:rsidRPr="004E66DE">
      <w:rPr>
        <w:rStyle w:val="PageNumber"/>
      </w:rPr>
      <w:fldChar w:fldCharType="end"/>
    </w:r>
    <w:r w:rsidRPr="004E66DE">
      <w:rPr>
        <w:rStyle w:val="PageNumber"/>
      </w:rPr>
      <w:tab/>
    </w:r>
    <w:r w:rsidRPr="00A30628">
      <w:fldChar w:fldCharType="begin"/>
    </w:r>
    <w:r w:rsidRPr="00A30628">
      <w:instrText xml:space="preserve"> DOCPROPERTY  "SLAC DocNum"  \* MERGEFORMAT </w:instrText>
    </w:r>
    <w:r w:rsidRPr="00A30628">
      <w:fldChar w:fldCharType="separate"/>
    </w:r>
    <w:r w:rsidR="00431075">
      <w:rPr>
        <w:b/>
        <w:bCs/>
      </w:rPr>
      <w:t>Error! Unknown document property name.</w:t>
    </w:r>
    <w:r w:rsidRPr="00A30628">
      <w:fldChar w:fldCharType="end"/>
    </w:r>
    <w:r>
      <w:t>-</w:t>
    </w:r>
    <w:r>
      <w:fldChar w:fldCharType="begin"/>
    </w:r>
    <w:r>
      <w:instrText xml:space="preserve"> DOCPROPERTY  "SLAC RevNum"  \* MERGEFORMAT </w:instrText>
    </w:r>
    <w:r>
      <w:fldChar w:fldCharType="separate"/>
    </w:r>
    <w:r w:rsidR="00431075">
      <w:rPr>
        <w:b/>
        <w:bCs/>
      </w:rPr>
      <w:t>Error! Unknown document property name.</w:t>
    </w:r>
    <w:r>
      <w:fldChar w:fldCharType="end"/>
    </w:r>
    <w:r>
      <w:t xml:space="preserve"> </w:t>
    </w:r>
    <w:r>
      <w:rPr>
        <w:rStyle w:val="PageNumber"/>
      </w:rPr>
      <w:fldChar w:fldCharType="begin"/>
    </w:r>
    <w:r>
      <w:rPr>
        <w:rStyle w:val="PageNumber"/>
      </w:rPr>
      <w:instrText xml:space="preserve"> DOCPROPERTY  Status  \* MERGEFORMAT </w:instrText>
    </w:r>
    <w:r>
      <w:rPr>
        <w:rStyle w:val="PageNumber"/>
      </w:rPr>
      <w:fldChar w:fldCharType="separate"/>
    </w:r>
    <w:r w:rsidR="00431075">
      <w:rPr>
        <w:rStyle w:val="PageNumber"/>
      </w:rPr>
      <w:t>Final</w:t>
    </w:r>
    <w:r>
      <w:rPr>
        <w:rStyle w:val="PageNumber"/>
      </w:rPr>
      <w:fldChar w:fldCharType="end"/>
    </w:r>
    <w:r>
      <w:rPr>
        <w:rStyle w:val="PageNumber"/>
      </w:rPr>
      <w:t xml:space="preserve"> </w:t>
    </w:r>
    <w:r>
      <w:t>v</w:t>
    </w:r>
    <w:r>
      <w:fldChar w:fldCharType="begin"/>
    </w:r>
    <w:r>
      <w:instrText xml:space="preserve"> DOCPROPERTY  "SLAC VerNum"  \* MERGEFORMAT </w:instrText>
    </w:r>
    <w:r>
      <w:fldChar w:fldCharType="separate"/>
    </w:r>
    <w:r w:rsidR="00431075">
      <w:rPr>
        <w:b/>
        <w:bCs/>
      </w:rPr>
      <w:t>Error! Unknown document property name.</w:t>
    </w:r>
    <w:r>
      <w:fldChar w:fldCharType="end"/>
    </w:r>
    <w:r>
      <w:rPr>
        <w:rStyle w:val="PageNumber"/>
      </w:rPr>
      <w:tab/>
    </w:r>
    <w:r w:rsidRPr="006B7081">
      <w:fldChar w:fldCharType="begin"/>
    </w:r>
    <w:r w:rsidRPr="006B7081">
      <w:instrText xml:space="preserve"> DOCPROPERTY  "Date published" \@ "d MMM yyyy"</w:instrText>
    </w:r>
    <w:r w:rsidRPr="006B7081">
      <w:fldChar w:fldCharType="separate"/>
    </w:r>
    <w:r w:rsidR="00431075">
      <w:rPr>
        <w:b/>
        <w:bCs/>
      </w:rPr>
      <w:t>Error! Unknown document property name.</w:t>
    </w:r>
    <w:r w:rsidRPr="006B7081">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Default="006578B3" w:rsidP="008E2210">
    <w:pPr>
      <w:pStyle w:val="Footer"/>
    </w:pPr>
    <w:r w:rsidRPr="006B7081">
      <w:rPr>
        <w:rStyle w:val="PageNumber"/>
      </w:rPr>
      <w:tab/>
    </w:r>
    <w:r w:rsidRPr="006B7081">
      <w:rPr>
        <w:rStyle w:val="PageNumber"/>
      </w:rPr>
      <w:tab/>
    </w:r>
    <w:r w:rsidRPr="004E66DE">
      <w:rPr>
        <w:rStyle w:val="PageNumber"/>
      </w:rPr>
      <w:fldChar w:fldCharType="begin"/>
    </w:r>
    <w:r w:rsidRPr="004E66DE">
      <w:rPr>
        <w:rStyle w:val="PageNumber"/>
      </w:rPr>
      <w:instrText xml:space="preserve"> PAGE </w:instrText>
    </w:r>
    <w:r w:rsidRPr="004E66DE">
      <w:rPr>
        <w:rStyle w:val="PageNumber"/>
      </w:rPr>
      <w:fldChar w:fldCharType="separate"/>
    </w:r>
    <w:r w:rsidR="003E5A99">
      <w:rPr>
        <w:rStyle w:val="PageNumber"/>
        <w:noProof/>
      </w:rPr>
      <w:t>2</w:t>
    </w:r>
    <w:r w:rsidRPr="004E66DE">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3E5A99">
      <w:rPr>
        <w:rStyle w:val="PageNumber"/>
        <w:noProof/>
      </w:rPr>
      <w:t>6</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Pr="008E2210" w:rsidRDefault="006578B3" w:rsidP="008E2210">
    <w:pPr>
      <w:pStyle w:val="Footer"/>
    </w:pPr>
    <w:r w:rsidRPr="008E2210">
      <w:rPr>
        <w:rStyle w:val="PageNumber"/>
      </w:rPr>
      <w:tab/>
    </w:r>
    <w:r w:rsidRPr="008E2210">
      <w:rPr>
        <w:rStyle w:val="PageNumber"/>
      </w:rPr>
      <w:tab/>
    </w:r>
    <w:r w:rsidRPr="008E2210">
      <w:rPr>
        <w:rStyle w:val="PageNumber"/>
      </w:rPr>
      <w:fldChar w:fldCharType="begin"/>
    </w:r>
    <w:r w:rsidRPr="008E2210">
      <w:rPr>
        <w:rStyle w:val="PageNumber"/>
      </w:rPr>
      <w:instrText xml:space="preserve"> PAGE </w:instrText>
    </w:r>
    <w:r w:rsidRPr="008E2210">
      <w:rPr>
        <w:rStyle w:val="PageNumber"/>
      </w:rPr>
      <w:fldChar w:fldCharType="separate"/>
    </w:r>
    <w:r w:rsidR="003E5A99">
      <w:rPr>
        <w:rStyle w:val="PageNumber"/>
        <w:noProof/>
      </w:rPr>
      <w:t>1</w:t>
    </w:r>
    <w:r w:rsidRPr="008E2210">
      <w:rPr>
        <w:rStyle w:val="PageNumber"/>
      </w:rPr>
      <w:fldChar w:fldCharType="end"/>
    </w:r>
    <w:r w:rsidRPr="008E2210">
      <w:rPr>
        <w:rStyle w:val="PageNumber"/>
      </w:rPr>
      <w:t xml:space="preserve"> of </w:t>
    </w:r>
    <w:r w:rsidRPr="008E2210">
      <w:rPr>
        <w:rStyle w:val="PageNumber"/>
      </w:rPr>
      <w:fldChar w:fldCharType="begin"/>
    </w:r>
    <w:r w:rsidRPr="008E2210">
      <w:rPr>
        <w:rStyle w:val="PageNumber"/>
      </w:rPr>
      <w:instrText xml:space="preserve"> NUMPAGES   \* MERGEFORMAT </w:instrText>
    </w:r>
    <w:r w:rsidRPr="008E2210">
      <w:rPr>
        <w:rStyle w:val="PageNumber"/>
      </w:rPr>
      <w:fldChar w:fldCharType="separate"/>
    </w:r>
    <w:r w:rsidR="003E5A99">
      <w:rPr>
        <w:rStyle w:val="PageNumber"/>
        <w:noProof/>
      </w:rPr>
      <w:t>6</w:t>
    </w:r>
    <w:r w:rsidRPr="008E2210">
      <w:rPr>
        <w:rStyle w:val="PageNumber"/>
      </w:rPr>
      <w:fldChar w:fldCharType="end"/>
    </w:r>
    <w:bookmarkStart w:id="5" w:name="_Ref100558426"/>
    <w:bookmarkEnd w:id="5"/>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6E74" w:rsidRDefault="000D6E74">
      <w:r>
        <w:separator/>
      </w:r>
    </w:p>
  </w:footnote>
  <w:footnote w:type="continuationSeparator" w:id="0">
    <w:p w:rsidR="000D6E74" w:rsidRDefault="000D6E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Pr="00FF3D80" w:rsidRDefault="006578B3" w:rsidP="008E2210">
    <w:pPr>
      <w:pStyle w:val="Header"/>
    </w:pPr>
    <w:r w:rsidRPr="00FF3D80">
      <w:t>SLAC Environment, Safety, and Health Manual</w:t>
    </w:r>
    <w:r w:rsidRPr="00FF3D80">
      <w:tab/>
      <w:t xml:space="preserve">Chapter </w:t>
    </w:r>
    <w:r w:rsidRPr="00FF3D80">
      <w:fldChar w:fldCharType="begin"/>
    </w:r>
    <w:r w:rsidRPr="00FF3D80">
      <w:instrText xml:space="preserve"> DOCPROPERTY  "</w:instrText>
    </w:r>
    <w:r>
      <w:instrText>ProgramNum</w:instrText>
    </w:r>
    <w:r w:rsidRPr="00FF3D80">
      <w:instrText xml:space="preserve">"  \* MERGEFORMAT </w:instrText>
    </w:r>
    <w:r w:rsidRPr="00FF3D80">
      <w:fldChar w:fldCharType="separate"/>
    </w:r>
    <w:r w:rsidR="00431075">
      <w:rPr>
        <w:b/>
        <w:bCs/>
      </w:rPr>
      <w:t>Error! Unknown document property name.</w:t>
    </w:r>
    <w:r w:rsidRPr="00FF3D80">
      <w:fldChar w:fldCharType="end"/>
    </w:r>
    <w:r w:rsidRPr="00FF3D80">
      <w:t xml:space="preserve">: </w:t>
    </w:r>
    <w:fldSimple w:instr=" DOCPROPERTY  Title  \* MERGEFORMAT ">
      <w:r w:rsidR="00431075">
        <w:t>Laboratory Standard Operating Procedure Template</w:t>
      </w:r>
    </w:fldSimple>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78B3" w:rsidRPr="008E2210" w:rsidRDefault="006578B3" w:rsidP="008E2210">
    <w:pPr>
      <w:pStyle w:val="Header"/>
    </w:pPr>
    <w:r w:rsidRPr="008E2210">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C90B740"/>
    <w:lvl w:ilvl="0">
      <w:start w:val="1"/>
      <w:numFmt w:val="decimal"/>
      <w:pStyle w:val="Salutation"/>
      <w:lvlText w:val="%1."/>
      <w:lvlJc w:val="left"/>
      <w:pPr>
        <w:tabs>
          <w:tab w:val="num" w:pos="1800"/>
        </w:tabs>
        <w:ind w:left="1800" w:hanging="360"/>
      </w:pPr>
    </w:lvl>
  </w:abstractNum>
  <w:abstractNum w:abstractNumId="1" w15:restartNumberingAfterBreak="0">
    <w:nsid w:val="FFFFFF7D"/>
    <w:multiLevelType w:val="singleLevel"/>
    <w:tmpl w:val="2200BD0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6CABAB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DCABA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58871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E3C953E"/>
    <w:lvl w:ilvl="0">
      <w:start w:val="1"/>
      <w:numFmt w:val="bullet"/>
      <w:pStyle w:val="ListNumber5"/>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D9289E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7EEA7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AD4326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46076BC"/>
    <w:lvl w:ilvl="0">
      <w:start w:val="1"/>
      <w:numFmt w:val="bullet"/>
      <w:pStyle w:val="ListBullet"/>
      <w:lvlText w:val=""/>
      <w:lvlJc w:val="left"/>
      <w:pPr>
        <w:tabs>
          <w:tab w:val="num" w:pos="1080"/>
        </w:tabs>
        <w:ind w:left="1080" w:hanging="360"/>
      </w:pPr>
      <w:rPr>
        <w:rFonts w:ascii="Wingdings" w:hAnsi="Wingdings" w:hint="default"/>
      </w:rPr>
    </w:lvl>
  </w:abstractNum>
  <w:abstractNum w:abstractNumId="10" w15:restartNumberingAfterBreak="0">
    <w:nsid w:val="01FA70C4"/>
    <w:multiLevelType w:val="multilevel"/>
    <w:tmpl w:val="E09A045E"/>
    <w:lvl w:ilvl="0">
      <w:start w:val="1"/>
      <w:numFmt w:val="decimal"/>
      <w:pStyle w:val="Heading1"/>
      <w:lvlText w:val="%1"/>
      <w:lvlJc w:val="left"/>
      <w:pPr>
        <w:tabs>
          <w:tab w:val="num" w:pos="432"/>
        </w:tabs>
        <w:ind w:left="432" w:hanging="432"/>
      </w:pPr>
      <w:rPr>
        <w:rFonts w:hint="default"/>
        <w:sz w:val="36"/>
        <w:szCs w:val="48"/>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1" w15:restartNumberingAfterBreak="0">
    <w:nsid w:val="037D02CE"/>
    <w:multiLevelType w:val="hybridMultilevel"/>
    <w:tmpl w:val="C44622AA"/>
    <w:lvl w:ilvl="0" w:tplc="128871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3FA2A6C"/>
    <w:multiLevelType w:val="hybridMultilevel"/>
    <w:tmpl w:val="BE7C3610"/>
    <w:lvl w:ilvl="0" w:tplc="0409000F">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059560DC"/>
    <w:multiLevelType w:val="multilevel"/>
    <w:tmpl w:val="18C22976"/>
    <w:lvl w:ilvl="0">
      <w:start w:val="1"/>
      <w:numFmt w:val="decimal"/>
      <w:lvlText w:val="%1"/>
      <w:lvlJc w:val="left"/>
      <w:pPr>
        <w:tabs>
          <w:tab w:val="num" w:pos="432"/>
        </w:tabs>
        <w:ind w:left="432" w:hanging="432"/>
      </w:pPr>
      <w:rPr>
        <w:rFonts w:hint="default"/>
        <w:sz w:val="48"/>
        <w:szCs w:val="4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0755671A"/>
    <w:multiLevelType w:val="hybridMultilevel"/>
    <w:tmpl w:val="508222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89F7910"/>
    <w:multiLevelType w:val="multilevel"/>
    <w:tmpl w:val="04090023"/>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216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15:restartNumberingAfterBreak="0">
    <w:nsid w:val="0EF21F39"/>
    <w:multiLevelType w:val="hybridMultilevel"/>
    <w:tmpl w:val="F0E8804A"/>
    <w:lvl w:ilvl="0" w:tplc="3F10B9D8">
      <w:start w:val="1"/>
      <w:numFmt w:val="bullet"/>
      <w:pStyle w:val="Equation"/>
      <w:lvlText w:val=""/>
      <w:lvlJc w:val="left"/>
      <w:pPr>
        <w:tabs>
          <w:tab w:val="num" w:pos="1080"/>
        </w:tabs>
        <w:ind w:left="108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03C02E1"/>
    <w:multiLevelType w:val="multilevel"/>
    <w:tmpl w:val="CBCA7DCA"/>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18" w15:restartNumberingAfterBreak="0">
    <w:nsid w:val="10471DC5"/>
    <w:multiLevelType w:val="hybridMultilevel"/>
    <w:tmpl w:val="D0BC3898"/>
    <w:lvl w:ilvl="0" w:tplc="44F01F4C">
      <w:start w:val="1"/>
      <w:numFmt w:val="decimal"/>
      <w:lvlText w:val="%1."/>
      <w:lvlJc w:val="left"/>
      <w:pPr>
        <w:tabs>
          <w:tab w:val="num" w:pos="432"/>
        </w:tabs>
        <w:ind w:left="43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9" w15:restartNumberingAfterBreak="0">
    <w:nsid w:val="15B4445B"/>
    <w:multiLevelType w:val="hybridMultilevel"/>
    <w:tmpl w:val="43C2C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616745B"/>
    <w:multiLevelType w:val="multilevel"/>
    <w:tmpl w:val="4406FD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214D3C"/>
    <w:multiLevelType w:val="hybridMultilevel"/>
    <w:tmpl w:val="ABC657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19AF76F2"/>
    <w:multiLevelType w:val="multilevel"/>
    <w:tmpl w:val="2760DD18"/>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23" w15:restartNumberingAfterBreak="0">
    <w:nsid w:val="1C801EF5"/>
    <w:multiLevelType w:val="hybridMultilevel"/>
    <w:tmpl w:val="3BD47C32"/>
    <w:lvl w:ilvl="0" w:tplc="2218559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4" w15:restartNumberingAfterBreak="0">
    <w:nsid w:val="1DBA2D64"/>
    <w:multiLevelType w:val="hybridMultilevel"/>
    <w:tmpl w:val="C7EC3100"/>
    <w:lvl w:ilvl="0" w:tplc="44BC66F4">
      <w:start w:val="1"/>
      <w:numFmt w:val="decimal"/>
      <w:lvlText w:val="%1."/>
      <w:lvlJc w:val="left"/>
      <w:pPr>
        <w:tabs>
          <w:tab w:val="num" w:pos="1080"/>
        </w:tabs>
        <w:ind w:left="1080" w:hanging="360"/>
      </w:pPr>
      <w:rPr>
        <w:rFonts w:hint="default"/>
      </w:rPr>
    </w:lvl>
    <w:lvl w:ilvl="1" w:tplc="BF000B46">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F1C3BCD"/>
    <w:multiLevelType w:val="multilevel"/>
    <w:tmpl w:val="D0F26FCA"/>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7200" w:hanging="1440"/>
      </w:pPr>
      <w:rPr>
        <w:rFonts w:hint="default"/>
      </w:rPr>
    </w:lvl>
  </w:abstractNum>
  <w:abstractNum w:abstractNumId="26" w15:restartNumberingAfterBreak="0">
    <w:nsid w:val="1FBD4BB0"/>
    <w:multiLevelType w:val="hybridMultilevel"/>
    <w:tmpl w:val="68389B18"/>
    <w:lvl w:ilvl="0" w:tplc="87DECB92">
      <w:start w:val="1"/>
      <w:numFmt w:val="bullet"/>
      <w:pStyle w:val="TableListBullet"/>
      <w:lvlText w:val=""/>
      <w:lvlJc w:val="left"/>
      <w:pPr>
        <w:tabs>
          <w:tab w:val="num" w:pos="432"/>
        </w:tabs>
        <w:ind w:left="288" w:hanging="216"/>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4D5ECC"/>
    <w:multiLevelType w:val="hybridMultilevel"/>
    <w:tmpl w:val="549E9856"/>
    <w:lvl w:ilvl="0" w:tplc="DFC417C6">
      <w:start w:val="1"/>
      <w:numFmt w:val="decimal"/>
      <w:pStyle w:val="TableListNumber"/>
      <w:lvlText w:val="%1."/>
      <w:lvlJc w:val="left"/>
      <w:pPr>
        <w:tabs>
          <w:tab w:val="num" w:pos="432"/>
        </w:tabs>
        <w:ind w:left="43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8" w15:restartNumberingAfterBreak="0">
    <w:nsid w:val="24CD0C80"/>
    <w:multiLevelType w:val="hybridMultilevel"/>
    <w:tmpl w:val="9D30E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C72CF"/>
    <w:multiLevelType w:val="multilevel"/>
    <w:tmpl w:val="27868CA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0" w15:restartNumberingAfterBreak="0">
    <w:nsid w:val="3DA10C86"/>
    <w:multiLevelType w:val="multilevel"/>
    <w:tmpl w:val="01F448BE"/>
    <w:lvl w:ilvl="0">
      <w:start w:val="1"/>
      <w:numFmt w:val="bullet"/>
      <w:lvlText w:val=""/>
      <w:lvlJc w:val="left"/>
      <w:pPr>
        <w:tabs>
          <w:tab w:val="num" w:pos="432"/>
        </w:tabs>
        <w:ind w:left="288" w:hanging="216"/>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3EC12AEC"/>
    <w:multiLevelType w:val="hybridMultilevel"/>
    <w:tmpl w:val="D5AE19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3085D2B"/>
    <w:multiLevelType w:val="multilevel"/>
    <w:tmpl w:val="5408503C"/>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33" w15:restartNumberingAfterBreak="0">
    <w:nsid w:val="43682602"/>
    <w:multiLevelType w:val="multilevel"/>
    <w:tmpl w:val="18C22976"/>
    <w:lvl w:ilvl="0">
      <w:start w:val="1"/>
      <w:numFmt w:val="decimal"/>
      <w:lvlText w:val="%1"/>
      <w:lvlJc w:val="left"/>
      <w:pPr>
        <w:tabs>
          <w:tab w:val="num" w:pos="432"/>
        </w:tabs>
        <w:ind w:left="432" w:hanging="432"/>
      </w:pPr>
      <w:rPr>
        <w:rFonts w:hint="default"/>
        <w:sz w:val="48"/>
        <w:szCs w:val="48"/>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477402A2"/>
    <w:multiLevelType w:val="multilevel"/>
    <w:tmpl w:val="68CE06F4"/>
    <w:lvl w:ilvl="0">
      <w:start w:val="1"/>
      <w:numFmt w:val="bullet"/>
      <w:lvlText w:val=""/>
      <w:lvlJc w:val="left"/>
      <w:pPr>
        <w:tabs>
          <w:tab w:val="num" w:pos="432"/>
        </w:tabs>
        <w:ind w:left="288" w:hanging="216"/>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C2A2B35"/>
    <w:multiLevelType w:val="multilevel"/>
    <w:tmpl w:val="C2A25EDA"/>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36" w15:restartNumberingAfterBreak="0">
    <w:nsid w:val="4EE43D15"/>
    <w:multiLevelType w:val="multilevel"/>
    <w:tmpl w:val="34D64FA8"/>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37" w15:restartNumberingAfterBreak="0">
    <w:nsid w:val="51630BE7"/>
    <w:multiLevelType w:val="multilevel"/>
    <w:tmpl w:val="34948AE4"/>
    <w:lvl w:ilvl="0">
      <w:start w:val="1"/>
      <w:numFmt w:val="decimal"/>
      <w:lvlText w:val="%1."/>
      <w:lvlJc w:val="left"/>
      <w:pPr>
        <w:tabs>
          <w:tab w:val="num" w:pos="720"/>
        </w:tabs>
        <w:ind w:left="720" w:hanging="360"/>
      </w:pPr>
      <w:rPr>
        <w:rFonts w:ascii="Arial" w:eastAsia="Times New Roman" w:hAnsi="Arial" w:cs="Arial"/>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38" w15:restartNumberingAfterBreak="0">
    <w:nsid w:val="595D0CCA"/>
    <w:multiLevelType w:val="hybridMultilevel"/>
    <w:tmpl w:val="056AF804"/>
    <w:lvl w:ilvl="0" w:tplc="6066BDD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5CA6208C"/>
    <w:multiLevelType w:val="hybridMultilevel"/>
    <w:tmpl w:val="B4A2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E313AE4"/>
    <w:multiLevelType w:val="multilevel"/>
    <w:tmpl w:val="FC4ED674"/>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41" w15:restartNumberingAfterBreak="0">
    <w:nsid w:val="5EF643B7"/>
    <w:multiLevelType w:val="hybridMultilevel"/>
    <w:tmpl w:val="FE64E8CE"/>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2" w15:restartNumberingAfterBreak="0">
    <w:nsid w:val="61734F27"/>
    <w:multiLevelType w:val="hybridMultilevel"/>
    <w:tmpl w:val="4E1CEC56"/>
    <w:lvl w:ilvl="0" w:tplc="24E82996">
      <w:start w:val="1"/>
      <w:numFmt w:val="bullet"/>
      <w:pStyle w:val="ListBullet2"/>
      <w:lvlText w:val="–"/>
      <w:lvlJc w:val="left"/>
      <w:pPr>
        <w:tabs>
          <w:tab w:val="num" w:pos="1080"/>
        </w:tabs>
        <w:ind w:left="1080" w:hanging="360"/>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B2A7080"/>
    <w:multiLevelType w:val="multilevel"/>
    <w:tmpl w:val="78BEA712"/>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44" w15:restartNumberingAfterBreak="0">
    <w:nsid w:val="6DCA2BCF"/>
    <w:multiLevelType w:val="multilevel"/>
    <w:tmpl w:val="F78AFCD8"/>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45" w15:restartNumberingAfterBreak="0">
    <w:nsid w:val="6DD84EEA"/>
    <w:multiLevelType w:val="hybridMultilevel"/>
    <w:tmpl w:val="D76261D2"/>
    <w:lvl w:ilvl="0" w:tplc="44F01F4C">
      <w:start w:val="1"/>
      <w:numFmt w:val="decimal"/>
      <w:lvlText w:val="%1."/>
      <w:lvlJc w:val="left"/>
      <w:pPr>
        <w:tabs>
          <w:tab w:val="num" w:pos="432"/>
        </w:tabs>
        <w:ind w:left="43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46" w15:restartNumberingAfterBreak="0">
    <w:nsid w:val="74786CD5"/>
    <w:multiLevelType w:val="hybridMultilevel"/>
    <w:tmpl w:val="06649DA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7" w15:restartNumberingAfterBreak="0">
    <w:nsid w:val="76B60361"/>
    <w:multiLevelType w:val="multilevel"/>
    <w:tmpl w:val="093C8C6E"/>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abstractNum w:abstractNumId="48" w15:restartNumberingAfterBreak="0">
    <w:nsid w:val="783B528B"/>
    <w:multiLevelType w:val="multilevel"/>
    <w:tmpl w:val="40240BC0"/>
    <w:lvl w:ilvl="0">
      <w:start w:val="1"/>
      <w:numFmt w:val="decimal"/>
      <w:lvlText w:val="%1."/>
      <w:lvlJc w:val="left"/>
      <w:pPr>
        <w:tabs>
          <w:tab w:val="num" w:pos="432"/>
        </w:tabs>
        <w:ind w:left="432" w:hanging="360"/>
      </w:pPr>
    </w:lvl>
    <w:lvl w:ilvl="1">
      <w:start w:val="1"/>
      <w:numFmt w:val="lowerLetter"/>
      <w:lvlText w:val="%2."/>
      <w:lvlJc w:val="left"/>
      <w:pPr>
        <w:tabs>
          <w:tab w:val="num" w:pos="1512"/>
        </w:tabs>
        <w:ind w:left="1512" w:hanging="360"/>
      </w:pPr>
    </w:lvl>
    <w:lvl w:ilvl="2">
      <w:start w:val="1"/>
      <w:numFmt w:val="lowerRoman"/>
      <w:lvlText w:val="%3."/>
      <w:lvlJc w:val="right"/>
      <w:pPr>
        <w:tabs>
          <w:tab w:val="num" w:pos="2232"/>
        </w:tabs>
        <w:ind w:left="2232" w:hanging="180"/>
      </w:pPr>
    </w:lvl>
    <w:lvl w:ilvl="3">
      <w:start w:val="1"/>
      <w:numFmt w:val="decimal"/>
      <w:lvlText w:val="%4."/>
      <w:lvlJc w:val="left"/>
      <w:pPr>
        <w:tabs>
          <w:tab w:val="num" w:pos="2952"/>
        </w:tabs>
        <w:ind w:left="2952" w:hanging="360"/>
      </w:pPr>
    </w:lvl>
    <w:lvl w:ilvl="4">
      <w:start w:val="1"/>
      <w:numFmt w:val="lowerLetter"/>
      <w:lvlText w:val="%5."/>
      <w:lvlJc w:val="left"/>
      <w:pPr>
        <w:tabs>
          <w:tab w:val="num" w:pos="3672"/>
        </w:tabs>
        <w:ind w:left="3672" w:hanging="360"/>
      </w:pPr>
    </w:lvl>
    <w:lvl w:ilvl="5">
      <w:start w:val="1"/>
      <w:numFmt w:val="lowerRoman"/>
      <w:lvlText w:val="%6."/>
      <w:lvlJc w:val="right"/>
      <w:pPr>
        <w:tabs>
          <w:tab w:val="num" w:pos="4392"/>
        </w:tabs>
        <w:ind w:left="4392" w:hanging="180"/>
      </w:pPr>
    </w:lvl>
    <w:lvl w:ilvl="6">
      <w:start w:val="1"/>
      <w:numFmt w:val="decimal"/>
      <w:lvlText w:val="%7."/>
      <w:lvlJc w:val="left"/>
      <w:pPr>
        <w:tabs>
          <w:tab w:val="num" w:pos="5112"/>
        </w:tabs>
        <w:ind w:left="5112" w:hanging="360"/>
      </w:pPr>
    </w:lvl>
    <w:lvl w:ilvl="7">
      <w:start w:val="1"/>
      <w:numFmt w:val="lowerLetter"/>
      <w:lvlText w:val="%8."/>
      <w:lvlJc w:val="left"/>
      <w:pPr>
        <w:tabs>
          <w:tab w:val="num" w:pos="5832"/>
        </w:tabs>
        <w:ind w:left="5832" w:hanging="360"/>
      </w:pPr>
    </w:lvl>
    <w:lvl w:ilvl="8">
      <w:start w:val="1"/>
      <w:numFmt w:val="lowerRoman"/>
      <w:lvlText w:val="%9."/>
      <w:lvlJc w:val="right"/>
      <w:pPr>
        <w:tabs>
          <w:tab w:val="num" w:pos="6552"/>
        </w:tabs>
        <w:ind w:left="6552"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26"/>
  </w:num>
  <w:num w:numId="13">
    <w:abstractNumId w:val="16"/>
  </w:num>
  <w:num w:numId="14">
    <w:abstractNumId w:val="18"/>
  </w:num>
  <w:num w:numId="15">
    <w:abstractNumId w:val="18"/>
    <w:lvlOverride w:ilvl="0">
      <w:startOverride w:val="1"/>
    </w:lvlOverride>
  </w:num>
  <w:num w:numId="16">
    <w:abstractNumId w:val="38"/>
  </w:num>
  <w:num w:numId="17">
    <w:abstractNumId w:val="23"/>
    <w:lvlOverride w:ilvl="0">
      <w:startOverride w:val="1"/>
    </w:lvlOverride>
  </w:num>
  <w:num w:numId="18">
    <w:abstractNumId w:val="42"/>
  </w:num>
  <w:num w:numId="19">
    <w:abstractNumId w:val="11"/>
  </w:num>
  <w:num w:numId="20">
    <w:abstractNumId w:val="44"/>
  </w:num>
  <w:num w:numId="21">
    <w:abstractNumId w:val="23"/>
  </w:num>
  <w:num w:numId="22">
    <w:abstractNumId w:val="18"/>
    <w:lvlOverride w:ilvl="0">
      <w:startOverride w:val="1"/>
    </w:lvlOverride>
  </w:num>
  <w:num w:numId="23">
    <w:abstractNumId w:val="15"/>
  </w:num>
  <w:num w:numId="24">
    <w:abstractNumId w:val="13"/>
  </w:num>
  <w:num w:numId="25">
    <w:abstractNumId w:val="33"/>
  </w:num>
  <w:num w:numId="26">
    <w:abstractNumId w:val="24"/>
    <w:lvlOverride w:ilvl="0">
      <w:startOverride w:val="1"/>
    </w:lvlOverride>
  </w:num>
  <w:num w:numId="27">
    <w:abstractNumId w:val="8"/>
    <w:lvlOverride w:ilvl="0">
      <w:startOverride w:val="1"/>
    </w:lvlOverride>
  </w:num>
  <w:num w:numId="28">
    <w:abstractNumId w:val="34"/>
  </w:num>
  <w:num w:numId="29">
    <w:abstractNumId w:val="30"/>
  </w:num>
  <w:num w:numId="30">
    <w:abstractNumId w:val="21"/>
  </w:num>
  <w:num w:numId="31">
    <w:abstractNumId w:val="37"/>
  </w:num>
  <w:num w:numId="32">
    <w:abstractNumId w:val="46"/>
  </w:num>
  <w:num w:numId="33">
    <w:abstractNumId w:val="12"/>
  </w:num>
  <w:num w:numId="34">
    <w:abstractNumId w:val="41"/>
  </w:num>
  <w:num w:numId="35">
    <w:abstractNumId w:val="19"/>
  </w:num>
  <w:num w:numId="36">
    <w:abstractNumId w:val="31"/>
  </w:num>
  <w:num w:numId="37">
    <w:abstractNumId w:val="48"/>
  </w:num>
  <w:num w:numId="38">
    <w:abstractNumId w:val="45"/>
  </w:num>
  <w:num w:numId="39">
    <w:abstractNumId w:val="43"/>
  </w:num>
  <w:num w:numId="40">
    <w:abstractNumId w:val="27"/>
  </w:num>
  <w:num w:numId="41">
    <w:abstractNumId w:val="40"/>
  </w:num>
  <w:num w:numId="42">
    <w:abstractNumId w:val="27"/>
    <w:lvlOverride w:ilvl="0">
      <w:startOverride w:val="1"/>
    </w:lvlOverride>
  </w:num>
  <w:num w:numId="43">
    <w:abstractNumId w:val="27"/>
    <w:lvlOverride w:ilvl="0">
      <w:startOverride w:val="1"/>
    </w:lvlOverride>
  </w:num>
  <w:num w:numId="44">
    <w:abstractNumId w:val="32"/>
  </w:num>
  <w:num w:numId="45">
    <w:abstractNumId w:val="27"/>
    <w:lvlOverride w:ilvl="0">
      <w:startOverride w:val="1"/>
    </w:lvlOverride>
  </w:num>
  <w:num w:numId="46">
    <w:abstractNumId w:val="27"/>
    <w:lvlOverride w:ilvl="0">
      <w:startOverride w:val="1"/>
    </w:lvlOverride>
  </w:num>
  <w:num w:numId="47">
    <w:abstractNumId w:val="35"/>
  </w:num>
  <w:num w:numId="48">
    <w:abstractNumId w:val="27"/>
    <w:lvlOverride w:ilvl="0">
      <w:startOverride w:val="1"/>
    </w:lvlOverride>
  </w:num>
  <w:num w:numId="49">
    <w:abstractNumId w:val="47"/>
  </w:num>
  <w:num w:numId="50">
    <w:abstractNumId w:val="27"/>
    <w:lvlOverride w:ilvl="0">
      <w:startOverride w:val="1"/>
    </w:lvlOverride>
  </w:num>
  <w:num w:numId="51">
    <w:abstractNumId w:val="27"/>
    <w:lvlOverride w:ilvl="0">
      <w:startOverride w:val="1"/>
    </w:lvlOverride>
  </w:num>
  <w:num w:numId="52">
    <w:abstractNumId w:val="27"/>
    <w:lvlOverride w:ilvl="0">
      <w:startOverride w:val="1"/>
    </w:lvlOverride>
  </w:num>
  <w:num w:numId="53">
    <w:abstractNumId w:val="27"/>
    <w:lvlOverride w:ilvl="0">
      <w:startOverride w:val="1"/>
    </w:lvlOverride>
  </w:num>
  <w:num w:numId="54">
    <w:abstractNumId w:val="27"/>
    <w:lvlOverride w:ilvl="0">
      <w:startOverride w:val="1"/>
    </w:lvlOverride>
  </w:num>
  <w:num w:numId="55">
    <w:abstractNumId w:val="22"/>
  </w:num>
  <w:num w:numId="56">
    <w:abstractNumId w:val="27"/>
  </w:num>
  <w:num w:numId="57">
    <w:abstractNumId w:val="17"/>
  </w:num>
  <w:num w:numId="58">
    <w:abstractNumId w:val="27"/>
    <w:lvlOverride w:ilvl="0">
      <w:startOverride w:val="1"/>
    </w:lvlOverride>
  </w:num>
  <w:num w:numId="59">
    <w:abstractNumId w:val="36"/>
  </w:num>
  <w:num w:numId="60">
    <w:abstractNumId w:val="27"/>
    <w:lvlOverride w:ilvl="0">
      <w:startOverride w:val="1"/>
    </w:lvlOverride>
  </w:num>
  <w:num w:numId="61">
    <w:abstractNumId w:val="27"/>
    <w:lvlOverride w:ilvl="0">
      <w:startOverride w:val="1"/>
    </w:lvlOverride>
  </w:num>
  <w:num w:numId="62">
    <w:abstractNumId w:val="39"/>
  </w:num>
  <w:num w:numId="63">
    <w:abstractNumId w:val="14"/>
  </w:num>
  <w:num w:numId="64">
    <w:abstractNumId w:val="20"/>
  </w:num>
  <w:num w:numId="65">
    <w:abstractNumId w:val="29"/>
  </w:num>
  <w:num w:numId="66">
    <w:abstractNumId w:val="28"/>
  </w:num>
  <w:num w:numId="67">
    <w:abstractNumId w:val="2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EwMDc3MDO1NDAzMjRQ0lEKTi0uzszPAykwrAUAqEnmIiwAAAA="/>
  </w:docVars>
  <w:rsids>
    <w:rsidRoot w:val="00955696"/>
    <w:rsid w:val="00001885"/>
    <w:rsid w:val="000129A9"/>
    <w:rsid w:val="000266CD"/>
    <w:rsid w:val="00027616"/>
    <w:rsid w:val="00036DEA"/>
    <w:rsid w:val="00040F7B"/>
    <w:rsid w:val="000417F5"/>
    <w:rsid w:val="00042EC6"/>
    <w:rsid w:val="00044E86"/>
    <w:rsid w:val="00052019"/>
    <w:rsid w:val="00052102"/>
    <w:rsid w:val="00057C12"/>
    <w:rsid w:val="00060DA2"/>
    <w:rsid w:val="000730B6"/>
    <w:rsid w:val="00073661"/>
    <w:rsid w:val="00073D6E"/>
    <w:rsid w:val="00081241"/>
    <w:rsid w:val="0008306E"/>
    <w:rsid w:val="00085B14"/>
    <w:rsid w:val="00086597"/>
    <w:rsid w:val="00086EB7"/>
    <w:rsid w:val="00095C1A"/>
    <w:rsid w:val="00097821"/>
    <w:rsid w:val="000A36EE"/>
    <w:rsid w:val="000B031C"/>
    <w:rsid w:val="000B20A8"/>
    <w:rsid w:val="000B3F72"/>
    <w:rsid w:val="000C4179"/>
    <w:rsid w:val="000C6411"/>
    <w:rsid w:val="000D6E74"/>
    <w:rsid w:val="000E394A"/>
    <w:rsid w:val="000F1086"/>
    <w:rsid w:val="000F20AE"/>
    <w:rsid w:val="000F5AF2"/>
    <w:rsid w:val="000F5B08"/>
    <w:rsid w:val="00101FA7"/>
    <w:rsid w:val="00102713"/>
    <w:rsid w:val="001056EB"/>
    <w:rsid w:val="001077C0"/>
    <w:rsid w:val="00110DCD"/>
    <w:rsid w:val="00122E00"/>
    <w:rsid w:val="00127615"/>
    <w:rsid w:val="00130FFB"/>
    <w:rsid w:val="00132489"/>
    <w:rsid w:val="00132F22"/>
    <w:rsid w:val="00133B23"/>
    <w:rsid w:val="00134C77"/>
    <w:rsid w:val="00136172"/>
    <w:rsid w:val="00141A18"/>
    <w:rsid w:val="0014235E"/>
    <w:rsid w:val="00144C07"/>
    <w:rsid w:val="00144CAE"/>
    <w:rsid w:val="001454E1"/>
    <w:rsid w:val="00146F0C"/>
    <w:rsid w:val="00153B80"/>
    <w:rsid w:val="0015712D"/>
    <w:rsid w:val="00161F94"/>
    <w:rsid w:val="0016535E"/>
    <w:rsid w:val="00166049"/>
    <w:rsid w:val="00170CA0"/>
    <w:rsid w:val="00171EAE"/>
    <w:rsid w:val="001721C0"/>
    <w:rsid w:val="00173B8E"/>
    <w:rsid w:val="00176DBB"/>
    <w:rsid w:val="0018304B"/>
    <w:rsid w:val="00183BC4"/>
    <w:rsid w:val="001853FD"/>
    <w:rsid w:val="00190C88"/>
    <w:rsid w:val="00191B10"/>
    <w:rsid w:val="0019287E"/>
    <w:rsid w:val="001958F1"/>
    <w:rsid w:val="00197943"/>
    <w:rsid w:val="001B3D8A"/>
    <w:rsid w:val="001B4A41"/>
    <w:rsid w:val="001C4B07"/>
    <w:rsid w:val="001C593C"/>
    <w:rsid w:val="001D2CD1"/>
    <w:rsid w:val="001D5E29"/>
    <w:rsid w:val="001E2DAA"/>
    <w:rsid w:val="001E384C"/>
    <w:rsid w:val="001E3DCF"/>
    <w:rsid w:val="001E4B6A"/>
    <w:rsid w:val="001F30C0"/>
    <w:rsid w:val="001F7E20"/>
    <w:rsid w:val="00214741"/>
    <w:rsid w:val="0022055F"/>
    <w:rsid w:val="00223181"/>
    <w:rsid w:val="00223968"/>
    <w:rsid w:val="002239B9"/>
    <w:rsid w:val="0022711B"/>
    <w:rsid w:val="0022773C"/>
    <w:rsid w:val="0022796A"/>
    <w:rsid w:val="00230D75"/>
    <w:rsid w:val="00235E00"/>
    <w:rsid w:val="002364F5"/>
    <w:rsid w:val="00236F02"/>
    <w:rsid w:val="002410C8"/>
    <w:rsid w:val="00244647"/>
    <w:rsid w:val="00246E17"/>
    <w:rsid w:val="00254F23"/>
    <w:rsid w:val="002613BC"/>
    <w:rsid w:val="0026265F"/>
    <w:rsid w:val="002634EE"/>
    <w:rsid w:val="0026445B"/>
    <w:rsid w:val="00265421"/>
    <w:rsid w:val="00270799"/>
    <w:rsid w:val="00271371"/>
    <w:rsid w:val="00271AC0"/>
    <w:rsid w:val="002776B0"/>
    <w:rsid w:val="00285052"/>
    <w:rsid w:val="0028558F"/>
    <w:rsid w:val="0029334C"/>
    <w:rsid w:val="00293BB8"/>
    <w:rsid w:val="00294B2A"/>
    <w:rsid w:val="002962CD"/>
    <w:rsid w:val="002A3E6C"/>
    <w:rsid w:val="002A6AD9"/>
    <w:rsid w:val="002A6F65"/>
    <w:rsid w:val="002A7688"/>
    <w:rsid w:val="002B034D"/>
    <w:rsid w:val="002B5306"/>
    <w:rsid w:val="002B7C19"/>
    <w:rsid w:val="002C5DDD"/>
    <w:rsid w:val="002D20DF"/>
    <w:rsid w:val="002D2C24"/>
    <w:rsid w:val="002D573E"/>
    <w:rsid w:val="002D64D5"/>
    <w:rsid w:val="002D788A"/>
    <w:rsid w:val="002E0E06"/>
    <w:rsid w:val="002E1646"/>
    <w:rsid w:val="002F3629"/>
    <w:rsid w:val="002F565F"/>
    <w:rsid w:val="00301357"/>
    <w:rsid w:val="00303DF5"/>
    <w:rsid w:val="00306B6A"/>
    <w:rsid w:val="0031084D"/>
    <w:rsid w:val="00311434"/>
    <w:rsid w:val="00315634"/>
    <w:rsid w:val="003208AF"/>
    <w:rsid w:val="00325ED0"/>
    <w:rsid w:val="003314D0"/>
    <w:rsid w:val="003330D2"/>
    <w:rsid w:val="00341808"/>
    <w:rsid w:val="00342573"/>
    <w:rsid w:val="00351B39"/>
    <w:rsid w:val="00351E28"/>
    <w:rsid w:val="00364AE0"/>
    <w:rsid w:val="00366222"/>
    <w:rsid w:val="003679B3"/>
    <w:rsid w:val="00371F5C"/>
    <w:rsid w:val="00372F06"/>
    <w:rsid w:val="00375C68"/>
    <w:rsid w:val="00376032"/>
    <w:rsid w:val="003763DF"/>
    <w:rsid w:val="00376923"/>
    <w:rsid w:val="00377AE6"/>
    <w:rsid w:val="00381AD6"/>
    <w:rsid w:val="0038339F"/>
    <w:rsid w:val="00384B81"/>
    <w:rsid w:val="0038681F"/>
    <w:rsid w:val="0039045A"/>
    <w:rsid w:val="00397DDF"/>
    <w:rsid w:val="003A18B7"/>
    <w:rsid w:val="003A1AAD"/>
    <w:rsid w:val="003A20C2"/>
    <w:rsid w:val="003B26A3"/>
    <w:rsid w:val="003B3F75"/>
    <w:rsid w:val="003C1AF5"/>
    <w:rsid w:val="003C57F4"/>
    <w:rsid w:val="003D175A"/>
    <w:rsid w:val="003D2ECB"/>
    <w:rsid w:val="003D567B"/>
    <w:rsid w:val="003D7916"/>
    <w:rsid w:val="003E2955"/>
    <w:rsid w:val="003E3ACF"/>
    <w:rsid w:val="003E4DD0"/>
    <w:rsid w:val="003E5A99"/>
    <w:rsid w:val="003F24C8"/>
    <w:rsid w:val="003F57FC"/>
    <w:rsid w:val="003F6C68"/>
    <w:rsid w:val="00403128"/>
    <w:rsid w:val="0040342F"/>
    <w:rsid w:val="00403DD8"/>
    <w:rsid w:val="004061CA"/>
    <w:rsid w:val="0041505B"/>
    <w:rsid w:val="004223E2"/>
    <w:rsid w:val="00422DDC"/>
    <w:rsid w:val="00423B75"/>
    <w:rsid w:val="00424218"/>
    <w:rsid w:val="004251AB"/>
    <w:rsid w:val="004253FC"/>
    <w:rsid w:val="00431075"/>
    <w:rsid w:val="00442B21"/>
    <w:rsid w:val="00445960"/>
    <w:rsid w:val="00456F6E"/>
    <w:rsid w:val="0046108E"/>
    <w:rsid w:val="00465B76"/>
    <w:rsid w:val="00466503"/>
    <w:rsid w:val="00467F62"/>
    <w:rsid w:val="00471ABA"/>
    <w:rsid w:val="004813DE"/>
    <w:rsid w:val="004819C5"/>
    <w:rsid w:val="004841C4"/>
    <w:rsid w:val="00485780"/>
    <w:rsid w:val="0049323A"/>
    <w:rsid w:val="004A0331"/>
    <w:rsid w:val="004A043C"/>
    <w:rsid w:val="004A1765"/>
    <w:rsid w:val="004A2F98"/>
    <w:rsid w:val="004A6D60"/>
    <w:rsid w:val="004B57E0"/>
    <w:rsid w:val="004B75AA"/>
    <w:rsid w:val="004C392F"/>
    <w:rsid w:val="004C5419"/>
    <w:rsid w:val="004C6D0F"/>
    <w:rsid w:val="004D79AF"/>
    <w:rsid w:val="004E2675"/>
    <w:rsid w:val="004E6F5C"/>
    <w:rsid w:val="004E7E23"/>
    <w:rsid w:val="004F5F92"/>
    <w:rsid w:val="00500AD0"/>
    <w:rsid w:val="005015C7"/>
    <w:rsid w:val="00504179"/>
    <w:rsid w:val="00507EF1"/>
    <w:rsid w:val="00512BA9"/>
    <w:rsid w:val="005231B6"/>
    <w:rsid w:val="0052445C"/>
    <w:rsid w:val="005367C3"/>
    <w:rsid w:val="00536E10"/>
    <w:rsid w:val="00540B36"/>
    <w:rsid w:val="00544B45"/>
    <w:rsid w:val="00550EDE"/>
    <w:rsid w:val="005511CE"/>
    <w:rsid w:val="00566DD0"/>
    <w:rsid w:val="0057582A"/>
    <w:rsid w:val="00580900"/>
    <w:rsid w:val="00581E9A"/>
    <w:rsid w:val="00582EEA"/>
    <w:rsid w:val="00584180"/>
    <w:rsid w:val="00586D4A"/>
    <w:rsid w:val="00590E81"/>
    <w:rsid w:val="0059398D"/>
    <w:rsid w:val="00595B47"/>
    <w:rsid w:val="00595C29"/>
    <w:rsid w:val="005A0847"/>
    <w:rsid w:val="005A21BB"/>
    <w:rsid w:val="005B03A9"/>
    <w:rsid w:val="005B34B6"/>
    <w:rsid w:val="005B6566"/>
    <w:rsid w:val="005C158E"/>
    <w:rsid w:val="005C2EB8"/>
    <w:rsid w:val="005D6DFB"/>
    <w:rsid w:val="005E5952"/>
    <w:rsid w:val="005E7C3F"/>
    <w:rsid w:val="005F6263"/>
    <w:rsid w:val="005F774A"/>
    <w:rsid w:val="00611161"/>
    <w:rsid w:val="00611878"/>
    <w:rsid w:val="00614A96"/>
    <w:rsid w:val="00620631"/>
    <w:rsid w:val="00620C52"/>
    <w:rsid w:val="00621935"/>
    <w:rsid w:val="006249C9"/>
    <w:rsid w:val="006334CE"/>
    <w:rsid w:val="00634278"/>
    <w:rsid w:val="00635AAD"/>
    <w:rsid w:val="0064094F"/>
    <w:rsid w:val="00641506"/>
    <w:rsid w:val="00646E50"/>
    <w:rsid w:val="00650724"/>
    <w:rsid w:val="006531AB"/>
    <w:rsid w:val="0065375F"/>
    <w:rsid w:val="006578B3"/>
    <w:rsid w:val="00663C8B"/>
    <w:rsid w:val="00672B64"/>
    <w:rsid w:val="006767C8"/>
    <w:rsid w:val="006767E5"/>
    <w:rsid w:val="006809B3"/>
    <w:rsid w:val="006840A8"/>
    <w:rsid w:val="006840FA"/>
    <w:rsid w:val="00684B93"/>
    <w:rsid w:val="00684DFA"/>
    <w:rsid w:val="00692428"/>
    <w:rsid w:val="00696D98"/>
    <w:rsid w:val="006974F9"/>
    <w:rsid w:val="006A0753"/>
    <w:rsid w:val="006A630B"/>
    <w:rsid w:val="006B7081"/>
    <w:rsid w:val="006C5E23"/>
    <w:rsid w:val="006D2571"/>
    <w:rsid w:val="006D633B"/>
    <w:rsid w:val="006E25C9"/>
    <w:rsid w:val="006E290F"/>
    <w:rsid w:val="006E40EB"/>
    <w:rsid w:val="006E6281"/>
    <w:rsid w:val="006F042B"/>
    <w:rsid w:val="00700F63"/>
    <w:rsid w:val="00702E40"/>
    <w:rsid w:val="00703ADD"/>
    <w:rsid w:val="00712769"/>
    <w:rsid w:val="00717020"/>
    <w:rsid w:val="00723192"/>
    <w:rsid w:val="00726197"/>
    <w:rsid w:val="00727563"/>
    <w:rsid w:val="00730AEE"/>
    <w:rsid w:val="007366C9"/>
    <w:rsid w:val="00754822"/>
    <w:rsid w:val="00755508"/>
    <w:rsid w:val="00756A3E"/>
    <w:rsid w:val="00757086"/>
    <w:rsid w:val="00761B78"/>
    <w:rsid w:val="00763076"/>
    <w:rsid w:val="00766D5B"/>
    <w:rsid w:val="0077093A"/>
    <w:rsid w:val="00770D5A"/>
    <w:rsid w:val="0077287A"/>
    <w:rsid w:val="00775749"/>
    <w:rsid w:val="007763D3"/>
    <w:rsid w:val="00780EEF"/>
    <w:rsid w:val="00782262"/>
    <w:rsid w:val="00784AC5"/>
    <w:rsid w:val="00786009"/>
    <w:rsid w:val="00791D6B"/>
    <w:rsid w:val="0079299E"/>
    <w:rsid w:val="00793039"/>
    <w:rsid w:val="00796C5E"/>
    <w:rsid w:val="007A045C"/>
    <w:rsid w:val="007A3275"/>
    <w:rsid w:val="007B5D43"/>
    <w:rsid w:val="007B72E9"/>
    <w:rsid w:val="007C6FA4"/>
    <w:rsid w:val="007C7377"/>
    <w:rsid w:val="007D2E58"/>
    <w:rsid w:val="007D36C9"/>
    <w:rsid w:val="007D444A"/>
    <w:rsid w:val="007D53FE"/>
    <w:rsid w:val="007E0AAA"/>
    <w:rsid w:val="007E1DA8"/>
    <w:rsid w:val="007E4094"/>
    <w:rsid w:val="007E7CE4"/>
    <w:rsid w:val="007F2826"/>
    <w:rsid w:val="007F4757"/>
    <w:rsid w:val="007F5BEB"/>
    <w:rsid w:val="007F6710"/>
    <w:rsid w:val="00804164"/>
    <w:rsid w:val="00805D91"/>
    <w:rsid w:val="00811057"/>
    <w:rsid w:val="00813BAE"/>
    <w:rsid w:val="00814666"/>
    <w:rsid w:val="00815C00"/>
    <w:rsid w:val="00820001"/>
    <w:rsid w:val="008218BD"/>
    <w:rsid w:val="0083290C"/>
    <w:rsid w:val="00833373"/>
    <w:rsid w:val="00835FEA"/>
    <w:rsid w:val="00843FCD"/>
    <w:rsid w:val="0084506D"/>
    <w:rsid w:val="00850194"/>
    <w:rsid w:val="00852C0C"/>
    <w:rsid w:val="00853B73"/>
    <w:rsid w:val="00855099"/>
    <w:rsid w:val="008641FD"/>
    <w:rsid w:val="00870422"/>
    <w:rsid w:val="00873D7F"/>
    <w:rsid w:val="00875FED"/>
    <w:rsid w:val="00876B63"/>
    <w:rsid w:val="008802BA"/>
    <w:rsid w:val="00885612"/>
    <w:rsid w:val="00885C20"/>
    <w:rsid w:val="0088760E"/>
    <w:rsid w:val="0089012B"/>
    <w:rsid w:val="0089685B"/>
    <w:rsid w:val="008972C9"/>
    <w:rsid w:val="008A32ED"/>
    <w:rsid w:val="008A350C"/>
    <w:rsid w:val="008A4B0B"/>
    <w:rsid w:val="008C1204"/>
    <w:rsid w:val="008C3F4D"/>
    <w:rsid w:val="008C69CC"/>
    <w:rsid w:val="008D38B9"/>
    <w:rsid w:val="008E1F82"/>
    <w:rsid w:val="008E2210"/>
    <w:rsid w:val="008E577B"/>
    <w:rsid w:val="008F095B"/>
    <w:rsid w:val="008F2D06"/>
    <w:rsid w:val="008F607D"/>
    <w:rsid w:val="00901935"/>
    <w:rsid w:val="00902D98"/>
    <w:rsid w:val="0090587B"/>
    <w:rsid w:val="00914A7E"/>
    <w:rsid w:val="0091655F"/>
    <w:rsid w:val="009227FA"/>
    <w:rsid w:val="009250F8"/>
    <w:rsid w:val="009260A7"/>
    <w:rsid w:val="009260B0"/>
    <w:rsid w:val="00926303"/>
    <w:rsid w:val="00927133"/>
    <w:rsid w:val="00933C34"/>
    <w:rsid w:val="009422B7"/>
    <w:rsid w:val="00942D07"/>
    <w:rsid w:val="0095038B"/>
    <w:rsid w:val="00955696"/>
    <w:rsid w:val="00960C95"/>
    <w:rsid w:val="00965445"/>
    <w:rsid w:val="00966EFB"/>
    <w:rsid w:val="0096771A"/>
    <w:rsid w:val="00972C2D"/>
    <w:rsid w:val="00974D53"/>
    <w:rsid w:val="0097548F"/>
    <w:rsid w:val="00976FEF"/>
    <w:rsid w:val="00980251"/>
    <w:rsid w:val="00981166"/>
    <w:rsid w:val="00984930"/>
    <w:rsid w:val="00986CC2"/>
    <w:rsid w:val="00993718"/>
    <w:rsid w:val="009959A2"/>
    <w:rsid w:val="009961E6"/>
    <w:rsid w:val="00996501"/>
    <w:rsid w:val="009A5B51"/>
    <w:rsid w:val="009A6A10"/>
    <w:rsid w:val="009B1FE4"/>
    <w:rsid w:val="009B693E"/>
    <w:rsid w:val="009C7C7C"/>
    <w:rsid w:val="009D04A0"/>
    <w:rsid w:val="009D1283"/>
    <w:rsid w:val="009D1FBC"/>
    <w:rsid w:val="009D46D8"/>
    <w:rsid w:val="009D560B"/>
    <w:rsid w:val="009F389C"/>
    <w:rsid w:val="009F6120"/>
    <w:rsid w:val="00A00340"/>
    <w:rsid w:val="00A02AF3"/>
    <w:rsid w:val="00A0349F"/>
    <w:rsid w:val="00A0631F"/>
    <w:rsid w:val="00A0797C"/>
    <w:rsid w:val="00A10079"/>
    <w:rsid w:val="00A230D0"/>
    <w:rsid w:val="00A25A19"/>
    <w:rsid w:val="00A26280"/>
    <w:rsid w:val="00A26656"/>
    <w:rsid w:val="00A30AED"/>
    <w:rsid w:val="00A3389D"/>
    <w:rsid w:val="00A3743F"/>
    <w:rsid w:val="00A46F12"/>
    <w:rsid w:val="00A5129C"/>
    <w:rsid w:val="00A55C85"/>
    <w:rsid w:val="00A616F5"/>
    <w:rsid w:val="00A66FBB"/>
    <w:rsid w:val="00A732C9"/>
    <w:rsid w:val="00A750A5"/>
    <w:rsid w:val="00A865BD"/>
    <w:rsid w:val="00A916E1"/>
    <w:rsid w:val="00A954C1"/>
    <w:rsid w:val="00AA0A59"/>
    <w:rsid w:val="00AB20A2"/>
    <w:rsid w:val="00AB47F2"/>
    <w:rsid w:val="00AB4DD1"/>
    <w:rsid w:val="00AC01F2"/>
    <w:rsid w:val="00AC1E87"/>
    <w:rsid w:val="00AC391A"/>
    <w:rsid w:val="00AC51BB"/>
    <w:rsid w:val="00AD0076"/>
    <w:rsid w:val="00AD1B36"/>
    <w:rsid w:val="00AD3E38"/>
    <w:rsid w:val="00AD44A3"/>
    <w:rsid w:val="00AE2690"/>
    <w:rsid w:val="00AE41A1"/>
    <w:rsid w:val="00AE6CC8"/>
    <w:rsid w:val="00AF10D3"/>
    <w:rsid w:val="00B01FF2"/>
    <w:rsid w:val="00B04932"/>
    <w:rsid w:val="00B07C45"/>
    <w:rsid w:val="00B11987"/>
    <w:rsid w:val="00B11D12"/>
    <w:rsid w:val="00B14C5C"/>
    <w:rsid w:val="00B163B7"/>
    <w:rsid w:val="00B200E2"/>
    <w:rsid w:val="00B209CF"/>
    <w:rsid w:val="00B22048"/>
    <w:rsid w:val="00B26637"/>
    <w:rsid w:val="00B26ECE"/>
    <w:rsid w:val="00B310FC"/>
    <w:rsid w:val="00B36BA5"/>
    <w:rsid w:val="00B43848"/>
    <w:rsid w:val="00B43863"/>
    <w:rsid w:val="00B53C14"/>
    <w:rsid w:val="00B577BF"/>
    <w:rsid w:val="00B57C72"/>
    <w:rsid w:val="00B62665"/>
    <w:rsid w:val="00B65D3D"/>
    <w:rsid w:val="00B743CF"/>
    <w:rsid w:val="00B80CCA"/>
    <w:rsid w:val="00B80F11"/>
    <w:rsid w:val="00B82E08"/>
    <w:rsid w:val="00B92EEB"/>
    <w:rsid w:val="00B96890"/>
    <w:rsid w:val="00B971DB"/>
    <w:rsid w:val="00B97B50"/>
    <w:rsid w:val="00BA4923"/>
    <w:rsid w:val="00BB4FFF"/>
    <w:rsid w:val="00BB78BB"/>
    <w:rsid w:val="00BC226E"/>
    <w:rsid w:val="00BC29C0"/>
    <w:rsid w:val="00BC78A8"/>
    <w:rsid w:val="00BE1B41"/>
    <w:rsid w:val="00BE274F"/>
    <w:rsid w:val="00BE4735"/>
    <w:rsid w:val="00BE529E"/>
    <w:rsid w:val="00BF4453"/>
    <w:rsid w:val="00BF6163"/>
    <w:rsid w:val="00C01059"/>
    <w:rsid w:val="00C122E1"/>
    <w:rsid w:val="00C15145"/>
    <w:rsid w:val="00C16999"/>
    <w:rsid w:val="00C262D4"/>
    <w:rsid w:val="00C26685"/>
    <w:rsid w:val="00C274F1"/>
    <w:rsid w:val="00C30627"/>
    <w:rsid w:val="00C5031B"/>
    <w:rsid w:val="00C5417B"/>
    <w:rsid w:val="00C6110D"/>
    <w:rsid w:val="00C628AC"/>
    <w:rsid w:val="00C62AC9"/>
    <w:rsid w:val="00C63A53"/>
    <w:rsid w:val="00C73FC5"/>
    <w:rsid w:val="00C86466"/>
    <w:rsid w:val="00C8674E"/>
    <w:rsid w:val="00C90CC1"/>
    <w:rsid w:val="00C911C5"/>
    <w:rsid w:val="00C91C94"/>
    <w:rsid w:val="00C95EA0"/>
    <w:rsid w:val="00CA12B4"/>
    <w:rsid w:val="00CA71C1"/>
    <w:rsid w:val="00CA75CF"/>
    <w:rsid w:val="00CB3934"/>
    <w:rsid w:val="00CB39A6"/>
    <w:rsid w:val="00CB3DC4"/>
    <w:rsid w:val="00CB4EA2"/>
    <w:rsid w:val="00CB5856"/>
    <w:rsid w:val="00CC18D6"/>
    <w:rsid w:val="00CC1BE5"/>
    <w:rsid w:val="00CC2E8F"/>
    <w:rsid w:val="00CC7838"/>
    <w:rsid w:val="00CD096C"/>
    <w:rsid w:val="00CD1E74"/>
    <w:rsid w:val="00CD2489"/>
    <w:rsid w:val="00CD31BE"/>
    <w:rsid w:val="00CD4F12"/>
    <w:rsid w:val="00CD5DC6"/>
    <w:rsid w:val="00CE4FAF"/>
    <w:rsid w:val="00CF3A25"/>
    <w:rsid w:val="00CF52A8"/>
    <w:rsid w:val="00CF60FA"/>
    <w:rsid w:val="00D02559"/>
    <w:rsid w:val="00D05B23"/>
    <w:rsid w:val="00D07E8C"/>
    <w:rsid w:val="00D10C8E"/>
    <w:rsid w:val="00D13ADB"/>
    <w:rsid w:val="00D15C88"/>
    <w:rsid w:val="00D201C1"/>
    <w:rsid w:val="00D204B9"/>
    <w:rsid w:val="00D22ACC"/>
    <w:rsid w:val="00D25DF6"/>
    <w:rsid w:val="00D36A4A"/>
    <w:rsid w:val="00D42FE5"/>
    <w:rsid w:val="00D43C01"/>
    <w:rsid w:val="00D442C4"/>
    <w:rsid w:val="00D44AA9"/>
    <w:rsid w:val="00D47F32"/>
    <w:rsid w:val="00D6333C"/>
    <w:rsid w:val="00D63B7B"/>
    <w:rsid w:val="00D67452"/>
    <w:rsid w:val="00D74F83"/>
    <w:rsid w:val="00D760F7"/>
    <w:rsid w:val="00D81AB2"/>
    <w:rsid w:val="00D85105"/>
    <w:rsid w:val="00D95103"/>
    <w:rsid w:val="00D95E76"/>
    <w:rsid w:val="00D96A28"/>
    <w:rsid w:val="00DB08B9"/>
    <w:rsid w:val="00DB2473"/>
    <w:rsid w:val="00DB2609"/>
    <w:rsid w:val="00DB2AE8"/>
    <w:rsid w:val="00DB2DA4"/>
    <w:rsid w:val="00DC09C0"/>
    <w:rsid w:val="00DC1CBB"/>
    <w:rsid w:val="00DC7658"/>
    <w:rsid w:val="00DE3001"/>
    <w:rsid w:val="00DE5F78"/>
    <w:rsid w:val="00DE79B5"/>
    <w:rsid w:val="00DF1E4F"/>
    <w:rsid w:val="00DF670A"/>
    <w:rsid w:val="00E023ED"/>
    <w:rsid w:val="00E044AA"/>
    <w:rsid w:val="00E12BE7"/>
    <w:rsid w:val="00E14950"/>
    <w:rsid w:val="00E150ED"/>
    <w:rsid w:val="00E15B13"/>
    <w:rsid w:val="00E15E16"/>
    <w:rsid w:val="00E16329"/>
    <w:rsid w:val="00E16E08"/>
    <w:rsid w:val="00E17260"/>
    <w:rsid w:val="00E32F4C"/>
    <w:rsid w:val="00E3366F"/>
    <w:rsid w:val="00E57DFB"/>
    <w:rsid w:val="00E57F88"/>
    <w:rsid w:val="00E616BE"/>
    <w:rsid w:val="00E62E74"/>
    <w:rsid w:val="00E632D6"/>
    <w:rsid w:val="00E653A7"/>
    <w:rsid w:val="00E7002A"/>
    <w:rsid w:val="00E70823"/>
    <w:rsid w:val="00E73BCE"/>
    <w:rsid w:val="00E74751"/>
    <w:rsid w:val="00E8080B"/>
    <w:rsid w:val="00E85AE6"/>
    <w:rsid w:val="00EB1160"/>
    <w:rsid w:val="00EB5944"/>
    <w:rsid w:val="00EC01B5"/>
    <w:rsid w:val="00EC0AE6"/>
    <w:rsid w:val="00EC647A"/>
    <w:rsid w:val="00ED01A1"/>
    <w:rsid w:val="00ED104C"/>
    <w:rsid w:val="00ED3362"/>
    <w:rsid w:val="00ED609D"/>
    <w:rsid w:val="00EE20CB"/>
    <w:rsid w:val="00EE2C38"/>
    <w:rsid w:val="00EE4EBD"/>
    <w:rsid w:val="00EE7532"/>
    <w:rsid w:val="00EF24BF"/>
    <w:rsid w:val="00EF28FB"/>
    <w:rsid w:val="00EF542F"/>
    <w:rsid w:val="00F01120"/>
    <w:rsid w:val="00F01991"/>
    <w:rsid w:val="00F02A0F"/>
    <w:rsid w:val="00F0461E"/>
    <w:rsid w:val="00F0656C"/>
    <w:rsid w:val="00F07FCC"/>
    <w:rsid w:val="00F1104C"/>
    <w:rsid w:val="00F127A7"/>
    <w:rsid w:val="00F251D7"/>
    <w:rsid w:val="00F267E8"/>
    <w:rsid w:val="00F34DFA"/>
    <w:rsid w:val="00F4015F"/>
    <w:rsid w:val="00F47B7E"/>
    <w:rsid w:val="00F52E69"/>
    <w:rsid w:val="00F55E39"/>
    <w:rsid w:val="00F60316"/>
    <w:rsid w:val="00F607E5"/>
    <w:rsid w:val="00F61423"/>
    <w:rsid w:val="00F7590F"/>
    <w:rsid w:val="00F75926"/>
    <w:rsid w:val="00F777CC"/>
    <w:rsid w:val="00F81691"/>
    <w:rsid w:val="00F81C85"/>
    <w:rsid w:val="00F85A7D"/>
    <w:rsid w:val="00F8706E"/>
    <w:rsid w:val="00F87B88"/>
    <w:rsid w:val="00F9612A"/>
    <w:rsid w:val="00FA250D"/>
    <w:rsid w:val="00FA31A3"/>
    <w:rsid w:val="00FB156D"/>
    <w:rsid w:val="00FB7EE1"/>
    <w:rsid w:val="00FC0322"/>
    <w:rsid w:val="00FC09E2"/>
    <w:rsid w:val="00FD0EE3"/>
    <w:rsid w:val="00FD27D4"/>
    <w:rsid w:val="00FD61FE"/>
    <w:rsid w:val="00FD7DE9"/>
    <w:rsid w:val="00FE5AD1"/>
    <w:rsid w:val="00FF125A"/>
    <w:rsid w:val="00FF269A"/>
    <w:rsid w:val="00FF317F"/>
    <w:rsid w:val="00FF3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8FE57C9B-8592-4E9D-9F63-9DF171193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Title" w:qFormat="1"/>
    <w:lsdException w:name="Subtitle" w:qFormat="1"/>
    <w:lsdException w:name="Strong"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12B"/>
  </w:style>
  <w:style w:type="paragraph" w:styleId="Heading1">
    <w:name w:val="heading 1"/>
    <w:basedOn w:val="Heading2"/>
    <w:next w:val="BodyText"/>
    <w:qFormat/>
    <w:rsid w:val="00EC647A"/>
    <w:pPr>
      <w:numPr>
        <w:ilvl w:val="0"/>
      </w:numPr>
      <w:tabs>
        <w:tab w:val="clear" w:pos="432"/>
        <w:tab w:val="num" w:pos="540"/>
      </w:tabs>
      <w:spacing w:before="400" w:line="400" w:lineRule="atLeast"/>
      <w:ind w:left="540" w:hanging="540"/>
      <w:outlineLvl w:val="0"/>
    </w:pPr>
    <w:rPr>
      <w:bCs w:val="0"/>
      <w:kern w:val="32"/>
      <w:sz w:val="36"/>
      <w:szCs w:val="48"/>
    </w:rPr>
  </w:style>
  <w:style w:type="paragraph" w:styleId="Heading2">
    <w:name w:val="heading 2"/>
    <w:basedOn w:val="Heading3"/>
    <w:next w:val="BodyText"/>
    <w:qFormat/>
    <w:rsid w:val="00B26637"/>
    <w:pPr>
      <w:numPr>
        <w:ilvl w:val="1"/>
      </w:numPr>
      <w:tabs>
        <w:tab w:val="clear" w:pos="576"/>
        <w:tab w:val="num" w:pos="720"/>
      </w:tabs>
      <w:spacing w:before="360" w:line="360" w:lineRule="atLeast"/>
      <w:ind w:left="720" w:hanging="720"/>
      <w:outlineLvl w:val="1"/>
    </w:pPr>
    <w:rPr>
      <w:bCs/>
      <w:iCs/>
      <w:sz w:val="32"/>
      <w:szCs w:val="32"/>
    </w:rPr>
  </w:style>
  <w:style w:type="paragraph" w:styleId="Heading3">
    <w:name w:val="heading 3"/>
    <w:basedOn w:val="Heading4"/>
    <w:next w:val="BodyText"/>
    <w:qFormat/>
    <w:rsid w:val="006767C8"/>
    <w:pPr>
      <w:numPr>
        <w:ilvl w:val="2"/>
      </w:numPr>
      <w:tabs>
        <w:tab w:val="clear" w:pos="720"/>
        <w:tab w:val="num" w:pos="900"/>
      </w:tabs>
      <w:spacing w:before="280" w:line="280" w:lineRule="atLeast"/>
      <w:ind w:left="900" w:hanging="900"/>
      <w:outlineLvl w:val="2"/>
    </w:pPr>
    <w:rPr>
      <w:bCs w:val="0"/>
      <w:sz w:val="24"/>
      <w:szCs w:val="24"/>
    </w:rPr>
  </w:style>
  <w:style w:type="paragraph" w:styleId="Heading4">
    <w:name w:val="heading 4"/>
    <w:basedOn w:val="Normal"/>
    <w:next w:val="BodyText"/>
    <w:qFormat/>
    <w:rsid w:val="006767C8"/>
    <w:pPr>
      <w:keepNext/>
      <w:numPr>
        <w:ilvl w:val="3"/>
        <w:numId w:val="11"/>
      </w:numPr>
      <w:tabs>
        <w:tab w:val="clear" w:pos="864"/>
        <w:tab w:val="num" w:pos="1080"/>
      </w:tabs>
      <w:spacing w:before="240" w:line="240" w:lineRule="atLeast"/>
      <w:ind w:left="1080" w:hanging="1080"/>
      <w:outlineLvl w:val="3"/>
    </w:pPr>
    <w:rPr>
      <w:rFonts w:ascii="Arial" w:hAnsi="Arial" w:cs="Arial"/>
      <w:bCs/>
    </w:rPr>
  </w:style>
  <w:style w:type="paragraph" w:styleId="Heading5">
    <w:name w:val="heading 5"/>
    <w:basedOn w:val="Heading4"/>
    <w:next w:val="BodyText"/>
    <w:qFormat/>
    <w:rsid w:val="00663C8B"/>
    <w:pPr>
      <w:numPr>
        <w:ilvl w:val="0"/>
        <w:numId w:val="0"/>
      </w:numPr>
      <w:outlineLvl w:val="4"/>
    </w:pPr>
    <w:rPr>
      <w:bCs w:val="0"/>
      <w:iCs/>
      <w:szCs w:val="26"/>
    </w:rPr>
  </w:style>
  <w:style w:type="paragraph" w:styleId="Heading6">
    <w:name w:val="heading 6"/>
    <w:basedOn w:val="Normal"/>
    <w:next w:val="Normal"/>
    <w:qFormat/>
    <w:rsid w:val="00663C8B"/>
    <w:pPr>
      <w:numPr>
        <w:ilvl w:val="5"/>
        <w:numId w:val="11"/>
      </w:numPr>
      <w:spacing w:before="240" w:after="60"/>
      <w:outlineLvl w:val="5"/>
    </w:pPr>
    <w:rPr>
      <w:b/>
      <w:bCs/>
      <w:sz w:val="22"/>
      <w:szCs w:val="22"/>
    </w:rPr>
  </w:style>
  <w:style w:type="paragraph" w:styleId="Heading7">
    <w:name w:val="heading 7"/>
    <w:basedOn w:val="Normal"/>
    <w:next w:val="Normal"/>
    <w:qFormat/>
    <w:rsid w:val="00663C8B"/>
    <w:pPr>
      <w:numPr>
        <w:ilvl w:val="6"/>
        <w:numId w:val="11"/>
      </w:numPr>
      <w:spacing w:before="240" w:after="60"/>
      <w:outlineLvl w:val="6"/>
    </w:pPr>
    <w:rPr>
      <w:sz w:val="24"/>
      <w:szCs w:val="24"/>
    </w:rPr>
  </w:style>
  <w:style w:type="paragraph" w:styleId="Heading8">
    <w:name w:val="heading 8"/>
    <w:basedOn w:val="Normal"/>
    <w:next w:val="Normal"/>
    <w:qFormat/>
    <w:rsid w:val="00663C8B"/>
    <w:pPr>
      <w:numPr>
        <w:ilvl w:val="7"/>
        <w:numId w:val="11"/>
      </w:numPr>
      <w:spacing w:before="240" w:after="60"/>
      <w:outlineLvl w:val="7"/>
    </w:pPr>
    <w:rPr>
      <w:i/>
      <w:iCs/>
      <w:sz w:val="24"/>
      <w:szCs w:val="24"/>
    </w:rPr>
  </w:style>
  <w:style w:type="paragraph" w:styleId="Heading9">
    <w:name w:val="heading 9"/>
    <w:basedOn w:val="Normal"/>
    <w:next w:val="Normal"/>
    <w:qFormat/>
    <w:rsid w:val="00663C8B"/>
    <w:pPr>
      <w:numPr>
        <w:ilvl w:val="8"/>
        <w:numId w:val="11"/>
      </w:numPr>
      <w:spacing w:before="240" w:after="60"/>
      <w:outlineLvl w:val="8"/>
    </w:pPr>
    <w:rPr>
      <w:rFonts w:ascii="Arial" w:hAnsi="Arial" w:cs="Arial"/>
      <w:sz w:val="22"/>
      <w:szCs w:val="22"/>
    </w:rPr>
  </w:style>
  <w:style w:type="character" w:default="1" w:styleId="DefaultParagraphFont">
    <w:name w:val="Default Paragraph Font"/>
    <w:rsid w:val="00663C8B"/>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663C8B"/>
  </w:style>
  <w:style w:type="paragraph" w:styleId="ListNumber">
    <w:name w:val="List Number"/>
    <w:basedOn w:val="Normal"/>
    <w:rsid w:val="00366222"/>
    <w:pPr>
      <w:numPr>
        <w:numId w:val="27"/>
      </w:numPr>
      <w:spacing w:before="120" w:line="240" w:lineRule="atLeast"/>
    </w:pPr>
    <w:rPr>
      <w:szCs w:val="24"/>
    </w:rPr>
  </w:style>
  <w:style w:type="paragraph" w:styleId="ListNumber2">
    <w:name w:val="List Number 2"/>
    <w:basedOn w:val="Normal"/>
    <w:rsid w:val="00366222"/>
    <w:pPr>
      <w:numPr>
        <w:numId w:val="7"/>
      </w:numPr>
      <w:spacing w:before="120" w:line="240" w:lineRule="atLeast"/>
    </w:pPr>
    <w:rPr>
      <w:szCs w:val="24"/>
    </w:rPr>
  </w:style>
  <w:style w:type="paragraph" w:styleId="Header">
    <w:name w:val="header"/>
    <w:basedOn w:val="Normal"/>
    <w:link w:val="HeaderChar"/>
    <w:uiPriority w:val="99"/>
    <w:rsid w:val="008E2210"/>
    <w:pPr>
      <w:spacing w:line="240" w:lineRule="atLeast"/>
    </w:pPr>
    <w:rPr>
      <w:sz w:val="18"/>
      <w:szCs w:val="18"/>
    </w:rPr>
  </w:style>
  <w:style w:type="paragraph" w:styleId="Footer">
    <w:name w:val="footer"/>
    <w:basedOn w:val="Header"/>
    <w:rsid w:val="008E2210"/>
    <w:pPr>
      <w:tabs>
        <w:tab w:val="center" w:pos="5400"/>
        <w:tab w:val="right" w:pos="10800"/>
      </w:tabs>
    </w:pPr>
  </w:style>
  <w:style w:type="paragraph" w:styleId="BodyText">
    <w:name w:val="Body Text"/>
    <w:basedOn w:val="Normal"/>
    <w:rsid w:val="006E40EB"/>
    <w:pPr>
      <w:spacing w:before="240" w:line="240" w:lineRule="atLeast"/>
    </w:pPr>
  </w:style>
  <w:style w:type="paragraph" w:styleId="ListBullet">
    <w:name w:val="List Bullet"/>
    <w:basedOn w:val="Normal"/>
    <w:autoRedefine/>
    <w:rsid w:val="00366222"/>
    <w:pPr>
      <w:numPr>
        <w:numId w:val="1"/>
      </w:numPr>
      <w:tabs>
        <w:tab w:val="clear" w:pos="1080"/>
        <w:tab w:val="num" w:pos="360"/>
      </w:tabs>
      <w:spacing w:before="120" w:line="240" w:lineRule="atLeast"/>
      <w:ind w:left="360"/>
    </w:pPr>
  </w:style>
  <w:style w:type="paragraph" w:customStyle="1" w:styleId="ChapterNumber">
    <w:name w:val="Chapter Number"/>
    <w:basedOn w:val="Title"/>
    <w:next w:val="Normal"/>
    <w:rsid w:val="008E2210"/>
    <w:pPr>
      <w:spacing w:line="280" w:lineRule="atLeast"/>
    </w:pPr>
    <w:rPr>
      <w:i/>
      <w:iCs/>
      <w:sz w:val="24"/>
      <w:szCs w:val="24"/>
    </w:rPr>
  </w:style>
  <w:style w:type="paragraph" w:styleId="ListBullet2">
    <w:name w:val="List Bullet 2"/>
    <w:basedOn w:val="ListBullet"/>
    <w:autoRedefine/>
    <w:rsid w:val="00663C8B"/>
    <w:pPr>
      <w:numPr>
        <w:numId w:val="18"/>
      </w:numPr>
      <w:tabs>
        <w:tab w:val="clear" w:pos="1080"/>
        <w:tab w:val="num" w:pos="720"/>
      </w:tabs>
      <w:ind w:left="720"/>
    </w:pPr>
  </w:style>
  <w:style w:type="character" w:styleId="Emphasis">
    <w:name w:val="Emphasis"/>
    <w:uiPriority w:val="20"/>
    <w:qFormat/>
    <w:rsid w:val="00663C8B"/>
    <w:rPr>
      <w:b/>
      <w:iCs/>
    </w:rPr>
  </w:style>
  <w:style w:type="character" w:customStyle="1" w:styleId="Citation">
    <w:name w:val="Citation"/>
    <w:rsid w:val="00663C8B"/>
    <w:rPr>
      <w:i/>
    </w:rPr>
  </w:style>
  <w:style w:type="paragraph" w:customStyle="1" w:styleId="TableListBullet">
    <w:name w:val="Table List Bullet"/>
    <w:basedOn w:val="TableText"/>
    <w:rsid w:val="0096771A"/>
    <w:pPr>
      <w:numPr>
        <w:numId w:val="12"/>
      </w:numPr>
      <w:tabs>
        <w:tab w:val="clear" w:pos="432"/>
        <w:tab w:val="left" w:pos="360"/>
      </w:tabs>
      <w:ind w:left="360" w:hanging="288"/>
    </w:pPr>
  </w:style>
  <w:style w:type="character" w:styleId="PageNumber">
    <w:name w:val="page number"/>
    <w:basedOn w:val="DefaultParagraphFont"/>
    <w:rsid w:val="00663C8B"/>
  </w:style>
  <w:style w:type="paragraph" w:styleId="Title">
    <w:name w:val="Title"/>
    <w:basedOn w:val="Heading1"/>
    <w:next w:val="Normal"/>
    <w:qFormat/>
    <w:rsid w:val="00663C8B"/>
    <w:pPr>
      <w:numPr>
        <w:numId w:val="0"/>
      </w:numPr>
      <w:spacing w:before="0"/>
    </w:pPr>
    <w:rPr>
      <w:iCs w:val="0"/>
      <w:szCs w:val="72"/>
    </w:rPr>
  </w:style>
  <w:style w:type="paragraph" w:styleId="ListBullet3">
    <w:name w:val="List Bullet 3"/>
    <w:basedOn w:val="Normal"/>
    <w:semiHidden/>
    <w:rsid w:val="00663C8B"/>
    <w:pPr>
      <w:tabs>
        <w:tab w:val="num" w:pos="432"/>
      </w:tabs>
      <w:spacing w:before="120" w:line="240" w:lineRule="atLeast"/>
      <w:ind w:left="432" w:right="360" w:hanging="432"/>
    </w:pPr>
    <w:rPr>
      <w:sz w:val="24"/>
      <w:szCs w:val="24"/>
    </w:rPr>
  </w:style>
  <w:style w:type="character" w:styleId="Hyperlink">
    <w:name w:val="Hyperlink"/>
    <w:rsid w:val="00663C8B"/>
    <w:rPr>
      <w:color w:val="0000FF"/>
      <w:u w:val="single"/>
    </w:rPr>
  </w:style>
  <w:style w:type="paragraph" w:styleId="CommentText">
    <w:name w:val="annotation text"/>
    <w:basedOn w:val="Normal"/>
    <w:semiHidden/>
    <w:rsid w:val="00663C8B"/>
  </w:style>
  <w:style w:type="character" w:styleId="CommentReference">
    <w:name w:val="annotation reference"/>
    <w:semiHidden/>
    <w:rsid w:val="00663C8B"/>
    <w:rPr>
      <w:sz w:val="16"/>
      <w:szCs w:val="16"/>
    </w:rPr>
  </w:style>
  <w:style w:type="character" w:customStyle="1" w:styleId="Term">
    <w:name w:val="Term"/>
    <w:rsid w:val="00663C8B"/>
    <w:rPr>
      <w:i/>
    </w:rPr>
  </w:style>
  <w:style w:type="paragraph" w:customStyle="1" w:styleId="Annotation">
    <w:name w:val="Annotation"/>
    <w:basedOn w:val="TableText"/>
    <w:rsid w:val="0089012B"/>
    <w:rPr>
      <w:rFonts w:cs="Arial"/>
      <w:i/>
    </w:rPr>
  </w:style>
  <w:style w:type="character" w:styleId="FollowedHyperlink">
    <w:name w:val="FollowedHyperlink"/>
    <w:rsid w:val="00876B63"/>
    <w:rPr>
      <w:color w:val="800080"/>
      <w:u w:val="single"/>
    </w:rPr>
  </w:style>
  <w:style w:type="character" w:styleId="Strong">
    <w:name w:val="Strong"/>
    <w:qFormat/>
    <w:rsid w:val="00D96A28"/>
    <w:rPr>
      <w:b/>
      <w:bCs/>
    </w:rPr>
  </w:style>
  <w:style w:type="paragraph" w:customStyle="1" w:styleId="Metadata">
    <w:name w:val="Metadata"/>
    <w:basedOn w:val="BodyTextSingle"/>
    <w:rsid w:val="008E2210"/>
    <w:rPr>
      <w:rFonts w:ascii="Arial Narrow" w:hAnsi="Arial Narrow"/>
      <w:sz w:val="18"/>
    </w:rPr>
  </w:style>
  <w:style w:type="paragraph" w:styleId="BalloonText">
    <w:name w:val="Balloon Text"/>
    <w:basedOn w:val="Normal"/>
    <w:semiHidden/>
    <w:rsid w:val="00663C8B"/>
    <w:rPr>
      <w:rFonts w:ascii="Tahoma" w:hAnsi="Tahoma" w:cs="Tahoma"/>
      <w:sz w:val="16"/>
      <w:szCs w:val="16"/>
    </w:rPr>
  </w:style>
  <w:style w:type="table" w:styleId="TableGrid">
    <w:name w:val="Table Grid"/>
    <w:basedOn w:val="TableNormal"/>
    <w:semiHidden/>
    <w:rsid w:val="00663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semiHidden/>
    <w:rsid w:val="00663C8B"/>
    <w:rPr>
      <w:b/>
      <w:bCs/>
    </w:rPr>
  </w:style>
  <w:style w:type="paragraph" w:styleId="ListNumber4">
    <w:name w:val="List Number 4"/>
    <w:basedOn w:val="Normal"/>
    <w:semiHidden/>
    <w:rsid w:val="00663C8B"/>
    <w:pPr>
      <w:numPr>
        <w:numId w:val="9"/>
      </w:numPr>
    </w:pPr>
  </w:style>
  <w:style w:type="paragraph" w:customStyle="1" w:styleId="TableListNumber">
    <w:name w:val="Table List Number"/>
    <w:basedOn w:val="TableText"/>
    <w:rsid w:val="00B22048"/>
    <w:pPr>
      <w:numPr>
        <w:numId w:val="56"/>
      </w:numPr>
    </w:pPr>
  </w:style>
  <w:style w:type="paragraph" w:customStyle="1" w:styleId="TableText">
    <w:name w:val="Table Text"/>
    <w:basedOn w:val="Normal"/>
    <w:rsid w:val="00663C8B"/>
    <w:pPr>
      <w:spacing w:before="60" w:after="60" w:line="200" w:lineRule="atLeast"/>
      <w:ind w:left="72"/>
    </w:pPr>
    <w:rPr>
      <w:rFonts w:ascii="Arial Narrow" w:hAnsi="Arial Narrow"/>
      <w:szCs w:val="24"/>
    </w:rPr>
  </w:style>
  <w:style w:type="paragraph" w:styleId="BodyTextIndent">
    <w:name w:val="Body Text Indent"/>
    <w:basedOn w:val="Normal"/>
    <w:rsid w:val="00663C8B"/>
    <w:pPr>
      <w:spacing w:before="120" w:line="240" w:lineRule="atLeast"/>
      <w:ind w:left="360"/>
    </w:pPr>
  </w:style>
  <w:style w:type="paragraph" w:styleId="BodyTextIndent2">
    <w:name w:val="Body Text Indent 2"/>
    <w:basedOn w:val="Normal"/>
    <w:semiHidden/>
    <w:rsid w:val="00663C8B"/>
    <w:pPr>
      <w:spacing w:after="120" w:line="480" w:lineRule="auto"/>
      <w:ind w:left="360"/>
    </w:pPr>
  </w:style>
  <w:style w:type="paragraph" w:styleId="ListContinue">
    <w:name w:val="List Continue"/>
    <w:basedOn w:val="Normal"/>
    <w:rsid w:val="00366222"/>
    <w:pPr>
      <w:spacing w:before="120" w:line="240" w:lineRule="atLeast"/>
      <w:ind w:left="360"/>
    </w:pPr>
  </w:style>
  <w:style w:type="paragraph" w:styleId="Caption">
    <w:name w:val="caption"/>
    <w:basedOn w:val="Normal"/>
    <w:next w:val="Normal"/>
    <w:qFormat/>
    <w:rsid w:val="00663C8B"/>
    <w:pPr>
      <w:spacing w:before="360" w:after="120" w:line="240" w:lineRule="atLeast"/>
    </w:pPr>
    <w:rPr>
      <w:rFonts w:ascii="Arial Narrow" w:hAnsi="Arial Narrow"/>
      <w:b/>
      <w:bCs/>
    </w:rPr>
  </w:style>
  <w:style w:type="character" w:styleId="FootnoteReference">
    <w:name w:val="footnote reference"/>
    <w:rsid w:val="00663C8B"/>
    <w:rPr>
      <w:vertAlign w:val="superscript"/>
    </w:rPr>
  </w:style>
  <w:style w:type="paragraph" w:styleId="ListContinue5">
    <w:name w:val="List Continue 5"/>
    <w:basedOn w:val="Normal"/>
    <w:semiHidden/>
    <w:rsid w:val="00663C8B"/>
    <w:pPr>
      <w:spacing w:after="120"/>
      <w:ind w:left="1800"/>
    </w:pPr>
  </w:style>
  <w:style w:type="paragraph" w:styleId="FootnoteText">
    <w:name w:val="footnote text"/>
    <w:basedOn w:val="Normal"/>
    <w:rsid w:val="00663C8B"/>
    <w:pPr>
      <w:spacing w:before="120"/>
      <w:ind w:left="360" w:hanging="360"/>
    </w:pPr>
  </w:style>
  <w:style w:type="character" w:customStyle="1" w:styleId="Edit">
    <w:name w:val="Edit"/>
    <w:rsid w:val="00663C8B"/>
    <w:rPr>
      <w:color w:val="FF0000"/>
    </w:rPr>
  </w:style>
  <w:style w:type="paragraph" w:customStyle="1" w:styleId="TableHead">
    <w:name w:val="Table Head"/>
    <w:basedOn w:val="TableText"/>
    <w:rsid w:val="00663C8B"/>
    <w:pPr>
      <w:spacing w:before="240"/>
    </w:pPr>
    <w:rPr>
      <w:bCs/>
      <w:szCs w:val="20"/>
    </w:rPr>
  </w:style>
  <w:style w:type="paragraph" w:customStyle="1" w:styleId="TableNote">
    <w:name w:val="Table Note"/>
    <w:basedOn w:val="TableText"/>
    <w:rsid w:val="0096771A"/>
    <w:rPr>
      <w:i/>
    </w:rPr>
  </w:style>
  <w:style w:type="character" w:customStyle="1" w:styleId="TableNoteHead">
    <w:name w:val="Table Note Head"/>
    <w:rsid w:val="00663C8B"/>
    <w:rPr>
      <w:i/>
    </w:rPr>
  </w:style>
  <w:style w:type="paragraph" w:customStyle="1" w:styleId="TableStubHead">
    <w:name w:val="Table Stub Head"/>
    <w:basedOn w:val="TableText"/>
    <w:rsid w:val="00663C8B"/>
    <w:rPr>
      <w:szCs w:val="20"/>
    </w:rPr>
  </w:style>
  <w:style w:type="paragraph" w:customStyle="1" w:styleId="Note">
    <w:name w:val="Note"/>
    <w:basedOn w:val="Normal"/>
    <w:next w:val="Normal"/>
    <w:rsid w:val="00366222"/>
    <w:pPr>
      <w:spacing w:before="240" w:line="240" w:lineRule="atLeast"/>
      <w:ind w:left="900" w:hanging="900"/>
    </w:pPr>
    <w:rPr>
      <w:i/>
      <w:lang w:val="it-IT"/>
    </w:rPr>
  </w:style>
  <w:style w:type="paragraph" w:customStyle="1" w:styleId="Caution">
    <w:name w:val="Caution"/>
    <w:basedOn w:val="Note"/>
    <w:next w:val="Normal"/>
    <w:rsid w:val="00663C8B"/>
    <w:rPr>
      <w:i w:val="0"/>
    </w:rPr>
  </w:style>
  <w:style w:type="paragraph" w:styleId="NormalWeb">
    <w:name w:val="Normal (Web)"/>
    <w:basedOn w:val="Normal"/>
    <w:semiHidden/>
    <w:rsid w:val="00663C8B"/>
  </w:style>
  <w:style w:type="paragraph" w:styleId="ListContinue2">
    <w:name w:val="List Continue 2"/>
    <w:basedOn w:val="ListContinue"/>
    <w:rsid w:val="00663C8B"/>
    <w:pPr>
      <w:ind w:left="720"/>
    </w:pPr>
  </w:style>
  <w:style w:type="paragraph" w:styleId="TOC1">
    <w:name w:val="toc 1"/>
    <w:basedOn w:val="Normal"/>
    <w:next w:val="Normal"/>
    <w:autoRedefine/>
    <w:rsid w:val="00663C8B"/>
    <w:pPr>
      <w:tabs>
        <w:tab w:val="left" w:pos="1440"/>
        <w:tab w:val="right" w:pos="8640"/>
      </w:tabs>
      <w:spacing w:before="120" w:line="240" w:lineRule="atLeast"/>
      <w:ind w:left="1440" w:hanging="720"/>
    </w:pPr>
    <w:rPr>
      <w:bCs/>
      <w:noProof/>
    </w:rPr>
  </w:style>
  <w:style w:type="paragraph" w:customStyle="1" w:styleId="Warning">
    <w:name w:val="Warning"/>
    <w:basedOn w:val="Caution"/>
    <w:next w:val="Normal"/>
    <w:rsid w:val="00663C8B"/>
  </w:style>
  <w:style w:type="paragraph" w:customStyle="1" w:styleId="BodyLead">
    <w:name w:val="Body Lead"/>
    <w:basedOn w:val="Normal"/>
    <w:next w:val="Normal"/>
    <w:semiHidden/>
    <w:rsid w:val="00663C8B"/>
    <w:pPr>
      <w:spacing w:before="240" w:line="240" w:lineRule="atLeast"/>
    </w:pPr>
    <w:rPr>
      <w:sz w:val="24"/>
      <w:szCs w:val="24"/>
    </w:rPr>
  </w:style>
  <w:style w:type="paragraph" w:styleId="TOC2">
    <w:name w:val="toc 2"/>
    <w:basedOn w:val="Normal"/>
    <w:next w:val="Normal"/>
    <w:autoRedefine/>
    <w:rsid w:val="00663C8B"/>
    <w:pPr>
      <w:tabs>
        <w:tab w:val="left" w:pos="1980"/>
        <w:tab w:val="right" w:pos="8640"/>
      </w:tabs>
      <w:spacing w:before="120"/>
      <w:ind w:left="1980" w:hanging="540"/>
    </w:pPr>
    <w:rPr>
      <w:noProof/>
    </w:rPr>
  </w:style>
  <w:style w:type="paragraph" w:styleId="TOC3">
    <w:name w:val="toc 3"/>
    <w:basedOn w:val="Normal"/>
    <w:next w:val="Normal"/>
    <w:autoRedefine/>
    <w:rsid w:val="00663C8B"/>
    <w:pPr>
      <w:tabs>
        <w:tab w:val="left" w:pos="2700"/>
        <w:tab w:val="right" w:pos="8640"/>
      </w:tabs>
      <w:spacing w:line="240" w:lineRule="atLeast"/>
      <w:ind w:left="2707" w:hanging="720"/>
    </w:pPr>
    <w:rPr>
      <w:noProof/>
    </w:rPr>
  </w:style>
  <w:style w:type="character" w:customStyle="1" w:styleId="Toc1Text">
    <w:name w:val="Toc1 Text"/>
    <w:rsid w:val="00663C8B"/>
    <w:rPr>
      <w:rFonts w:ascii="Arial Narrow" w:hAnsi="Arial Narrow"/>
      <w:b/>
    </w:rPr>
  </w:style>
  <w:style w:type="paragraph" w:customStyle="1" w:styleId="TitleClient">
    <w:name w:val="TitleClient"/>
    <w:basedOn w:val="TitleSub"/>
    <w:semiHidden/>
    <w:rsid w:val="00663C8B"/>
    <w:pPr>
      <w:spacing w:before="0"/>
      <w:ind w:right="360"/>
      <w:jc w:val="right"/>
    </w:pPr>
    <w:rPr>
      <w:b/>
    </w:rPr>
  </w:style>
  <w:style w:type="paragraph" w:customStyle="1" w:styleId="TitleSub">
    <w:name w:val="TitleSub"/>
    <w:basedOn w:val="TitleSubmittal"/>
    <w:semiHidden/>
    <w:rsid w:val="00663C8B"/>
    <w:pPr>
      <w:spacing w:line="360" w:lineRule="exact"/>
    </w:pPr>
    <w:rPr>
      <w:bCs/>
      <w:sz w:val="28"/>
      <w:szCs w:val="28"/>
    </w:rPr>
  </w:style>
  <w:style w:type="paragraph" w:customStyle="1" w:styleId="TitleSubmittal">
    <w:name w:val="TitleSubmittal"/>
    <w:semiHidden/>
    <w:rsid w:val="00663C8B"/>
    <w:pPr>
      <w:spacing w:before="280" w:line="280" w:lineRule="exact"/>
      <w:ind w:left="360"/>
    </w:pPr>
    <w:rPr>
      <w:rFonts w:ascii="Arial" w:hAnsi="Arial"/>
      <w:sz w:val="24"/>
    </w:rPr>
  </w:style>
  <w:style w:type="paragraph" w:customStyle="1" w:styleId="TitleDate">
    <w:name w:val="TitleDate"/>
    <w:basedOn w:val="TitleSubmittal"/>
    <w:semiHidden/>
    <w:rsid w:val="00663C8B"/>
    <w:rPr>
      <w:b/>
      <w:bCs/>
      <w:caps/>
    </w:rPr>
  </w:style>
  <w:style w:type="paragraph" w:customStyle="1" w:styleId="TitleSubmittedTo">
    <w:name w:val="TitleSubmittedTo"/>
    <w:basedOn w:val="TitleSubmittal"/>
    <w:semiHidden/>
    <w:rsid w:val="00663C8B"/>
    <w:pPr>
      <w:ind w:right="360"/>
      <w:jc w:val="right"/>
    </w:pPr>
  </w:style>
  <w:style w:type="paragraph" w:styleId="ListBullet4">
    <w:name w:val="List Bullet 4"/>
    <w:basedOn w:val="Normal"/>
    <w:semiHidden/>
    <w:rsid w:val="00663C8B"/>
    <w:pPr>
      <w:tabs>
        <w:tab w:val="num" w:pos="1440"/>
      </w:tabs>
      <w:ind w:left="1440" w:hanging="360"/>
    </w:pPr>
    <w:rPr>
      <w:sz w:val="24"/>
      <w:szCs w:val="24"/>
    </w:rPr>
  </w:style>
  <w:style w:type="paragraph" w:styleId="ListBullet5">
    <w:name w:val="List Bullet 5"/>
    <w:basedOn w:val="Normal"/>
    <w:semiHidden/>
    <w:rsid w:val="00663C8B"/>
    <w:pPr>
      <w:tabs>
        <w:tab w:val="num" w:pos="1800"/>
      </w:tabs>
      <w:ind w:left="1800" w:hanging="360"/>
    </w:pPr>
    <w:rPr>
      <w:sz w:val="24"/>
      <w:szCs w:val="24"/>
    </w:rPr>
  </w:style>
  <w:style w:type="paragraph" w:styleId="TableofFigures">
    <w:name w:val="table of figures"/>
    <w:basedOn w:val="Normal"/>
    <w:next w:val="Normal"/>
    <w:rsid w:val="00663C8B"/>
    <w:pPr>
      <w:tabs>
        <w:tab w:val="right" w:pos="8630"/>
      </w:tabs>
      <w:spacing w:before="120"/>
      <w:ind w:left="1440"/>
    </w:pPr>
    <w:rPr>
      <w:noProof/>
      <w:szCs w:val="24"/>
    </w:rPr>
  </w:style>
  <w:style w:type="paragraph" w:styleId="ListNumber3">
    <w:name w:val="List Number 3"/>
    <w:basedOn w:val="Normal"/>
    <w:semiHidden/>
    <w:rsid w:val="00663C8B"/>
    <w:pPr>
      <w:tabs>
        <w:tab w:val="num" w:pos="1080"/>
      </w:tabs>
      <w:spacing w:before="120" w:line="240" w:lineRule="atLeast"/>
      <w:ind w:left="1080" w:right="360" w:hanging="360"/>
    </w:pPr>
    <w:rPr>
      <w:sz w:val="24"/>
      <w:szCs w:val="24"/>
    </w:rPr>
  </w:style>
  <w:style w:type="paragraph" w:styleId="MacroText">
    <w:name w:val="macro"/>
    <w:semiHidden/>
    <w:rsid w:val="00663C8B"/>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ListContinue3">
    <w:name w:val="List Continue 3"/>
    <w:basedOn w:val="ListContinue"/>
    <w:semiHidden/>
    <w:rsid w:val="00663C8B"/>
    <w:pPr>
      <w:spacing w:after="120"/>
      <w:ind w:right="360"/>
    </w:pPr>
    <w:rPr>
      <w:sz w:val="24"/>
      <w:szCs w:val="24"/>
    </w:rPr>
  </w:style>
  <w:style w:type="paragraph" w:customStyle="1" w:styleId="Equation">
    <w:name w:val="Equation"/>
    <w:basedOn w:val="Normal"/>
    <w:semiHidden/>
    <w:rsid w:val="00663C8B"/>
    <w:pPr>
      <w:numPr>
        <w:numId w:val="13"/>
      </w:numPr>
      <w:tabs>
        <w:tab w:val="left" w:pos="720"/>
        <w:tab w:val="left" w:pos="1080"/>
      </w:tabs>
      <w:spacing w:before="200" w:line="200" w:lineRule="atLeast"/>
      <w:ind w:left="360" w:firstLine="0"/>
    </w:pPr>
    <w:rPr>
      <w:rFonts w:ascii="Arial Narrow" w:hAnsi="Arial Narrow"/>
      <w:szCs w:val="24"/>
    </w:rPr>
  </w:style>
  <w:style w:type="paragraph" w:styleId="BlockText">
    <w:name w:val="Block Text"/>
    <w:basedOn w:val="Normal"/>
    <w:semiHidden/>
    <w:rsid w:val="00663C8B"/>
    <w:pPr>
      <w:spacing w:after="120"/>
      <w:ind w:left="1440" w:right="1440"/>
    </w:pPr>
  </w:style>
  <w:style w:type="paragraph" w:styleId="BodyText2">
    <w:name w:val="Body Text 2"/>
    <w:basedOn w:val="Normal"/>
    <w:semiHidden/>
    <w:rsid w:val="00663C8B"/>
    <w:pPr>
      <w:spacing w:after="120" w:line="480" w:lineRule="auto"/>
    </w:pPr>
  </w:style>
  <w:style w:type="paragraph" w:styleId="BodyText3">
    <w:name w:val="Body Text 3"/>
    <w:basedOn w:val="Normal"/>
    <w:semiHidden/>
    <w:rsid w:val="00663C8B"/>
    <w:pPr>
      <w:spacing w:after="120"/>
    </w:pPr>
    <w:rPr>
      <w:sz w:val="16"/>
      <w:szCs w:val="16"/>
    </w:rPr>
  </w:style>
  <w:style w:type="paragraph" w:styleId="BodyTextFirstIndent">
    <w:name w:val="Body Text First Indent"/>
    <w:basedOn w:val="Normal"/>
    <w:semiHidden/>
    <w:rsid w:val="00663C8B"/>
    <w:pPr>
      <w:spacing w:after="120"/>
      <w:ind w:firstLine="210"/>
    </w:pPr>
  </w:style>
  <w:style w:type="paragraph" w:styleId="BodyTextFirstIndent2">
    <w:name w:val="Body Text First Indent 2"/>
    <w:basedOn w:val="BodyTextIndent"/>
    <w:semiHidden/>
    <w:rsid w:val="00663C8B"/>
    <w:pPr>
      <w:spacing w:before="0" w:after="120" w:line="240" w:lineRule="auto"/>
      <w:ind w:firstLine="210"/>
    </w:pPr>
  </w:style>
  <w:style w:type="paragraph" w:styleId="BodyTextIndent3">
    <w:name w:val="Body Text Indent 3"/>
    <w:basedOn w:val="Normal"/>
    <w:semiHidden/>
    <w:rsid w:val="00663C8B"/>
    <w:pPr>
      <w:spacing w:after="120"/>
      <w:ind w:left="360"/>
    </w:pPr>
    <w:rPr>
      <w:sz w:val="16"/>
      <w:szCs w:val="16"/>
    </w:rPr>
  </w:style>
  <w:style w:type="paragraph" w:styleId="Closing">
    <w:name w:val="Closing"/>
    <w:basedOn w:val="Normal"/>
    <w:semiHidden/>
    <w:rsid w:val="00663C8B"/>
    <w:pPr>
      <w:ind w:left="4320"/>
    </w:pPr>
  </w:style>
  <w:style w:type="paragraph" w:styleId="Date">
    <w:name w:val="Date"/>
    <w:basedOn w:val="Normal"/>
    <w:next w:val="Normal"/>
    <w:semiHidden/>
    <w:rsid w:val="00663C8B"/>
  </w:style>
  <w:style w:type="paragraph" w:styleId="DocumentMap">
    <w:name w:val="Document Map"/>
    <w:basedOn w:val="Normal"/>
    <w:semiHidden/>
    <w:rsid w:val="00663C8B"/>
    <w:pPr>
      <w:shd w:val="clear" w:color="auto" w:fill="000080"/>
    </w:pPr>
    <w:rPr>
      <w:rFonts w:ascii="Tahoma" w:hAnsi="Tahoma" w:cs="Tahoma"/>
    </w:rPr>
  </w:style>
  <w:style w:type="paragraph" w:styleId="E-mailSignature">
    <w:name w:val="E-mail Signature"/>
    <w:basedOn w:val="Normal"/>
    <w:semiHidden/>
    <w:rsid w:val="00663C8B"/>
  </w:style>
  <w:style w:type="paragraph" w:styleId="EndnoteText">
    <w:name w:val="endnote text"/>
    <w:basedOn w:val="Normal"/>
    <w:semiHidden/>
    <w:rsid w:val="00663C8B"/>
  </w:style>
  <w:style w:type="paragraph" w:styleId="EnvelopeAddress">
    <w:name w:val="envelope address"/>
    <w:basedOn w:val="Normal"/>
    <w:semiHidden/>
    <w:rsid w:val="00663C8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663C8B"/>
    <w:rPr>
      <w:rFonts w:ascii="Arial" w:hAnsi="Arial" w:cs="Arial"/>
    </w:rPr>
  </w:style>
  <w:style w:type="paragraph" w:styleId="HTMLAddress">
    <w:name w:val="HTML Address"/>
    <w:basedOn w:val="Normal"/>
    <w:semiHidden/>
    <w:rsid w:val="00663C8B"/>
    <w:rPr>
      <w:i/>
      <w:iCs/>
    </w:rPr>
  </w:style>
  <w:style w:type="paragraph" w:styleId="HTMLPreformatted">
    <w:name w:val="HTML Preformatted"/>
    <w:basedOn w:val="Normal"/>
    <w:semiHidden/>
    <w:rsid w:val="00663C8B"/>
    <w:rPr>
      <w:rFonts w:ascii="Courier New" w:hAnsi="Courier New" w:cs="Courier New"/>
    </w:rPr>
  </w:style>
  <w:style w:type="paragraph" w:styleId="Index1">
    <w:name w:val="index 1"/>
    <w:basedOn w:val="Normal"/>
    <w:next w:val="Normal"/>
    <w:autoRedefine/>
    <w:semiHidden/>
    <w:rsid w:val="00663C8B"/>
    <w:pPr>
      <w:ind w:left="200" w:hanging="200"/>
    </w:pPr>
  </w:style>
  <w:style w:type="paragraph" w:styleId="Index2">
    <w:name w:val="index 2"/>
    <w:basedOn w:val="Normal"/>
    <w:next w:val="Normal"/>
    <w:autoRedefine/>
    <w:semiHidden/>
    <w:rsid w:val="00663C8B"/>
    <w:pPr>
      <w:ind w:left="400" w:hanging="200"/>
    </w:pPr>
  </w:style>
  <w:style w:type="paragraph" w:styleId="Index3">
    <w:name w:val="index 3"/>
    <w:basedOn w:val="Normal"/>
    <w:next w:val="Normal"/>
    <w:autoRedefine/>
    <w:semiHidden/>
    <w:rsid w:val="00663C8B"/>
    <w:pPr>
      <w:ind w:left="600" w:hanging="200"/>
    </w:pPr>
  </w:style>
  <w:style w:type="paragraph" w:styleId="Index4">
    <w:name w:val="index 4"/>
    <w:basedOn w:val="Normal"/>
    <w:next w:val="Normal"/>
    <w:autoRedefine/>
    <w:semiHidden/>
    <w:rsid w:val="00663C8B"/>
    <w:pPr>
      <w:ind w:left="800" w:hanging="200"/>
    </w:pPr>
  </w:style>
  <w:style w:type="paragraph" w:styleId="Index5">
    <w:name w:val="index 5"/>
    <w:basedOn w:val="Normal"/>
    <w:next w:val="Normal"/>
    <w:autoRedefine/>
    <w:semiHidden/>
    <w:rsid w:val="00663C8B"/>
    <w:pPr>
      <w:ind w:left="1000" w:hanging="200"/>
    </w:pPr>
  </w:style>
  <w:style w:type="paragraph" w:styleId="Index6">
    <w:name w:val="index 6"/>
    <w:basedOn w:val="Normal"/>
    <w:next w:val="Normal"/>
    <w:autoRedefine/>
    <w:semiHidden/>
    <w:rsid w:val="00663C8B"/>
    <w:pPr>
      <w:ind w:left="1200" w:hanging="200"/>
    </w:pPr>
  </w:style>
  <w:style w:type="paragraph" w:styleId="Index7">
    <w:name w:val="index 7"/>
    <w:basedOn w:val="Normal"/>
    <w:next w:val="Normal"/>
    <w:autoRedefine/>
    <w:semiHidden/>
    <w:rsid w:val="00663C8B"/>
    <w:pPr>
      <w:ind w:left="1400" w:hanging="200"/>
    </w:pPr>
  </w:style>
  <w:style w:type="paragraph" w:styleId="Index8">
    <w:name w:val="index 8"/>
    <w:basedOn w:val="Normal"/>
    <w:next w:val="Normal"/>
    <w:autoRedefine/>
    <w:semiHidden/>
    <w:rsid w:val="00663C8B"/>
    <w:pPr>
      <w:ind w:left="1600" w:hanging="200"/>
    </w:pPr>
  </w:style>
  <w:style w:type="paragraph" w:styleId="Index9">
    <w:name w:val="index 9"/>
    <w:basedOn w:val="Normal"/>
    <w:next w:val="Normal"/>
    <w:autoRedefine/>
    <w:semiHidden/>
    <w:rsid w:val="00663C8B"/>
    <w:pPr>
      <w:ind w:left="1800" w:hanging="200"/>
    </w:pPr>
  </w:style>
  <w:style w:type="paragraph" w:styleId="IndexHeading">
    <w:name w:val="index heading"/>
    <w:basedOn w:val="Normal"/>
    <w:next w:val="Index1"/>
    <w:semiHidden/>
    <w:rsid w:val="00663C8B"/>
    <w:rPr>
      <w:rFonts w:ascii="Arial" w:hAnsi="Arial" w:cs="Arial"/>
      <w:b/>
      <w:bCs/>
    </w:rPr>
  </w:style>
  <w:style w:type="paragraph" w:styleId="List">
    <w:name w:val="List"/>
    <w:basedOn w:val="Normal"/>
    <w:semiHidden/>
    <w:rsid w:val="00663C8B"/>
    <w:pPr>
      <w:ind w:left="360" w:hanging="360"/>
    </w:pPr>
  </w:style>
  <w:style w:type="paragraph" w:styleId="List2">
    <w:name w:val="List 2"/>
    <w:basedOn w:val="Normal"/>
    <w:semiHidden/>
    <w:rsid w:val="00663C8B"/>
    <w:pPr>
      <w:ind w:left="720" w:hanging="360"/>
    </w:pPr>
  </w:style>
  <w:style w:type="paragraph" w:styleId="List3">
    <w:name w:val="List 3"/>
    <w:basedOn w:val="Normal"/>
    <w:semiHidden/>
    <w:rsid w:val="00663C8B"/>
    <w:pPr>
      <w:ind w:left="1080" w:hanging="360"/>
    </w:pPr>
  </w:style>
  <w:style w:type="paragraph" w:styleId="List4">
    <w:name w:val="List 4"/>
    <w:basedOn w:val="Normal"/>
    <w:semiHidden/>
    <w:rsid w:val="00663C8B"/>
    <w:pPr>
      <w:ind w:left="1440" w:hanging="360"/>
    </w:pPr>
  </w:style>
  <w:style w:type="paragraph" w:styleId="List5">
    <w:name w:val="List 5"/>
    <w:basedOn w:val="Normal"/>
    <w:semiHidden/>
    <w:rsid w:val="00663C8B"/>
    <w:pPr>
      <w:ind w:left="1800" w:hanging="360"/>
    </w:pPr>
  </w:style>
  <w:style w:type="paragraph" w:styleId="ListContinue4">
    <w:name w:val="List Continue 4"/>
    <w:basedOn w:val="Normal"/>
    <w:semiHidden/>
    <w:rsid w:val="00663C8B"/>
    <w:pPr>
      <w:spacing w:after="120"/>
      <w:ind w:left="1440"/>
    </w:pPr>
  </w:style>
  <w:style w:type="paragraph" w:styleId="ListNumber5">
    <w:name w:val="List Number 5"/>
    <w:basedOn w:val="Normal"/>
    <w:semiHidden/>
    <w:rsid w:val="00663C8B"/>
    <w:pPr>
      <w:numPr>
        <w:numId w:val="4"/>
      </w:numPr>
    </w:pPr>
  </w:style>
  <w:style w:type="paragraph" w:styleId="MessageHeader">
    <w:name w:val="Message Header"/>
    <w:basedOn w:val="Normal"/>
    <w:semiHidden/>
    <w:rsid w:val="00663C8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Indent">
    <w:name w:val="Normal Indent"/>
    <w:basedOn w:val="Normal"/>
    <w:semiHidden/>
    <w:rsid w:val="00663C8B"/>
    <w:pPr>
      <w:ind w:left="720"/>
    </w:pPr>
  </w:style>
  <w:style w:type="paragraph" w:styleId="PlainText">
    <w:name w:val="Plain Text"/>
    <w:basedOn w:val="Normal"/>
    <w:semiHidden/>
    <w:rsid w:val="00663C8B"/>
    <w:rPr>
      <w:rFonts w:ascii="Courier New" w:hAnsi="Courier New" w:cs="Courier New"/>
    </w:rPr>
  </w:style>
  <w:style w:type="paragraph" w:styleId="Salutation">
    <w:name w:val="Salutation"/>
    <w:basedOn w:val="Normal"/>
    <w:next w:val="Normal"/>
    <w:semiHidden/>
    <w:rsid w:val="00663C8B"/>
    <w:pPr>
      <w:numPr>
        <w:numId w:val="10"/>
      </w:numPr>
      <w:tabs>
        <w:tab w:val="clear" w:pos="1800"/>
      </w:tabs>
      <w:ind w:left="0" w:firstLine="0"/>
    </w:pPr>
  </w:style>
  <w:style w:type="paragraph" w:styleId="Signature">
    <w:name w:val="Signature"/>
    <w:basedOn w:val="Normal"/>
    <w:semiHidden/>
    <w:rsid w:val="00663C8B"/>
    <w:pPr>
      <w:ind w:left="4320"/>
    </w:pPr>
  </w:style>
  <w:style w:type="paragraph" w:styleId="Subtitle">
    <w:name w:val="Subtitle"/>
    <w:basedOn w:val="Normal"/>
    <w:qFormat/>
    <w:rsid w:val="00663C8B"/>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663C8B"/>
    <w:pPr>
      <w:ind w:left="200" w:hanging="200"/>
    </w:pPr>
  </w:style>
  <w:style w:type="paragraph" w:styleId="TOAHeading">
    <w:name w:val="toa heading"/>
    <w:basedOn w:val="Normal"/>
    <w:next w:val="Normal"/>
    <w:semiHidden/>
    <w:rsid w:val="00663C8B"/>
    <w:pPr>
      <w:spacing w:before="120"/>
    </w:pPr>
    <w:rPr>
      <w:rFonts w:ascii="Arial" w:hAnsi="Arial" w:cs="Arial"/>
      <w:b/>
      <w:bCs/>
      <w:sz w:val="24"/>
      <w:szCs w:val="24"/>
    </w:rPr>
  </w:style>
  <w:style w:type="paragraph" w:styleId="TOC4">
    <w:name w:val="toc 4"/>
    <w:basedOn w:val="Normal"/>
    <w:next w:val="Normal"/>
    <w:autoRedefine/>
    <w:semiHidden/>
    <w:rsid w:val="00663C8B"/>
    <w:pPr>
      <w:ind w:left="600"/>
    </w:pPr>
  </w:style>
  <w:style w:type="paragraph" w:styleId="TOC5">
    <w:name w:val="toc 5"/>
    <w:basedOn w:val="Normal"/>
    <w:next w:val="Normal"/>
    <w:autoRedefine/>
    <w:semiHidden/>
    <w:rsid w:val="00663C8B"/>
    <w:pPr>
      <w:ind w:left="800"/>
    </w:pPr>
  </w:style>
  <w:style w:type="paragraph" w:styleId="TOC6">
    <w:name w:val="toc 6"/>
    <w:basedOn w:val="Normal"/>
    <w:next w:val="Normal"/>
    <w:autoRedefine/>
    <w:semiHidden/>
    <w:rsid w:val="00663C8B"/>
    <w:pPr>
      <w:ind w:left="1000"/>
    </w:pPr>
  </w:style>
  <w:style w:type="paragraph" w:styleId="TOC7">
    <w:name w:val="toc 7"/>
    <w:basedOn w:val="Normal"/>
    <w:next w:val="Normal"/>
    <w:autoRedefine/>
    <w:semiHidden/>
    <w:rsid w:val="00663C8B"/>
    <w:pPr>
      <w:ind w:left="1200"/>
    </w:pPr>
  </w:style>
  <w:style w:type="paragraph" w:styleId="TOC8">
    <w:name w:val="toc 8"/>
    <w:basedOn w:val="Normal"/>
    <w:next w:val="Normal"/>
    <w:autoRedefine/>
    <w:semiHidden/>
    <w:rsid w:val="00663C8B"/>
    <w:pPr>
      <w:ind w:left="1400"/>
    </w:pPr>
  </w:style>
  <w:style w:type="paragraph" w:styleId="TOC9">
    <w:name w:val="toc 9"/>
    <w:basedOn w:val="Normal"/>
    <w:next w:val="Normal"/>
    <w:autoRedefine/>
    <w:semiHidden/>
    <w:rsid w:val="00663C8B"/>
    <w:pPr>
      <w:ind w:left="1600"/>
    </w:pPr>
  </w:style>
  <w:style w:type="paragraph" w:customStyle="1" w:styleId="BodyTextSingle">
    <w:name w:val="Body Text Single"/>
    <w:basedOn w:val="Normal"/>
    <w:rsid w:val="00366222"/>
    <w:pPr>
      <w:spacing w:line="240" w:lineRule="atLeast"/>
    </w:pPr>
  </w:style>
  <w:style w:type="paragraph" w:customStyle="1" w:styleId="Office">
    <w:name w:val="Office"/>
    <w:basedOn w:val="Normal"/>
    <w:rsid w:val="00E16E08"/>
    <w:pPr>
      <w:spacing w:before="150" w:after="300" w:line="150" w:lineRule="atLeast"/>
    </w:pPr>
    <w:rPr>
      <w:rFonts w:ascii="Arial" w:hAnsi="Arial"/>
      <w:b/>
      <w:caps/>
      <w:color w:val="A4001D"/>
      <w:sz w:val="15"/>
    </w:rPr>
  </w:style>
  <w:style w:type="paragraph" w:customStyle="1" w:styleId="textlinkon">
    <w:name w:val="textlinkon"/>
    <w:basedOn w:val="Normal"/>
    <w:rsid w:val="00D96A28"/>
    <w:pPr>
      <w:spacing w:before="100" w:beforeAutospacing="1" w:after="100" w:afterAutospacing="1"/>
    </w:pPr>
    <w:rPr>
      <w:sz w:val="24"/>
      <w:szCs w:val="24"/>
    </w:rPr>
  </w:style>
  <w:style w:type="character" w:customStyle="1" w:styleId="textlinkon1">
    <w:name w:val="textlinkon1"/>
    <w:basedOn w:val="DefaultParagraphFont"/>
    <w:rsid w:val="00D96A28"/>
  </w:style>
  <w:style w:type="character" w:customStyle="1" w:styleId="HeaderChar">
    <w:name w:val="Header Char"/>
    <w:link w:val="Header"/>
    <w:uiPriority w:val="99"/>
    <w:rsid w:val="00D96A28"/>
    <w:rPr>
      <w:sz w:val="18"/>
      <w:szCs w:val="18"/>
    </w:rPr>
  </w:style>
  <w:style w:type="paragraph" w:styleId="Revision">
    <w:name w:val="Revision"/>
    <w:hidden/>
    <w:uiPriority w:val="99"/>
    <w:semiHidden/>
    <w:rsid w:val="0049323A"/>
  </w:style>
  <w:style w:type="character" w:customStyle="1" w:styleId="Example">
    <w:name w:val="Example"/>
    <w:qFormat/>
    <w:rsid w:val="000B3F72"/>
    <w:rPr>
      <w:rFonts w:ascii="Arial Narrow" w:hAnsi="Arial Narrow" w:cs="Arial"/>
      <w:b w:val="0"/>
      <w:bCs/>
      <w:iCs/>
      <w:color w:val="999999"/>
      <w:kern w:val="0"/>
    </w:rPr>
  </w:style>
  <w:style w:type="character" w:customStyle="1" w:styleId="UnresolvedMention">
    <w:name w:val="Unresolved Mention"/>
    <w:uiPriority w:val="99"/>
    <w:semiHidden/>
    <w:unhideWhenUsed/>
    <w:rsid w:val="00FF31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9182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ehs.sc.edu/HazWaste.htm"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edu/about/offices_and_divisions/human_resources/docs/hr81c.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www.sc.edu/about/offices_and_divisions/human_resources/docs/hr81b.pdf" TargetMode="External"/><Relationship Id="rId4" Type="http://schemas.openxmlformats.org/officeDocument/2006/relationships/webSettings" Target="webSettings.xml"/><Relationship Id="rId9" Type="http://schemas.openxmlformats.org/officeDocument/2006/relationships/hyperlink" Target="https://sc.edu/about/offices_and_divisions/ehs/occupational_and_environmental_safety/environmental_management/hazardous_waste_management/hazardous_waste_pick-up_request/index.php" TargetMode="Externa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V:\ESH\ESH%20Pubs\3_current\system\template\Word\doc_templates\pubsFormTemplate_0_6.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pubsFormTemplate_0_6.dot</Template>
  <TotalTime>2</TotalTime>
  <Pages>6</Pages>
  <Words>1553</Words>
  <Characters>8854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Laboratory Standard Operating Procedure Template</vt:lpstr>
    </vt:vector>
  </TitlesOfParts>
  <Company>SLAC National Accelerator Laboratory</Company>
  <LinksUpToDate>false</LinksUpToDate>
  <CharactersWithSpaces>10387</CharactersWithSpaces>
  <SharedDoc>false</SharedDoc>
  <HLinks>
    <vt:vector size="24" baseType="variant">
      <vt:variant>
        <vt:i4>917604</vt:i4>
      </vt:variant>
      <vt:variant>
        <vt:i4>21</vt:i4>
      </vt:variant>
      <vt:variant>
        <vt:i4>0</vt:i4>
      </vt:variant>
      <vt:variant>
        <vt:i4>5</vt:i4>
      </vt:variant>
      <vt:variant>
        <vt:lpwstr>https://www.sc.edu/about/offices_and_divisions/human_resources/docs/hr81c.pdf</vt:lpwstr>
      </vt:variant>
      <vt:variant>
        <vt:lpwstr/>
      </vt:variant>
      <vt:variant>
        <vt:i4>917605</vt:i4>
      </vt:variant>
      <vt:variant>
        <vt:i4>18</vt:i4>
      </vt:variant>
      <vt:variant>
        <vt:i4>0</vt:i4>
      </vt:variant>
      <vt:variant>
        <vt:i4>5</vt:i4>
      </vt:variant>
      <vt:variant>
        <vt:lpwstr>https://www.sc.edu/about/offices_and_divisions/human_resources/docs/hr81b.pdf</vt:lpwstr>
      </vt:variant>
      <vt:variant>
        <vt:lpwstr/>
      </vt:variant>
      <vt:variant>
        <vt:i4>5308537</vt:i4>
      </vt:variant>
      <vt:variant>
        <vt:i4>15</vt:i4>
      </vt:variant>
      <vt:variant>
        <vt:i4>0</vt:i4>
      </vt:variant>
      <vt:variant>
        <vt:i4>5</vt:i4>
      </vt:variant>
      <vt:variant>
        <vt:lpwstr>https://sc.edu/about/offices_and_divisions/ehs/occupational_and_environmental_safety/environmental_management/hazardous_waste_management/hazardous_waste_pick-up_request/index.php</vt:lpwstr>
      </vt:variant>
      <vt:variant>
        <vt:lpwstr/>
      </vt:variant>
      <vt:variant>
        <vt:i4>3014753</vt:i4>
      </vt:variant>
      <vt:variant>
        <vt:i4>12</vt:i4>
      </vt:variant>
      <vt:variant>
        <vt:i4>0</vt:i4>
      </vt:variant>
      <vt:variant>
        <vt:i4>5</vt:i4>
      </vt:variant>
      <vt:variant>
        <vt:lpwstr>http://ehs.sc.edu/HazWaste.htm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Laboratory Standard Operating Procedure Template</dc:title>
  <dc:subject>Chemical Safety</dc:subject>
  <dc:creator>wheiser</dc:creator>
  <cp:keywords/>
  <dc:description/>
  <cp:lastModifiedBy>Victor Alejandro Calderon</cp:lastModifiedBy>
  <cp:revision>1</cp:revision>
  <dcterms:created xsi:type="dcterms:W3CDTF">2021-05-06T20:51:00Z</dcterms:created>
  <dcterms:modified xsi:type="dcterms:W3CDTF">2021-05-06T20:54:00Z</dcterms:modified>
  <cp:category>Form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Published">
    <vt:filetime>2013-05-20T07:00:00Z</vt:filetime>
  </property>
  <property fmtid="{D5CDD505-2E9C-101B-9397-08002B2CF9AE}" pid="3" name="DateEffective">
    <vt:filetime>2013-05-20T07:00:00Z</vt:filetime>
  </property>
  <property fmtid="{D5CDD505-2E9C-101B-9397-08002B2CF9AE}" pid="4" name="DateFirstPublished">
    <vt:filetime>2013-05-20T07:00:00Z</vt:filetime>
  </property>
  <property fmtid="{D5CDD505-2E9C-101B-9397-08002B2CF9AE}" pid="5" name="URL">
    <vt:lpwstr>http://www-group.slac.stanford.edu/esh/eshmanual/references/chemsafetyTemplateSOP.pdf</vt:lpwstr>
  </property>
  <property fmtid="{D5CDD505-2E9C-101B-9397-08002B2CF9AE}" pid="6" name="ProductID">
    <vt:i4>642</vt:i4>
  </property>
  <property fmtid="{D5CDD505-2E9C-101B-9397-08002B2CF9AE}" pid="7" name="RevisionID">
    <vt:i4>1499</vt:i4>
  </property>
  <property fmtid="{D5CDD505-2E9C-101B-9397-08002B2CF9AE}" pid="8" name="SLACDocNum">
    <vt:lpwstr>SLAC-I-730-0A09J-009</vt:lpwstr>
  </property>
  <property fmtid="{D5CDD505-2E9C-101B-9397-08002B2CF9AE}" pid="9" name="SLACRevNum">
    <vt:lpwstr>R000</vt:lpwstr>
  </property>
  <property fmtid="{D5CDD505-2E9C-101B-9397-08002B2CF9AE}" pid="10" name="SLACVerNum">
    <vt:lpwstr>3</vt:lpwstr>
  </property>
  <property fmtid="{D5CDD505-2E9C-101B-9397-08002B2CF9AE}" pid="11" name="SLACContractNum">
    <vt:lpwstr>DE-AC02-76-SFO0515</vt:lpwstr>
  </property>
  <property fmtid="{D5CDD505-2E9C-101B-9397-08002B2CF9AE}" pid="12" name="Status">
    <vt:lpwstr>Final</vt:lpwstr>
  </property>
  <property fmtid="{D5CDD505-2E9C-101B-9397-08002B2CF9AE}" pid="13" name="Owner">
    <vt:lpwstr>Chemical Safety</vt:lpwstr>
  </property>
  <property fmtid="{D5CDD505-2E9C-101B-9397-08002B2CF9AE}" pid="14" name="Publisher">
    <vt:lpwstr>ESHQ Publishing</vt:lpwstr>
  </property>
  <property fmtid="{D5CDD505-2E9C-101B-9397-08002B2CF9AE}" pid="15" name="Office">
    <vt:lpwstr>Environment, Safety, Health, and Quality Division</vt:lpwstr>
  </property>
  <property fmtid="{D5CDD505-2E9C-101B-9397-08002B2CF9AE}" pid="16" name="ChapterNum">
    <vt:i4>53</vt:i4>
  </property>
  <property fmtid="{D5CDD505-2E9C-101B-9397-08002B2CF9AE}" pid="17" name="ChapterTitle">
    <vt:lpwstr>Chemical Safety</vt:lpwstr>
  </property>
  <property fmtid="{D5CDD505-2E9C-101B-9397-08002B2CF9AE}" pid="18" name="Description">
    <vt:lpwstr>Template for creating experiment-specific standard operating procedures (SOPs)</vt:lpwstr>
  </property>
  <property fmtid="{D5CDD505-2E9C-101B-9397-08002B2CF9AE}" pid="19" name="Purpose">
    <vt:lpwstr>Ensure that chemical hazards and mechanisms used to control exposure to those hazards are identified</vt:lpwstr>
  </property>
  <property fmtid="{D5CDD505-2E9C-101B-9397-08002B2CF9AE}" pid="20" name="Scope">
    <vt:lpwstr>Creating experiment-specific standard operating procedures (SOPs) that address chemical hazards and mechanisms used to control exposure to those hazards</vt:lpwstr>
  </property>
  <property fmtid="{D5CDD505-2E9C-101B-9397-08002B2CF9AE}" pid="21" name="Applicability">
    <vt:lpwstr>Worker; supervisor; ESH coordinator</vt:lpwstr>
  </property>
</Properties>
</file>