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BAE" w:rsidRPr="002B12B0" w:rsidRDefault="002B12B0">
      <w:pPr>
        <w:pStyle w:val="1"/>
        <w:rPr>
          <w:lang w:val="ru-RU"/>
        </w:rPr>
      </w:pPr>
      <w:r w:rsidRPr="002B12B0">
        <w:rPr>
          <w:lang w:val="ru-RU"/>
        </w:rPr>
        <w:t>Речь к презентации «Автоматизация работы с привлечённым транспортом»</w:t>
      </w:r>
    </w:p>
    <w:p w:rsidR="005F5BAE" w:rsidRPr="002B12B0" w:rsidRDefault="002B12B0">
      <w:pPr>
        <w:rPr>
          <w:lang w:val="ru-RU"/>
        </w:rPr>
      </w:pPr>
      <w:r w:rsidRPr="002B12B0">
        <w:rPr>
          <w:color w:val="6B7280"/>
          <w:lang w:val="ru-RU"/>
        </w:rPr>
        <w:t>Котельников Р. С. · 36 слайдов · около 36 минут · 4509 слов, темп ≈125 слов в минуту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1. Автоматизация работы с привлечённым транспортом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0:00 · ≈0:44</w:t>
      </w:r>
    </w:p>
    <w:p w:rsidR="005F5BAE" w:rsidRPr="002B12B0" w:rsidRDefault="002B12B0">
      <w:pPr>
        <w:spacing w:line="300" w:lineRule="auto"/>
        <w:rPr>
          <w:lang w:val="ru-RU"/>
        </w:rPr>
      </w:pPr>
      <w:bookmarkStart w:id="0" w:name="_GoBack"/>
      <w:bookmarkEnd w:id="0"/>
      <w:r w:rsidRPr="002B12B0">
        <w:rPr>
          <w:lang w:val="ru-RU"/>
        </w:rPr>
        <w:t>Суть — на этом слайде: у нас две проблемы и два решения. Первая проблема: с агентами мы работаем через мессенджер и почту. Решени</w:t>
      </w:r>
      <w:r w:rsidRPr="002B12B0">
        <w:rPr>
          <w:lang w:val="ru-RU"/>
        </w:rPr>
        <w:t>е — своя площадка: торги по заявкам, загрузка документов и проверка нейросетью. Вторая проблема: данные со сканов мы переносим и сверяем вручную. Решение — данные сами попадают в 1С, и документы формируются из них. А всё вместе сходится в одном реестре в 1</w:t>
      </w:r>
      <w:r w:rsidRPr="002B12B0">
        <w:rPr>
          <w:lang w:val="ru-RU"/>
        </w:rPr>
        <w:t>С: заявки, ставки, документы и затраты.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2. Сегодня заявку собирают и перепечатывают вручную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0:44 · ≈0:58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Начну с того, как это устроено сегодня. Заявка проходит шесть шагов, и почти все — вручную. Логист предлагает заявку перевозчикам в мессенджере</w:t>
      </w:r>
      <w:r w:rsidRPr="002B12B0">
        <w:rPr>
          <w:lang w:val="ru-RU"/>
        </w:rPr>
        <w:t xml:space="preserve"> и обсуждает ставку. Агент присылает данные — </w:t>
      </w:r>
      <w:r>
        <w:t>Excel</w:t>
      </w:r>
      <w:r w:rsidRPr="002B12B0">
        <w:rPr>
          <w:lang w:val="ru-RU"/>
        </w:rPr>
        <w:t>-проформу и сканы паспорта, ВУ и СТС — частями, в разных письмах. Логист собирает комплект: ищет файлы по письмам, запрашивает недостающее. Проверяет глазами качество сканов и совпадение ФИО и номеров. Пер</w:t>
      </w:r>
      <w:r w:rsidRPr="002B12B0">
        <w:rPr>
          <w:lang w:val="ru-RU"/>
        </w:rPr>
        <w:t xml:space="preserve">епечатывает в 1С ФИО, паспорт, ВУ, госномер — причём водителя каждый раз заново. И потом оформляет документы: пакет на пропуск, документы из копий, ЭТрН, отчёт. По оценке нашего отдела, только ручной ввод одной заявки занимает около пяти минут — и это без </w:t>
      </w:r>
      <w:r w:rsidRPr="002B12B0">
        <w:rPr>
          <w:lang w:val="ru-RU"/>
        </w:rPr>
        <w:t>переписки, сбора файлов и оформления документов. Первая часть этой цепочки — проблема номер один, вторая — проблема номер два.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3. С агентами работаем через мессенджер и почту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1:41 · ≈1:09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Проблема первая: с агентами работаем через мессенджер и почт</w:t>
      </w:r>
      <w:r w:rsidRPr="002B12B0">
        <w:rPr>
          <w:lang w:val="ru-RU"/>
        </w:rPr>
        <w:t>у. Вот условный пример переписки по заявке на три машины. В 9:05 логист пишет четырём перевозчикам: нужны три машины на порт на 20 октября, какая ставка? В 9:50 перевозчик Б предлагает две машины по 92 тысячи. В 10:20 перевозчик А берёт все три по 88 тысяч</w:t>
      </w:r>
      <w:r w:rsidRPr="002B12B0">
        <w:rPr>
          <w:lang w:val="ru-RU"/>
        </w:rPr>
        <w:t xml:space="preserve"> и обещает прислать документы на почту. В 13:30 логист пишет, что паспорт первого водителя не читается. В 16:20 приходят новое фото и документы остальных водителей. Целый день — на одну заявку. Что здесь не так. Заявки раздаются вручную. Ставка непрозрачна</w:t>
      </w:r>
      <w:r w:rsidRPr="002B12B0">
        <w:rPr>
          <w:lang w:val="ru-RU"/>
        </w:rPr>
        <w:t>: цену согласуем в переписке, сравнить предложения и увидеть рынок нельзя. Документы приходят частями, а требования объекта агент узнаёт из переписки. Агент не видит статус — принята ли заявка и что исправить. И ещё важный момент: сканы паспортов водителей</w:t>
      </w:r>
      <w:r w:rsidRPr="002B12B0">
        <w:rPr>
          <w:lang w:val="ru-RU"/>
        </w:rPr>
        <w:t xml:space="preserve"> лежат в почте и на личных дисках, а это персональные данные.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lastRenderedPageBreak/>
        <w:t>Слайд 4. Своя площадка для агентов перевозчиков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2:50 · ≈0:59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Решение первое — своя площадка для агентов перевозчиков. Процесс такой. Логист публикует заявку: направление, груз, тоннаж, окно по</w:t>
      </w:r>
      <w:r w:rsidRPr="002B12B0">
        <w:rPr>
          <w:lang w:val="ru-RU"/>
        </w:rPr>
        <w:t>грузки, стартовая ставка. Агенты делают ставки. Площадка закрытая: доступ только у проверенных перевозчиков, с которыми заключён договор. Логист выбирает победителя и при этом видит историю заявок перевозчика. Победитель загружает в выигранную заявку водит</w:t>
      </w:r>
      <w:r w:rsidRPr="002B12B0">
        <w:rPr>
          <w:lang w:val="ru-RU"/>
        </w:rPr>
        <w:t>еля, машину и фото документов. Нейросеть их проверяет, дальше — сверка логистом и передача в 1С. Заявку можно разместить тремя способами. Фиксированная ставка: заявку берёт первый согласившийся — это для срочных перевозок. Торги на понижение: до срока аген</w:t>
      </w:r>
      <w:r w:rsidRPr="002B12B0">
        <w:rPr>
          <w:lang w:val="ru-RU"/>
        </w:rPr>
        <w:t>ты снижают ставку, лучшая видна всем участникам. И закрытые ставки: участники не видят цены друг друга — это защита от сговора. Главное: логист больше не ищет перевозчиков и не торгуется в переписке — он согласует лучшее предложение.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5. Агент выбирае</w:t>
      </w:r>
      <w:r w:rsidRPr="002B12B0">
        <w:rPr>
          <w:lang w:val="ru-RU"/>
        </w:rPr>
        <w:t>т заявку и делает ставку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3:49 · ≈0:51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Так площадка выглядит для агента — это макет интерфейса. Ещё раз подчеркну: площадка закрытая, доступ только у тех, кого мы заранее проверили и с кем заключили договор. По сути это те же перевозчики, с которыми мы ра</w:t>
      </w:r>
      <w:r w:rsidRPr="002B12B0">
        <w:rPr>
          <w:lang w:val="ru-RU"/>
        </w:rPr>
        <w:t>ботаем сейчас, только без мессенджера. Агент выбирает заявки: есть фильтры по направлению, дате и типу транспорта, видны окно погрузки и требования объекта. Делает ставку или берёт заявку: при фиксированной ставке — одной кнопкой, в торгах — предлагает сво</w:t>
      </w:r>
      <w:r w:rsidRPr="002B12B0">
        <w:rPr>
          <w:lang w:val="ru-RU"/>
        </w:rPr>
        <w:t>ю цену до срока. Получает результат: уведомление о победе, а в разделе «Мои заявки» — документы и своя история взятых заявок. Результат: агенты сами берут заявки, и рассылать их в мессенджере больше не нужно.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6. Логист согласует победителя торгов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4</w:t>
      </w:r>
      <w:r w:rsidRPr="002B12B0">
        <w:rPr>
          <w:color w:val="1D4ED8"/>
          <w:sz w:val="20"/>
          <w:lang w:val="ru-RU"/>
        </w:rPr>
        <w:t>:40 · ≈0:32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Это экран логиста, где он выбирает победителя. Рядом со ставкой видно, сколько заявок перевозчик уже брал, а подробная история открывается по клику. Важно: историю перевозчика видит только логист, а агент видит только свою. Если ставок нет, лог</w:t>
      </w:r>
      <w:r w:rsidRPr="002B12B0">
        <w:rPr>
          <w:lang w:val="ru-RU"/>
        </w:rPr>
        <w:t>ист поднимает стартовую ставку или предлагает заявку перевозчику напрямую. Если победитель отказался, заявка возвращается на площадку, а порядок отказа прописан в договоре. Итог: заявка закреплена за победителем, остальные участники получают уведомление.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</w:t>
      </w:r>
      <w:r w:rsidRPr="002B12B0">
        <w:rPr>
          <w:lang w:val="ru-RU"/>
        </w:rPr>
        <w:t>лайд 7. Экономия и прозрачные ставки вместо переписки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5:12 · ≈0:58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Что это даёт заводу. В отчётах площадки мы будем видеть экономию — разницу между стартовой и итоговой ставкой, по каждой заявке и за месяц. Ставки по направлениям — среднюю и лучшую, то е</w:t>
      </w:r>
      <w:r w:rsidRPr="002B12B0">
        <w:rPr>
          <w:lang w:val="ru-RU"/>
        </w:rPr>
        <w:t xml:space="preserve">сть сколько рынок готов брать. Конкуренцию — кто участвует, </w:t>
      </w:r>
      <w:r w:rsidRPr="002B12B0">
        <w:rPr>
          <w:lang w:val="ru-RU"/>
        </w:rPr>
        <w:lastRenderedPageBreak/>
        <w:t>сколько ставок на заявку, кто выигрывает. И историю заявок по каждому перевозчику. Правила запуска такие. Сначала — только фиксированные ставки, торги включаем, когда накопится история цен. Площад</w:t>
      </w:r>
      <w:r w:rsidRPr="002B12B0">
        <w:rPr>
          <w:lang w:val="ru-RU"/>
        </w:rPr>
        <w:t>ка закрытая. Правила торгов и порядок отказа от заявки — в договоре с перевозчиком. Номер заявки сквозной: один и тот же в 1С, на площадке и в документах. И уходит лишняя переписка: заявки, ставки, документы и статусы — в одном окне, а сообщения «есть ли м</w:t>
      </w:r>
      <w:r w:rsidRPr="002B12B0">
        <w:rPr>
          <w:lang w:val="ru-RU"/>
        </w:rPr>
        <w:t>ашина?» и «что с заявкой?» больше не нужны.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8. После победы агент загружает документы сам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6:10 · ≈0:57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После победы агент загружает документы сам. Выигранные заявки — у него в личном кабинете. Он вносит водителя и машину — вручную или из </w:t>
      </w:r>
      <w:r>
        <w:t>Excel</w:t>
      </w:r>
      <w:r w:rsidRPr="002B12B0">
        <w:rPr>
          <w:lang w:val="ru-RU"/>
        </w:rPr>
        <w:t>-проф</w:t>
      </w:r>
      <w:r w:rsidRPr="002B12B0">
        <w:rPr>
          <w:lang w:val="ru-RU"/>
        </w:rPr>
        <w:t>ормы сразу на несколько машин. Загружает фото: паспорт, ВУ, СТС — каждый файл к своему типу документа. Нейросеть проверяет их сразу после загрузки: качество, тип, распознавание, сверка. Агент видит итог и причину и догружает исправленный документ в ту же з</w:t>
      </w:r>
      <w:r w:rsidRPr="002B12B0">
        <w:rPr>
          <w:lang w:val="ru-RU"/>
        </w:rPr>
        <w:t>аявку. Итог проверки — один из четырёх статусов. «Передать дальше»: документы распознаны, данные совпали, заявка уходит логисту. «Перезагрузить документ»: фото нечитаемо или это не тот документ. «Отказ с причиной»: явное несоответствие, например разные ФИО</w:t>
      </w:r>
      <w:r w:rsidRPr="002B12B0">
        <w:rPr>
          <w:lang w:val="ru-RU"/>
        </w:rPr>
        <w:t xml:space="preserve"> в паспорте и ВУ. И «Ручная проверка»: результат неоднозначен, решает сотрудник. Принцип простой: сомнительные случаи автоматически не пропускаются — их всегда смотрит человек.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 xml:space="preserve">Слайд 9. Водитель и машина: вручную или из </w:t>
      </w:r>
      <w:r>
        <w:t>Excel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7:07 · ≈0:44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Как агент </w:t>
      </w:r>
      <w:r w:rsidRPr="002B12B0">
        <w:rPr>
          <w:lang w:val="ru-RU"/>
        </w:rPr>
        <w:t xml:space="preserve">вносит водителя и машину — два варианта. Одиночная заявка: агент вводит ФИО, дату рождения, ВУ, марку, госномер, </w:t>
      </w:r>
      <w:r>
        <w:t>VIN</w:t>
      </w:r>
      <w:r w:rsidRPr="002B12B0">
        <w:rPr>
          <w:lang w:val="ru-RU"/>
        </w:rPr>
        <w:t xml:space="preserve"> и загружает четыре фото — страницу паспорта с фото, страницу регистрации и лицевые стороны ВУ и СТС. Можно сохранить черновик и догрузить п</w:t>
      </w:r>
      <w:r w:rsidRPr="002B12B0">
        <w:rPr>
          <w:lang w:val="ru-RU"/>
        </w:rPr>
        <w:t xml:space="preserve">озже, а можно сразу запустить проверку. Массовая загрузка: агент загружает </w:t>
      </w:r>
      <w:r>
        <w:t>Excel</w:t>
      </w:r>
      <w:r w:rsidRPr="002B12B0">
        <w:rPr>
          <w:lang w:val="ru-RU"/>
        </w:rPr>
        <w:t>-проформу, где одна строка — один водитель и один автомобиль. Площадка создаёт карточку на каждую строку, и агент проверяет, как перенеслись данные. А фото привязываются к заяв</w:t>
      </w:r>
      <w:r w:rsidRPr="002B12B0">
        <w:rPr>
          <w:lang w:val="ru-RU"/>
        </w:rPr>
        <w:t>ке по её номеру, а не по порядку загрузки, — так ничего не перепутается.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10. Нейросеть проверяет каждый документ сразу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7:51 · ≈1:23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Подробнее о том, как нейросеть проверяет документ. Пять шагов, и на каждом понятно, что будет при ошибке. Качество ф</w:t>
      </w:r>
      <w:r w:rsidRPr="002B12B0">
        <w:rPr>
          <w:lang w:val="ru-RU"/>
        </w:rPr>
        <w:t xml:space="preserve">ото: резкость, свет, документ целиком в кадре — если плохо, перезагрузить. Тип документа: паспорт, ВУ или СТС должны лежать в своём разделе — не тот документ, перезагрузить. Распознавание: читаются ФИО, дата рождения, номера, госномер, </w:t>
      </w:r>
      <w:r>
        <w:t>VIN</w:t>
      </w:r>
      <w:r w:rsidRPr="002B12B0">
        <w:rPr>
          <w:lang w:val="ru-RU"/>
        </w:rPr>
        <w:t xml:space="preserve"> — если неуверенн</w:t>
      </w:r>
      <w:r w:rsidRPr="002B12B0">
        <w:rPr>
          <w:lang w:val="ru-RU"/>
        </w:rPr>
        <w:t xml:space="preserve">о, решает человек. Сверка с данными заявки и между документами — расхождение даёт отказ. И правила: формат </w:t>
      </w:r>
      <w:r w:rsidRPr="002B12B0">
        <w:rPr>
          <w:lang w:val="ru-RU"/>
        </w:rPr>
        <w:lastRenderedPageBreak/>
        <w:t xml:space="preserve">госномера, </w:t>
      </w:r>
      <w:r>
        <w:t>VIN</w:t>
      </w:r>
      <w:r w:rsidRPr="002B12B0">
        <w:rPr>
          <w:lang w:val="ru-RU"/>
        </w:rPr>
        <w:t xml:space="preserve"> из 17 символов, срок действия ВУ — всё верно, документ идёт дальше. Чем распознаём. Основной вариант — </w:t>
      </w:r>
      <w:r>
        <w:t>PaddleOCR</w:t>
      </w:r>
      <w:r w:rsidRPr="002B12B0">
        <w:rPr>
          <w:lang w:val="ru-RU"/>
        </w:rPr>
        <w:t>: он бесплатный, это т</w:t>
      </w:r>
      <w:r w:rsidRPr="002B12B0">
        <w:rPr>
          <w:lang w:val="ru-RU"/>
        </w:rPr>
        <w:t xml:space="preserve">ри готовые нейросети, и он читает кириллицу. Поля и правила — наш код. Запасной вариант — </w:t>
      </w:r>
      <w:r>
        <w:t>Smart</w:t>
      </w:r>
      <w:r w:rsidRPr="002B12B0">
        <w:rPr>
          <w:lang w:val="ru-RU"/>
        </w:rPr>
        <w:t xml:space="preserve"> </w:t>
      </w:r>
      <w:r>
        <w:t>Engines</w:t>
      </w:r>
      <w:r w:rsidRPr="002B12B0">
        <w:rPr>
          <w:lang w:val="ru-RU"/>
        </w:rPr>
        <w:t xml:space="preserve">: готовые решения для паспорта, ВУ и СТС с локальной установкой, но платно. Он нужен, если на реальных фото не хватит качества. Начинаем с </w:t>
      </w:r>
      <w:r>
        <w:t>PaddleOCR</w:t>
      </w:r>
      <w:r w:rsidRPr="002B12B0">
        <w:rPr>
          <w:lang w:val="ru-RU"/>
        </w:rPr>
        <w:t>, а п</w:t>
      </w:r>
      <w:r w:rsidRPr="002B12B0">
        <w:rPr>
          <w:lang w:val="ru-RU"/>
        </w:rPr>
        <w:t>роверка на 50–100 реальных документах покажет, нужно ли что-то ещё. По безопасности: нейросеть работает на сервере завода, документы во внешние сервисы не уходят. А при низкой уверенности документ не принимается и не отклоняется автоматически.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11. Аг</w:t>
      </w:r>
      <w:r w:rsidRPr="002B12B0">
        <w:rPr>
          <w:lang w:val="ru-RU"/>
        </w:rPr>
        <w:t>ент видит статус и догружает документы сам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9:14 · ≈0:34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Агент видит статус заявки и всё делает сам. Черновик: документы можно загружать частями и вернуться позже. На проверке: нейросеть проверяет, агент видит, что идёт проверка. Требует исправления: прич</w:t>
      </w:r>
      <w:r w:rsidRPr="002B12B0">
        <w:rPr>
          <w:lang w:val="ru-RU"/>
        </w:rPr>
        <w:t>ина по каждому документу, догрузка — в ту же заявку. У логиста: комплект прошёл проверку, логист сверяет и подтверждает. Принята: данные переданы в 1С, правки закрыты. При каждой смене статуса агенту приходит уведомление. А догрузить документы можно до сро</w:t>
      </w:r>
      <w:r w:rsidRPr="002B12B0">
        <w:rPr>
          <w:lang w:val="ru-RU"/>
        </w:rPr>
        <w:t>ка — после него заявка закрывается.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12. Данные со сканов переносят и сверяют вручную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9:48 · ≈1:00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Теперь вторая проблема — данные со сканов мы переносим и сверяем вручную. Паспорт, ВУ, СТС, </w:t>
      </w:r>
      <w:r>
        <w:t>Excel</w:t>
      </w:r>
      <w:r w:rsidRPr="002B12B0">
        <w:rPr>
          <w:lang w:val="ru-RU"/>
        </w:rPr>
        <w:t>-проформа лежат в почте и на дисках. Логист смотрит н</w:t>
      </w:r>
      <w:r w:rsidRPr="002B12B0">
        <w:rPr>
          <w:lang w:val="ru-RU"/>
        </w:rPr>
        <w:t>а скан, сверяет глазами и набирает данные вручную. И делает это в шести местах. В заявке в 1С. В справочнике, которого по сути нет, — водитель вводится заново. В пакете на пропуск для порта и других объектов. В документах, которые делаются из копий прошлых</w:t>
      </w:r>
      <w:r w:rsidRPr="002B12B0">
        <w:rPr>
          <w:lang w:val="ru-RU"/>
        </w:rPr>
        <w:t xml:space="preserve"> перевозок. В ЭТрН в Диадоке, который заполняется вручную. И в отчёте для бухгалтерии, который собирается из заявок и переписки. Последствия: около пяти минут на заявку только на ввод. Ошибки переноса — опечатки попадают в заявку, пропуск и ЭТрН. Чужие дан</w:t>
      </w:r>
      <w:r w:rsidRPr="002B12B0">
        <w:rPr>
          <w:lang w:val="ru-RU"/>
        </w:rPr>
        <w:t>ные из копий — старые реквизиты и водители в новых документах. И повторный ввод водителя, который уже возил.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13. Данные сами попадают в 1С, логист только сверяет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10:48 · ≈0:56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Решение второе: данные сами попадают в 1С, а логист только сверяет. Нейр</w:t>
      </w:r>
      <w:r w:rsidRPr="002B12B0">
        <w:rPr>
          <w:lang w:val="ru-RU"/>
        </w:rPr>
        <w:t>осеть распознала документы — поля с фото уже в карточке, расхождения отмечены. Логист сверяет: фото рядом с полями, он проверяет, а не набирает. Подтверждает — или возвращает агенту с причиной. Данные уходят в 1С:</w:t>
      </w:r>
      <w:r>
        <w:t>ERP</w:t>
      </w:r>
      <w:r w:rsidRPr="002B12B0">
        <w:rPr>
          <w:lang w:val="ru-RU"/>
        </w:rPr>
        <w:t xml:space="preserve"> — в справочник и в реестр заявок на при</w:t>
      </w:r>
      <w:r w:rsidRPr="002B12B0">
        <w:rPr>
          <w:lang w:val="ru-RU"/>
        </w:rPr>
        <w:t xml:space="preserve">влечённый транспорт. А остальное делается само: пакет на пропуск, документы, ЭТрН, отчёт — по шаблонам. Здесь важный принцип: нейросеть нужна </w:t>
      </w:r>
      <w:r w:rsidRPr="002B12B0">
        <w:rPr>
          <w:lang w:val="ru-RU"/>
        </w:rPr>
        <w:lastRenderedPageBreak/>
        <w:t>только там, где надо прочитать изображение. Документы, пакеты и отчёты формируются по шаблонам — точно, предсказуе</w:t>
      </w:r>
      <w:r w:rsidRPr="002B12B0">
        <w:rPr>
          <w:lang w:val="ru-RU"/>
        </w:rPr>
        <w:t>мо и бесплатно. Ошибка исправляется один раз в справочнике, а не в каждом документе. В итоге логист не набирает данные, водитель вводится один раз, документы — без ручной правки.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14. Экран логиста: фото и распознанные данные рядом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11:44 · ≈0:50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Так</w:t>
      </w:r>
      <w:r w:rsidRPr="002B12B0">
        <w:rPr>
          <w:lang w:val="ru-RU"/>
        </w:rPr>
        <w:t xml:space="preserve"> выглядит экран логиста — это эскиз. Слева фото документа, справа таблица: поле, что в заявке и что на документе. ФИО, дата рождения и госномер совпали — стоят галочки. А номер ВУ в заявке и на фото отличается — он подсвечен красным. Логист нажимает «Верну</w:t>
      </w:r>
      <w:r w:rsidRPr="002B12B0">
        <w:rPr>
          <w:lang w:val="ru-RU"/>
        </w:rPr>
        <w:t>ть агенту», и агент получает причину: «Номер ВУ не совпадает с фото». Как это работает: в очереди у логиста только заявки, прошедшие проверку, и случаи ручной проверки. Поля уже заполнены нейросетью, расхождения подсвечены — глазами проверяется итог. «Подт</w:t>
      </w:r>
      <w:r w:rsidRPr="002B12B0">
        <w:rPr>
          <w:lang w:val="ru-RU"/>
        </w:rPr>
        <w:t>вердить» — данные уходят в 1С, «Вернуть агенту» — агент получает причину. Главное: логист не перепечатывает данные — он проверяет и принимает решение.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15. Единый справочник: водитель вводится один раз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12:34 · ≈1:02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Единый справочник — водитель ввод</w:t>
      </w:r>
      <w:r w:rsidRPr="002B12B0">
        <w:rPr>
          <w:lang w:val="ru-RU"/>
        </w:rPr>
        <w:t xml:space="preserve">ится один раз. В нём перевозчики, которых мы проверили и с кем заключён договор. Водители — ФИО, дата рождения, паспорт, ВУ и его срок. Тягачи — марка, госномер, </w:t>
      </w:r>
      <w:r>
        <w:t>VIN</w:t>
      </w:r>
      <w:r w:rsidRPr="002B12B0">
        <w:rPr>
          <w:lang w:val="ru-RU"/>
        </w:rPr>
        <w:t>, СТС, собственник. Прицепы — госномер, СТС, тип. Заявка на перевозку собирается из справоч</w:t>
      </w:r>
      <w:r w:rsidRPr="002B12B0">
        <w:rPr>
          <w:lang w:val="ru-RU"/>
        </w:rPr>
        <w:t>ника: водитель, тягач и прицеп выбираются из списка, плюс груз, маршрут и ставка, — и это источник для всех документов. Справочник заполняется с платформы: после подтверждения логистом данные записываются автоматически. При повторной перевозке агент просто</w:t>
      </w:r>
      <w:r w:rsidRPr="002B12B0">
        <w:rPr>
          <w:lang w:val="ru-RU"/>
        </w:rPr>
        <w:t xml:space="preserve"> выбирает водителя и машину из своего списка, документы заново не загружаются. Система следит за сроками: напоминает об истекающем ВУ и запрашивает новый документ. Всё это — типовые средства 1С:</w:t>
      </w:r>
      <w:r>
        <w:t>ERP</w:t>
      </w:r>
      <w:r w:rsidRPr="002B12B0">
        <w:rPr>
          <w:lang w:val="ru-RU"/>
        </w:rPr>
        <w:t>: подсистема «Доставка», «Транспортные средства», дополните</w:t>
      </w:r>
      <w:r w:rsidRPr="002B12B0">
        <w:rPr>
          <w:lang w:val="ru-RU"/>
        </w:rPr>
        <w:t xml:space="preserve">льные реквизиты. А на старте действующих перевозчиков и водителей переносим один раз из почты и </w:t>
      </w:r>
      <w:r>
        <w:t>Excel</w:t>
      </w:r>
      <w:r w:rsidRPr="002B12B0">
        <w:rPr>
          <w:lang w:val="ru-RU"/>
        </w:rPr>
        <w:t>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16. 1С формирует документы из подтверждённой заявки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13:36 · ≈0:56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Из подтверждённой заявки 1С формирует документы. Пакет на пропуск в порт и на </w:t>
      </w:r>
      <w:r w:rsidRPr="002B12B0">
        <w:rPr>
          <w:lang w:val="ru-RU"/>
        </w:rPr>
        <w:t>другие объекты: список водителей и транспорта в формате объекта и файлы, названные по его правилам; требования каждого объекта задаются настройкой. Логисту остаётся загрузить пакет на платформу порта. Документы на перевозку: заявка перевозчику, договор-зая</w:t>
      </w:r>
      <w:r w:rsidRPr="002B12B0">
        <w:rPr>
          <w:lang w:val="ru-RU"/>
        </w:rPr>
        <w:t xml:space="preserve">вка, акт — это печатные формы 1С по шаблонам предприятия, они заполняются из заявки и справочника. ЭТрН и заказ-заявку формирует модуль Контура «Логистика.Про» прямо из 1С; подпись — квалифицированная подпись </w:t>
      </w:r>
      <w:r w:rsidRPr="002B12B0">
        <w:rPr>
          <w:lang w:val="ru-RU"/>
        </w:rPr>
        <w:lastRenderedPageBreak/>
        <w:t>сотрудника и машиночитаемая доверенность, дальш</w:t>
      </w:r>
      <w:r w:rsidRPr="002B12B0">
        <w:rPr>
          <w:lang w:val="ru-RU"/>
        </w:rPr>
        <w:t>е через Диадок — перевозчику и в ГИС ЭПД. И отчёт для бухгалтерии: ставка берётся из заявки автоматически, доплаты, простои и штрафы логист вносит в карточку рейса, счёт перевозчика привязан к рейсу — и бухгалтерия получает отчёт кнопкой.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17. Путь за</w:t>
      </w:r>
      <w:r w:rsidRPr="002B12B0">
        <w:rPr>
          <w:lang w:val="ru-RU"/>
        </w:rPr>
        <w:t>явки: от площадки до порта и бухгалтерии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14:32 · ≈0:46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Здесь весь путь заявки на одной схеме, по ролям. Всё начинается в 1С — с заявки по 20 тонн на машину. Логист публикует её на площадке со ставкой и сроком. Агент делает ставку или берёт заявку. Логист</w:t>
      </w:r>
      <w:r w:rsidRPr="002B12B0">
        <w:rPr>
          <w:lang w:val="ru-RU"/>
        </w:rPr>
        <w:t xml:space="preserve"> выбирает победителя. Агент загружает водителя и фото в выигранную заявку. Нейросеть проверяет документы на сервере завода; если есть ошибка, агент сразу получает причину. Логист сверяет фото рядом с полями и подтверждает. Данные попадают в 1С — в справочн</w:t>
      </w:r>
      <w:r w:rsidRPr="002B12B0">
        <w:rPr>
          <w:lang w:val="ru-RU"/>
        </w:rPr>
        <w:t>ик и реестр, документы делаются по шаблонам. А на выходе — пакет в порт, ЭТрН через Диадок и отчёт в бухгалтерию.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18. Где что работает и как связано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15:18 · ≈1:07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Где что работает технически. Агенты заходят из интернета, через браузер, по логину. В</w:t>
      </w:r>
      <w:r w:rsidRPr="002B12B0">
        <w:rPr>
          <w:lang w:val="ru-RU"/>
        </w:rPr>
        <w:t>еб-платформа стоит в периметре завода, вход только у перевозчиков с договором. Сервер проверки с нейросетью и 1С:</w:t>
      </w:r>
      <w:r>
        <w:t>ERP</w:t>
      </w:r>
      <w:r w:rsidRPr="002B12B0">
        <w:rPr>
          <w:lang w:val="ru-RU"/>
        </w:rPr>
        <w:t xml:space="preserve"> — во внутренней сети завода. Платформа и 1С связаны обменом по </w:t>
      </w:r>
      <w:r>
        <w:t>API</w:t>
      </w:r>
      <w:r w:rsidRPr="002B12B0">
        <w:rPr>
          <w:lang w:val="ru-RU"/>
        </w:rPr>
        <w:t>, и запускает его сама 1С. Снаружи — только Контур.Диадок для ЭТрН и плат</w:t>
      </w:r>
      <w:r w:rsidRPr="002B12B0">
        <w:rPr>
          <w:lang w:val="ru-RU"/>
        </w:rPr>
        <w:t xml:space="preserve">форма порта, куда пакет загружает логист. Как это сделать и сколько стоит. Веб-платформа — веб-приложение на открытом ПО, например </w:t>
      </w:r>
      <w:r>
        <w:t>Python</w:t>
      </w:r>
      <w:r w:rsidRPr="002B12B0">
        <w:rPr>
          <w:lang w:val="ru-RU"/>
        </w:rPr>
        <w:t xml:space="preserve"> и </w:t>
      </w:r>
      <w:r>
        <w:t>PostgreSQL</w:t>
      </w:r>
      <w:r w:rsidRPr="002B12B0">
        <w:rPr>
          <w:lang w:val="ru-RU"/>
        </w:rPr>
        <w:t xml:space="preserve">; разработка — штатными силами или подрядчиком. Распознавание — </w:t>
      </w:r>
      <w:r>
        <w:t>PaddleOCR</w:t>
      </w:r>
      <w:r w:rsidRPr="002B12B0">
        <w:rPr>
          <w:lang w:val="ru-RU"/>
        </w:rPr>
        <w:t xml:space="preserve"> из коробки, без обучения, плюс ш</w:t>
      </w:r>
      <w:r w:rsidRPr="002B12B0">
        <w:rPr>
          <w:lang w:val="ru-RU"/>
        </w:rPr>
        <w:t>аблоны и правила; это бесплатно, нужна только работа разработчика. Связь с 1С — работа программиста 1С. ЭТрН — модуль Контура «Логистика.Про» и его настройка, 57 тысяч 215 рублей в первый год. И сервер — 8 ядер и 32 гигабайта памяти; я проверил всё на ноут</w:t>
      </w:r>
      <w:r w:rsidRPr="002B12B0">
        <w:rPr>
          <w:lang w:val="ru-RU"/>
        </w:rPr>
        <w:t>буке такого уровня, видеокарта не обязательна.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 xml:space="preserve">Слайд 19. Как </w:t>
      </w:r>
      <w:r>
        <w:t>PaddleOCR</w:t>
      </w:r>
      <w:r w:rsidRPr="002B12B0">
        <w:rPr>
          <w:lang w:val="ru-RU"/>
        </w:rPr>
        <w:t xml:space="preserve"> читает фото — простыми словами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16:24 · ≈1:04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Дальше — техническая база. Сначала простыми словами: как </w:t>
      </w:r>
      <w:r>
        <w:t>PaddleOCR</w:t>
      </w:r>
      <w:r w:rsidRPr="002B12B0">
        <w:rPr>
          <w:lang w:val="ru-RU"/>
        </w:rPr>
        <w:t xml:space="preserve"> читает фото. Он делает то же, что человек: находит глазами текст, </w:t>
      </w:r>
      <w:r w:rsidRPr="002B12B0">
        <w:rPr>
          <w:lang w:val="ru-RU"/>
        </w:rPr>
        <w:t>поворачивает документ ровно и читает. Только делает это тремя нейросетями. Первая находит на снимке все строки текста и обводит каждую рамкой — на этом образце водительского удостоверения с выдуманными данными она нашла 23 строки. Вторая вырезает строки, в</w:t>
      </w:r>
      <w:r w:rsidRPr="002B12B0">
        <w:rPr>
          <w:lang w:val="ru-RU"/>
        </w:rPr>
        <w:t>ыравнивает их и разворачивает те, что стоят вверх ногами. Третья читает строку по буквам — кириллицу, латиницу, цифры — и ставит каждой строке оценку уверенности. Важно: все три нейросети уже обучены разработчиками на миллионах картинок с текстом. Они став</w:t>
      </w:r>
      <w:r w:rsidRPr="002B12B0">
        <w:rPr>
          <w:lang w:val="ru-RU"/>
        </w:rPr>
        <w:t xml:space="preserve">ятся одной командой, весят около 100 мегабайт, бесплатные и работают без </w:t>
      </w:r>
      <w:r w:rsidRPr="002B12B0">
        <w:rPr>
          <w:lang w:val="ru-RU"/>
        </w:rPr>
        <w:lastRenderedPageBreak/>
        <w:t>интернета. Обучать ничего не нужно. А дальше работает наш обычный код: определяет тип документа по ключевым словам, находит поля по шаблону, сверяет с заявкой и ставит итоговый статус</w:t>
      </w:r>
      <w:r w:rsidRPr="002B12B0">
        <w:rPr>
          <w:lang w:val="ru-RU"/>
        </w:rPr>
        <w:t>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20. Уверенность: как нейросеть оценивает сама себя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17:29 · ≈1:31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Что такое уверенность. Нейросеть не знает букву наверняка: она прикидывает, на что похож кусочек строки, и берёт самый похожий символ. Например, вторую букву в слове «ИВАН» она сочл</w:t>
      </w:r>
      <w:r w:rsidRPr="002B12B0">
        <w:rPr>
          <w:lang w:val="ru-RU"/>
        </w:rPr>
        <w:t>а похожей на «В» на 68 процентов, а на «Б» — на 27. Оценка всей строки — это просто среднее по буквам: у строки «ИВАН ИВАНОВИЧ» получилось 0,88. Пробел она пропустила — за пробел было 41 процент, против 59, — но сами буквы прочитаны верно. Пример с моего н</w:t>
      </w:r>
      <w:r w:rsidRPr="002B12B0">
        <w:rPr>
          <w:lang w:val="ru-RU"/>
        </w:rPr>
        <w:t>астоящего водительского удостоверения: «РОМАН СЕРГЕЕВИЧ» получил всего 0,64. Почему? Русские и латинские Р, Н, С, В на фото выглядят одинаково, и нейросеть делит голоса почти поровну — у буквы «С» 50 на 49. При этом поле принято: при такой оценке нужны два</w:t>
      </w:r>
      <w:r w:rsidRPr="002B12B0">
        <w:rPr>
          <w:lang w:val="ru-RU"/>
        </w:rPr>
        <w:t xml:space="preserve"> подтверждения, и они есть — совпадение с заявкой и латинская строка под полем. Что важно помнить. Уверенность — это самооценка нейросети, а не гарантия. Её снижают похожие символы, пробелы, блики, размытость, печать поверх текста. Оценка своя у каждого фо</w:t>
      </w:r>
      <w:r w:rsidRPr="002B12B0">
        <w:rPr>
          <w:lang w:val="ru-RU"/>
        </w:rPr>
        <w:t>то: то же имя в паспорте — 0,99, в ВУ — 0,64. Это сырые оценки, до настройки, о которой скажу чуть позже. И низкая оценка — ещё не ручная проверка: поле могут принять подтверждения.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21. Как принимается решение: пороги и правила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19:00 · ≈1:45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Как пр</w:t>
      </w:r>
      <w:r w:rsidRPr="002B12B0">
        <w:rPr>
          <w:lang w:val="ru-RU"/>
        </w:rPr>
        <w:t>инимается решение по полю. Три зоны уверенности. Ниже 0,60 — поле не читается надёжно, агент получает запрос на новое фото. От 0,60 до 0,95 решают подтверждения: от 0,80 хватает одного, от 0,60 нужны два. Подтверждение — это совпадение с заявкой, строгий ф</w:t>
      </w:r>
      <w:r w:rsidRPr="002B12B0">
        <w:rPr>
          <w:lang w:val="ru-RU"/>
        </w:rPr>
        <w:t>ормат, латинская строка на ВУ или вторая копия номера на полях паспорта. От 0,95 поле принимается автоматически, если правила пройдены и данные совпали с заявкой. Если же при высокой уверенности данные расходятся с заявкой — например, в ВУ другое ФИО, — эт</w:t>
      </w:r>
      <w:r w:rsidRPr="002B12B0">
        <w:rPr>
          <w:lang w:val="ru-RU"/>
        </w:rPr>
        <w:t>о «Отказ с причиной». Пример: «РОМАН СЕРГЕЕВИЧ» без настройки — 0,64, нужны два подтверждения, совпало с заявкой и с латинской строкой — принято. Справа — правила по полям. Паспорт: серия — 4 цифры, номер — 6, дата выдачи позже даты рождения. ВУ: серия — 4</w:t>
      </w:r>
      <w:r w:rsidRPr="002B12B0">
        <w:rPr>
          <w:lang w:val="ru-RU"/>
        </w:rPr>
        <w:t xml:space="preserve"> знака, номер — 6 цифр, срок действия не истёк на дату погрузки. Категория: для грузовика нужна </w:t>
      </w:r>
      <w:r>
        <w:t>C</w:t>
      </w:r>
      <w:r w:rsidRPr="002B12B0">
        <w:rPr>
          <w:lang w:val="ru-RU"/>
        </w:rPr>
        <w:t xml:space="preserve">, для тягача — </w:t>
      </w:r>
      <w:r>
        <w:t>CE</w:t>
      </w:r>
      <w:r w:rsidRPr="002B12B0">
        <w:rPr>
          <w:lang w:val="ru-RU"/>
        </w:rPr>
        <w:t xml:space="preserve">; если не найдена, решает человек. Госномер — по формату и только из двенадцати букв, которые пишутся одинаково по-русски и по-латински. </w:t>
      </w:r>
      <w:r>
        <w:t>VIN</w:t>
      </w:r>
      <w:r w:rsidRPr="002B12B0">
        <w:rPr>
          <w:lang w:val="ru-RU"/>
        </w:rPr>
        <w:t xml:space="preserve"> —</w:t>
      </w:r>
      <w:r w:rsidRPr="002B12B0">
        <w:rPr>
          <w:lang w:val="ru-RU"/>
        </w:rPr>
        <w:t xml:space="preserve"> 17 символов без </w:t>
      </w:r>
      <w:r>
        <w:t>I</w:t>
      </w:r>
      <w:r w:rsidRPr="002B12B0">
        <w:rPr>
          <w:lang w:val="ru-RU"/>
        </w:rPr>
        <w:t xml:space="preserve">, </w:t>
      </w:r>
      <w:r>
        <w:t>O</w:t>
      </w:r>
      <w:r w:rsidRPr="002B12B0">
        <w:rPr>
          <w:lang w:val="ru-RU"/>
        </w:rPr>
        <w:t xml:space="preserve"> и </w:t>
      </w:r>
      <w:r>
        <w:t>Q</w:t>
      </w:r>
      <w:r w:rsidRPr="002B12B0">
        <w:rPr>
          <w:lang w:val="ru-RU"/>
        </w:rPr>
        <w:t>. ФИО и дата рождения должны совпасть с заявкой; при этом е и ё, регистр и пробелы ошибкой не считаются. А собственник по СТС может отличаться от водителя — это нормально. Все пороги и правила меняет администратор в настройках, без</w:t>
      </w:r>
      <w:r w:rsidRPr="002B12B0">
        <w:rPr>
          <w:lang w:val="ru-RU"/>
        </w:rPr>
        <w:t xml:space="preserve"> программиста.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lastRenderedPageBreak/>
        <w:t>Слайд 22. Реальное фото паспорта: принято автоматически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20:44 · ≈0:46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Теперь доказательства — реальные фото. Я проверил систему на своих документах, сфотографированных на телефон, без всякого обучения. Паспорт — статус «Передать дальше», п</w:t>
      </w:r>
      <w:r w:rsidRPr="002B12B0">
        <w:rPr>
          <w:lang w:val="ru-RU"/>
        </w:rPr>
        <w:t>ринят автоматически. Прочитаны все семь полей: фамилия, имя, отчество, дата рождения, серия и номер, дата выдачи и код подразделения, все оценки от 0,95. ФИО, дата рождения и номер совпали с заявкой, дата выдачи позже даты рождения, код подразделения — в п</w:t>
      </w:r>
      <w:r w:rsidRPr="002B12B0">
        <w:rPr>
          <w:lang w:val="ru-RU"/>
        </w:rPr>
        <w:t>равильном формате. Отдельно про серию и номер: они напечатаны вертикально на полях обеих страниц. Код вырезает эту полоску, поворачивает, увеличивает и читает ещё раз. Оценка 0,998, обе копии совпали между собой и с заявкой.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23. Реальные фото: ВУ и с</w:t>
      </w:r>
      <w:r w:rsidRPr="002B12B0">
        <w:rPr>
          <w:lang w:val="ru-RU"/>
        </w:rPr>
        <w:t>траница регистрации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21:30 · ≈0:56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Водительское удостоверение и страница регистрации ушли на ручную проверку — и это правильно, сейчас объясню. В ВУ прочитаны все поля. Категории — </w:t>
      </w:r>
      <w:r>
        <w:t>B</w:t>
      </w:r>
      <w:r w:rsidRPr="002B12B0">
        <w:rPr>
          <w:lang w:val="ru-RU"/>
        </w:rPr>
        <w:t xml:space="preserve">, </w:t>
      </w:r>
      <w:r>
        <w:t>B</w:t>
      </w:r>
      <w:r w:rsidRPr="002B12B0">
        <w:rPr>
          <w:lang w:val="ru-RU"/>
        </w:rPr>
        <w:t xml:space="preserve">1 и </w:t>
      </w:r>
      <w:r>
        <w:t>M</w:t>
      </w:r>
      <w:r w:rsidRPr="002B12B0">
        <w:rPr>
          <w:lang w:val="ru-RU"/>
        </w:rPr>
        <w:t>: их нашло повторное чтение поля 9 крупнее, а первый проход видел</w:t>
      </w:r>
      <w:r w:rsidRPr="002B12B0">
        <w:rPr>
          <w:lang w:val="ru-RU"/>
        </w:rPr>
        <w:t xml:space="preserve"> только </w:t>
      </w:r>
      <w:r>
        <w:t>B</w:t>
      </w:r>
      <w:r w:rsidRPr="002B12B0">
        <w:rPr>
          <w:lang w:val="ru-RU"/>
        </w:rPr>
        <w:t xml:space="preserve">1. Для тягача нужны категории </w:t>
      </w:r>
      <w:r>
        <w:t>C</w:t>
      </w:r>
      <w:r w:rsidRPr="002B12B0">
        <w:rPr>
          <w:lang w:val="ru-RU"/>
        </w:rPr>
        <w:t xml:space="preserve"> и </w:t>
      </w:r>
      <w:r>
        <w:t>CE</w:t>
      </w:r>
      <w:r w:rsidRPr="002B12B0">
        <w:rPr>
          <w:lang w:val="ru-RU"/>
        </w:rPr>
        <w:t>, а их в моём ВУ действительно нет, поэтому решение за человеком. Остальные шесть полей приняты, а дата выдачи плюс десять лет совпала с датой окончания — это ещё одна взаимная проверка. Страница регистрации: да</w:t>
      </w:r>
      <w:r w:rsidRPr="002B12B0">
        <w:rPr>
          <w:lang w:val="ru-RU"/>
        </w:rPr>
        <w:t>та регистрации и код подразделения приняты, а адрес на штампе прочитан с ошибками — оценка от 0,49, — поэтому адрес смотрит оператор. Цвет рамки на фото — это итог по полю: зелёная — принято, синяя — решает человек.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 xml:space="preserve">Слайд 24. Другие исходы: размытое фото, </w:t>
      </w:r>
      <w:r w:rsidRPr="002B12B0">
        <w:rPr>
          <w:lang w:val="ru-RU"/>
        </w:rPr>
        <w:t>чужой водитель, СТС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22:26 · ≈0:42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Остальные исходы я проверил на образцах с выдуманными данными. Размытое фото ВУ: резкость 1,7 при пороге 60 — поля даже не проверяются, агент сразу получает запрос на новое фото. Образец ВУ против чужой заявки: фамилия, </w:t>
      </w:r>
      <w:r w:rsidRPr="002B12B0">
        <w:rPr>
          <w:lang w:val="ru-RU"/>
        </w:rPr>
        <w:t xml:space="preserve">дата рождения и номер прочитаны уверенно, но не совпадают с заявкой — «Отказ с причиной», и агент видит, какие именно поля расходятся. И СТС тягача: госномер и </w:t>
      </w:r>
      <w:r>
        <w:t>VIN</w:t>
      </w:r>
      <w:r w:rsidRPr="002B12B0">
        <w:rPr>
          <w:lang w:val="ru-RU"/>
        </w:rPr>
        <w:t xml:space="preserve"> прочитаны с уверенностью 0,996–0,998, латинские буквы в номере приведены к русским, оба поля</w:t>
      </w:r>
      <w:r w:rsidRPr="002B12B0">
        <w:rPr>
          <w:lang w:val="ru-RU"/>
        </w:rPr>
        <w:t xml:space="preserve"> совпали с заявкой — «Передать дальше». То есть все четыре статуса работают.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25. Как запустить распознавание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23:09 · ≈0:58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Как запустить распознавание — пять шагов, и обучения среди них нет. Установка: две команды, три модели скачиваются сами при п</w:t>
      </w:r>
      <w:r w:rsidRPr="002B12B0">
        <w:rPr>
          <w:lang w:val="ru-RU"/>
        </w:rPr>
        <w:t>ервом запуске, на ноутбуке это заняло около десяти минут. Сервис на сервере завода: площадка отправляет фото и получает поля и статус. Шаблоны паспорта, ВУ, СТС и регистрации уже написаны и проверены на реальных фото. Дальше — проверка на 50–100 реальных ф</w:t>
      </w:r>
      <w:r w:rsidRPr="002B12B0">
        <w:rPr>
          <w:lang w:val="ru-RU"/>
        </w:rPr>
        <w:t xml:space="preserve">ото от агентов: смотрим </w:t>
      </w:r>
      <w:r w:rsidRPr="002B12B0">
        <w:rPr>
          <w:lang w:val="ru-RU"/>
        </w:rPr>
        <w:lastRenderedPageBreak/>
        <w:t>точность полей и долю ручной проверки. И решение: хватает качества — в работу; не хватает — настройки и дообучение, а в крайнем случае готовое платное решение. Справа — реальные команды, которыми я запускал проверку, и пример ответа</w:t>
      </w:r>
      <w:r w:rsidRPr="002B12B0">
        <w:rPr>
          <w:lang w:val="ru-RU"/>
        </w:rPr>
        <w:t>. Скорость — от 25 до 90 секунд на фото на обычном процессоре, видеокарта не обязательна. Для нас важнее качество, чем скорость.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26. Как повысить качество без обучения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24:07 · ≈1:35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Как повысить качество без обучения. Первая мера уже работает в код</w:t>
      </w:r>
      <w:r w:rsidRPr="002B12B0">
        <w:rPr>
          <w:lang w:val="ru-RU"/>
        </w:rPr>
        <w:t>е — «только русские буквы» в ФИО. Мы видели, что нейросеть путает русские и латинские буквы одинакового вида. Теперь голоса латинских двойников переходят к русским буквам, а остальная латиница в ФИО запрещена. Нейросеть та же. Результат на моих документах:</w:t>
      </w:r>
      <w:r w:rsidRPr="002B12B0">
        <w:rPr>
          <w:lang w:val="ru-RU"/>
        </w:rPr>
        <w:t xml:space="preserve"> «РОМАН СЕРГЕЕВИЧ» в ВУ — с 0,638 до 0,947, фамилия, имя и отчество в паспорте — до 0,98–0,99. На штамп регистрации это не включаем: в пробном прогоне оценка выросла, а текст остался неверным, поэтому для штампов нужна сверка с заявкой. Ещё меры без обучен</w:t>
      </w:r>
      <w:r w:rsidRPr="002B12B0">
        <w:rPr>
          <w:lang w:val="ru-RU"/>
        </w:rPr>
        <w:t>ия. Сверка вместо чтения: ФИО, адрес и номера уже есть в заявке — проверяем совпадение, прощая пару букв; это для штампа. Повторное чтение крупнее — уже работает: так читаются серия и номер паспорта и все категории ВУ, дальше — штамп. Выпрямление и поворот</w:t>
      </w:r>
      <w:r w:rsidRPr="002B12B0">
        <w:rPr>
          <w:lang w:val="ru-RU"/>
        </w:rPr>
        <w:t xml:space="preserve"> — встроенные модули </w:t>
      </w:r>
      <w:r>
        <w:t>PaddleOCR</w:t>
      </w:r>
      <w:r w:rsidRPr="002B12B0">
        <w:rPr>
          <w:lang w:val="ru-RU"/>
        </w:rPr>
        <w:t xml:space="preserve"> для изогнутой страницы, сейчас выключены, пригодятся для паспорта в руке. Словари и форматы: отчества на «-вич» и «-вна», регионы, коды ГИБДД — они исправляют пробелы и отдельные буквы. И проверка фото прямо у агента: блики, </w:t>
      </w:r>
      <w:r w:rsidRPr="002B12B0">
        <w:rPr>
          <w:lang w:val="ru-RU"/>
        </w:rPr>
        <w:t>размытость, документ не целиком — агент сразу видит «переснимите». Все эти меры — правки в нашем коде и настройках, нейросеть ставится как есть.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27. Дообучение — если настроек не хватит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25:41 · ≈1:14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Если настроек не хватит, нейросеть можно дообучи</w:t>
      </w:r>
      <w:r w:rsidRPr="002B12B0">
        <w:rPr>
          <w:lang w:val="ru-RU"/>
        </w:rPr>
        <w:t>ть. И здесь хорошая новость: данные для обучения собираются сами. Логист подтвердил заявку — значит, ФИО, номера и даты проверены человеком. Код вырезает строки с фото и подписывает их верным текстом. На этом нейросеть номер три доучивается на наших шрифта</w:t>
      </w:r>
      <w:r w:rsidRPr="002B12B0">
        <w:rPr>
          <w:lang w:val="ru-RU"/>
        </w:rPr>
        <w:t xml:space="preserve">х: паспорт, ВУ, штампы. А новая версия идёт в работу, только если ошибок у неё меньше, чем у прежней. Сколько нужно данных: по рекомендации разработчиков </w:t>
      </w:r>
      <w:r>
        <w:t>PaddleOCR</w:t>
      </w:r>
      <w:r w:rsidRPr="002B12B0">
        <w:rPr>
          <w:lang w:val="ru-RU"/>
        </w:rPr>
        <w:t xml:space="preserve"> — для чтения от 5 тысяч строк, для поиска строк — от 500 фото. С одного документа получается</w:t>
      </w:r>
      <w:r w:rsidRPr="002B12B0">
        <w:rPr>
          <w:lang w:val="ru-RU"/>
        </w:rPr>
        <w:t xml:space="preserve"> около десяти проверенных строк, то есть примерно 500 документов. Размечать вручную ничего не нужно. Что это даёт: нейросеть привыкает к нашим шрифтам, штампам и бликам ламината. Условия: обучаем только на сервере завода, потому что это персональные данные</w:t>
      </w:r>
      <w:r w:rsidRPr="002B12B0">
        <w:rPr>
          <w:lang w:val="ru-RU"/>
        </w:rPr>
        <w:t>; видеокарта нужна только на время обучения; прежняя версия остаётся, чтобы можно было откатиться. И главное: для старта дообучение не нужно — это следующий шаг, если цифры не устроят.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lastRenderedPageBreak/>
        <w:t xml:space="preserve">Слайд 28. Как площадка связана с 1С: обмен по </w:t>
      </w:r>
      <w:r>
        <w:t>API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26:55 · ≈1:13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Как </w:t>
      </w:r>
      <w:r w:rsidRPr="002B12B0">
        <w:rPr>
          <w:lang w:val="ru-RU"/>
        </w:rPr>
        <w:t xml:space="preserve">площадка связана с 1С. На стороне площадки — программный интерфейс в формате </w:t>
      </w:r>
      <w:r>
        <w:t>JSON</w:t>
      </w:r>
      <w:r w:rsidRPr="002B12B0">
        <w:rPr>
          <w:lang w:val="ru-RU"/>
        </w:rPr>
        <w:t xml:space="preserve">, база данных </w:t>
      </w:r>
      <w:r>
        <w:t>PostgreSQL</w:t>
      </w:r>
      <w:r w:rsidRPr="002B12B0">
        <w:rPr>
          <w:lang w:val="ru-RU"/>
        </w:rPr>
        <w:t>, хранилище файлов и журнал событий. На стороне 1С — регламентное задание «Обмен с площадкой», документ «Заявка на привлечённый транспорт», типовые сре</w:t>
      </w:r>
      <w:r w:rsidRPr="002B12B0">
        <w:rPr>
          <w:lang w:val="ru-RU"/>
        </w:rPr>
        <w:t xml:space="preserve">дства для </w:t>
      </w:r>
      <w:r>
        <w:t>HTTP</w:t>
      </w:r>
      <w:r w:rsidRPr="002B12B0">
        <w:rPr>
          <w:lang w:val="ru-RU"/>
        </w:rPr>
        <w:t xml:space="preserve">-запросов и </w:t>
      </w:r>
      <w:r>
        <w:t>JSON</w:t>
      </w:r>
      <w:r w:rsidRPr="002B12B0">
        <w:rPr>
          <w:lang w:val="ru-RU"/>
        </w:rPr>
        <w:t xml:space="preserve"> и журнал обмена. 1С отправляет на площадку заявки к публикации, список перевозчиков с договором — это допуск к площадке — и статусы: ЭТрН, пропуск, рейс закрыт. А забирает с площадки победителя и ставку, водителя, тягач и при</w:t>
      </w:r>
      <w:r w:rsidRPr="002B12B0">
        <w:rPr>
          <w:lang w:val="ru-RU"/>
        </w:rPr>
        <w:t xml:space="preserve">цеп, сканы документов и статусы проверки. Четыре важных принципа. Обмен запускает 1С — раз в 1–2 минуты и по кнопке «Обменяться сейчас»; входящих подключений во внутреннюю сеть нет. Сквозной ключ — номер заявки 1С: он один для 1С, площадки и документов, и </w:t>
      </w:r>
      <w:r w:rsidRPr="002B12B0">
        <w:rPr>
          <w:lang w:val="ru-RU"/>
        </w:rPr>
        <w:t xml:space="preserve">повтор не создаёт дублей. Защита — только </w:t>
      </w:r>
      <w:r>
        <w:t>HTTPS</w:t>
      </w:r>
      <w:r w:rsidRPr="002B12B0">
        <w:rPr>
          <w:lang w:val="ru-RU"/>
        </w:rPr>
        <w:t xml:space="preserve"> и доступ по токену; 1С видит площадку, а площадка 1С — нет. И надёжность — при сбое связи обмен повторяется, каждое сообщение записывается в журнал.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 xml:space="preserve">Слайд 29. Методы </w:t>
      </w:r>
      <w:r>
        <w:t>API</w:t>
      </w:r>
      <w:r w:rsidRPr="002B12B0">
        <w:rPr>
          <w:lang w:val="ru-RU"/>
        </w:rPr>
        <w:t xml:space="preserve"> и формат данных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28:09 · ≈0:50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Конкре</w:t>
      </w:r>
      <w:r w:rsidRPr="002B12B0">
        <w:rPr>
          <w:lang w:val="ru-RU"/>
        </w:rPr>
        <w:t>тные методы обмена — их семь. 1С публикует заявку; меняет или снимает её; передаёт перевозчиков с договором; забирает новые события — например, «победитель выбран» или «документы проверены»; получает проверенный пакет данных по заявке; скачивает сканы; и с</w:t>
      </w:r>
      <w:r w:rsidRPr="002B12B0">
        <w:rPr>
          <w:lang w:val="ru-RU"/>
        </w:rPr>
        <w:t xml:space="preserve">ообщает статус — ЭТрН отправлена, пропуск оформлен, рейс закрыт. Справа — пример того, что 1С получает по проверенной заявке: номер, статус, перевозчик, ставка, данные водителя, тягача, прицепа и ссылки на файлы. Формат — </w:t>
      </w:r>
      <w:r>
        <w:t>JSON</w:t>
      </w:r>
      <w:r w:rsidRPr="002B12B0">
        <w:rPr>
          <w:lang w:val="ru-RU"/>
        </w:rPr>
        <w:t>, даты в виде «год-месяц-день»</w:t>
      </w:r>
      <w:r w:rsidRPr="002B12B0">
        <w:rPr>
          <w:lang w:val="ru-RU"/>
        </w:rPr>
        <w:t xml:space="preserve">, суммы — в рублях целым числом. Версия указана в адресе, и новые поля добавляются без поломки обмена. А описание идёт в виде спецификации </w:t>
      </w:r>
      <w:r>
        <w:t>OpenAPI</w:t>
      </w:r>
      <w:r w:rsidRPr="002B12B0">
        <w:rPr>
          <w:lang w:val="ru-RU"/>
        </w:rPr>
        <w:t xml:space="preserve"> — по ней программист 1С пишет обмен.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30. Реестр привлечённого транспорта: одна запись — один рейс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28:</w:t>
      </w:r>
      <w:r w:rsidRPr="002B12B0">
        <w:rPr>
          <w:color w:val="1D4ED8"/>
          <w:sz w:val="20"/>
          <w:lang w:val="ru-RU"/>
        </w:rPr>
        <w:t>59 · ≈0:49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Реестр привлечённого транспорта — основа всего. Одна запись — один рейс. В записи четыре блока. Рейс: сквозной номер заявки, дата, направление, груз, тоннаж, окно погрузки. Исполнитель: перевозчик, водитель, тягач, прицеп — только из справочнико</w:t>
      </w:r>
      <w:r w:rsidRPr="002B12B0">
        <w:rPr>
          <w:lang w:val="ru-RU"/>
        </w:rPr>
        <w:t>в. Деньги: стартовая и итоговая ставка, доплаты, простои, штрафы, счёт перевозчика. Документы: пакет на пропуск, ЭТрН, акт, счёт — со ссылками на файлы. У записи восемь статусов по порядку: создана, опубликована, перевозчик выбран, документы проверены, про</w:t>
      </w:r>
      <w:r w:rsidRPr="002B12B0">
        <w:rPr>
          <w:lang w:val="ru-RU"/>
        </w:rPr>
        <w:t>пуск оформлен, в пути, выполнена, закрыта. В 1С это документ «Заявка на привлечённый транспорт», регистр «Затраты по рейсам» с деньгами по каждому рейсу и отчёты на конструкторе 1С — их можно делать без программиста.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lastRenderedPageBreak/>
        <w:t>Слайд 31. Как вести реестр, чтобы отчёт</w:t>
      </w:r>
      <w:r w:rsidRPr="002B12B0">
        <w:rPr>
          <w:lang w:val="ru-RU"/>
        </w:rPr>
        <w:t>ы строились сами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29:48 · ≈1:15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Чтобы отчёты строились сами, реестр ведём по шести правилам. Одна запись — одна машина: заказ на 140 тонн — это 7 записей по 20 тонн. Номер заявки сквозной — один и тот же в 1С, на площадке, в документах и в счёте. Только с</w:t>
      </w:r>
      <w:r w:rsidRPr="002B12B0">
        <w:rPr>
          <w:lang w:val="ru-RU"/>
        </w:rPr>
        <w:t xml:space="preserve">правочники: перевозчик, направление, груз и тип транспорта выбираются из списка, а не пишутся от руки. Статус ставится по факту — дальше нельзя без обязательных полей и документов. Деньги — по рейсу: ставка из торгов, доплаты и простои вносит логист, счёт </w:t>
      </w:r>
      <w:r w:rsidRPr="002B12B0">
        <w:rPr>
          <w:lang w:val="ru-RU"/>
        </w:rPr>
        <w:t>привязан к рейсу. И закрытие месяца: все рейсы месяца закрыты — тогда отчёты сходятся с бухгалтерией. Что мы получим: затраты по перевозчикам, направлениям и периодам; экономию торгов к стартовой ставке; среднюю ставку по направлению в динамике; историю пе</w:t>
      </w:r>
      <w:r w:rsidRPr="002B12B0">
        <w:rPr>
          <w:lang w:val="ru-RU"/>
        </w:rPr>
        <w:t>ревозчика — сколько взял, выполнил и от скольких отказался; и рейсы в работе — где сейчас каждая заявка. Начинаем так: заполняем справочники, переносим открытые заявки, и с этого момента все новые заявки — только через реестр.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32. Порядок внедрения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</w:t>
      </w:r>
      <w:r w:rsidRPr="002B12B0">
        <w:rPr>
          <w:color w:val="1D4ED8"/>
          <w:sz w:val="20"/>
          <w:lang w:val="ru-RU"/>
        </w:rPr>
        <w:t xml:space="preserve"> 31:03 · ≈1:06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Порядок внедрения — пять этапов. Первый — реестр и справочники, один–два месяца: документ заявки, статусы, справочники, перенос открытых заявок. Результат — все заявки в одном реестре. Второй — обмен 1С с площадкой, три–четыре недели, с пров</w:t>
      </w:r>
      <w:r w:rsidRPr="002B12B0">
        <w:rPr>
          <w:lang w:val="ru-RU"/>
        </w:rPr>
        <w:t>еркой на копии базы. Результат — данные ходят без ручного ввода. Третий — площадка и кабинет агента, один–два месяца: доска заявок с фиксированной ставкой, кабинет, загрузка документов. Результат — агенты берут заявки сами. Второй и третий этапы идут парал</w:t>
      </w:r>
      <w:r w:rsidRPr="002B12B0">
        <w:rPr>
          <w:lang w:val="ru-RU"/>
        </w:rPr>
        <w:t xml:space="preserve">лельно. Четвёртый — распознавание, три–четыре недели: </w:t>
      </w:r>
      <w:r>
        <w:t>PaddleOCR</w:t>
      </w:r>
      <w:r w:rsidRPr="002B12B0">
        <w:rPr>
          <w:lang w:val="ru-RU"/>
        </w:rPr>
        <w:t xml:space="preserve"> из коробки, шаблоны, правила, проверка на 50–100 фото и пилот. Результат — документы проверяются автоматически. И пятый — после пилота: торги, документы по шаблонам, ЭТрН из 1С и отчёты по рее</w:t>
      </w:r>
      <w:r w:rsidRPr="002B12B0">
        <w:rPr>
          <w:lang w:val="ru-RU"/>
        </w:rPr>
        <w:t>стру. Результат — система в полном объёме. Реестр идёт первым, потому что на нём держится всё остальное. Торги включаем после пилота, когда накопится история ставок. Сроки ориентировочные.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33. Защита персональных данных водителей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32:09 · ≈0:58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Отде</w:t>
      </w:r>
      <w:r w:rsidRPr="002B12B0">
        <w:rPr>
          <w:lang w:val="ru-RU"/>
        </w:rPr>
        <w:t>льно — защита персональных данных водителей. Где обрабатываются данные: нейросеть и 1С — внутри завода, платформа — на сервере завода, вход только для перевозчиков с договором, внешние сервисы распознавания не используются. Основание — условие в договоре с</w:t>
      </w:r>
      <w:r w:rsidRPr="002B12B0">
        <w:rPr>
          <w:lang w:val="ru-RU"/>
        </w:rPr>
        <w:t xml:space="preserve"> перевозчиком и согласие водителя. Объём — только нужные страницы документов, лишнего не собираем, как требует 152-ФЗ. Доступ: документы водителей видит только их компания, логист и администратор — по ролям, все действия в журнале. Хранение — по регламенту</w:t>
      </w:r>
      <w:r w:rsidRPr="002B12B0">
        <w:rPr>
          <w:lang w:val="ru-RU"/>
        </w:rPr>
        <w:t xml:space="preserve"> службы безопасности, затем удаление; сканы больше не лежат в почте. Почему это важно: с 30 мая 2025 года </w:t>
      </w:r>
      <w:r w:rsidRPr="002B12B0">
        <w:rPr>
          <w:lang w:val="ru-RU"/>
        </w:rPr>
        <w:lastRenderedPageBreak/>
        <w:t>штраф за первую утечку — от 3 до 15 миллионов рублей в зависимости от числа людей, а за повторную — 1–3 процента выручки, от 20 до 500 миллионов.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</w:t>
      </w:r>
      <w:r w:rsidRPr="002B12B0">
        <w:rPr>
          <w:lang w:val="ru-RU"/>
        </w:rPr>
        <w:t>д 34. Риски и меры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33:06 · ≈1:11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Риски и что мы с ними делаем. Перевозчики продолжат слать данные на почту — закрепляем в договоре, что заявки и данные только через площадку, и делаем простой интерфейс и шаблон проформы. Отказ перевозчика после победы — </w:t>
      </w:r>
      <w:r w:rsidRPr="002B12B0">
        <w:rPr>
          <w:lang w:val="ru-RU"/>
        </w:rPr>
        <w:t>порядок отказа в договоре, заявка возвращается на площадку, логист видит историю. Нет ставок — поднимаем стартовую ставку или предлагаем заявку напрямую. Ошибки распознавания — четыре статуса, при низкой уверенности повторная загрузка или человек, а финаль</w:t>
      </w:r>
      <w:r w:rsidRPr="002B12B0">
        <w:rPr>
          <w:lang w:val="ru-RU"/>
        </w:rPr>
        <w:t>ное подтверждение всегда за логистом. Недостаточное качество на реальных фото — проверка на 50–100 документах, при нехватке — дообучение или готовое решение. Доступ внешних агентов — площадка закрытая, без доступа к 1С и внутренней сети. Нетиповая конфигур</w:t>
      </w:r>
      <w:r w:rsidRPr="002B12B0">
        <w:rPr>
          <w:lang w:val="ru-RU"/>
        </w:rPr>
        <w:t>ация 1С — настройка модуля Контура для нетиповых стоит 5 490 рублей в час, доработки делает программист 1С. Нехватка ресурсов ИТ — поэтапный запуск, при необходимости подрядчик. И нагрузка в переходный период — пилот на одном направлении, обучение и реглам</w:t>
      </w:r>
      <w:r w:rsidRPr="002B12B0">
        <w:rPr>
          <w:lang w:val="ru-RU"/>
        </w:rPr>
        <w:t>ент работы.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35. Ресурсы и бюджет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34:17 · ≈0:57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>Ресурсы и бюджет. Модуль «Логистика.Про» от Контура для ЭТрН и заказ-заявок из 1С — 19 700 рублей в год. Настройка модуля — 37 515 рублей, если конфигурация типовая, и 5 490 рублей в час, если нетипова</w:t>
      </w:r>
      <w:r w:rsidRPr="002B12B0">
        <w:rPr>
          <w:lang w:val="ru-RU"/>
        </w:rPr>
        <w:t>я. Программист 1С — справочник, шаблоны, пакет на пропуск, приём данных с площадки и отчёт — по смете. Разработка площадки и проверки — по смете. Лицензия готового решения для распознавания — только если выберем вариант «купить», цена по запросу у производ</w:t>
      </w:r>
      <w:r w:rsidRPr="002B12B0">
        <w:rPr>
          <w:lang w:val="ru-RU"/>
        </w:rPr>
        <w:t>ителя. Сервер — 8 ядер и 32 гигабайта, по смете. И время логистики и ИТ на наполнение справочников, сбор фото для проверки и пилот — это внутренние ресурсы. Цены Контура взяты с их сайта в октябре 2026 года, остальные оценки будут после выбора исполнителя.</w:t>
      </w:r>
    </w:p>
    <w:p w:rsidR="005F5BAE" w:rsidRPr="002B12B0" w:rsidRDefault="002B12B0">
      <w:pPr>
        <w:pStyle w:val="21"/>
        <w:rPr>
          <w:lang w:val="ru-RU"/>
        </w:rPr>
      </w:pPr>
      <w:r w:rsidRPr="002B12B0">
        <w:rPr>
          <w:lang w:val="ru-RU"/>
        </w:rPr>
        <w:t>Слайд 36. Источники</w:t>
      </w:r>
    </w:p>
    <w:p w:rsidR="005F5BAE" w:rsidRPr="002B12B0" w:rsidRDefault="002B12B0">
      <w:pPr>
        <w:spacing w:after="40"/>
        <w:rPr>
          <w:lang w:val="ru-RU"/>
        </w:rPr>
      </w:pPr>
      <w:r w:rsidRPr="002B12B0">
        <w:rPr>
          <w:color w:val="1D4ED8"/>
          <w:sz w:val="20"/>
          <w:lang w:val="ru-RU"/>
        </w:rPr>
        <w:t>с 35:14 · ≈0:50</w:t>
      </w:r>
    </w:p>
    <w:p w:rsidR="005F5BAE" w:rsidRPr="002B12B0" w:rsidRDefault="002B12B0">
      <w:pPr>
        <w:spacing w:line="300" w:lineRule="auto"/>
        <w:rPr>
          <w:lang w:val="ru-RU"/>
        </w:rPr>
      </w:pPr>
      <w:r w:rsidRPr="002B12B0">
        <w:rPr>
          <w:lang w:val="ru-RU"/>
        </w:rPr>
        <w:t xml:space="preserve">На последнем слайде — источники: законы об электронных перевозочных документах, материалы Минтранса, документация 1С и Контура, </w:t>
      </w:r>
      <w:r>
        <w:t>PaddleOCR</w:t>
      </w:r>
      <w:r w:rsidRPr="002B12B0">
        <w:rPr>
          <w:lang w:val="ru-RU"/>
        </w:rPr>
        <w:t xml:space="preserve"> и </w:t>
      </w:r>
      <w:r>
        <w:t>Smart</w:t>
      </w:r>
      <w:r w:rsidRPr="002B12B0">
        <w:rPr>
          <w:lang w:val="ru-RU"/>
        </w:rPr>
        <w:t xml:space="preserve"> </w:t>
      </w:r>
      <w:r>
        <w:t>Engines</w:t>
      </w:r>
      <w:r w:rsidRPr="002B12B0">
        <w:rPr>
          <w:lang w:val="ru-RU"/>
        </w:rPr>
        <w:t>, данные о штрафах за утечку персональных данных. Подведу итог. Се</w:t>
      </w:r>
      <w:r w:rsidRPr="002B12B0">
        <w:rPr>
          <w:lang w:val="ru-RU"/>
        </w:rPr>
        <w:t>годня логист ищет машины в мессенджере, собирает сканы по почте и перепечатывает одни и те же данные в шести местах. После внедрения агенты сами берут заявки на закрытой площадке и сами загружают документы, нейросеть проверяет их сразу, логист только сверя</w:t>
      </w:r>
      <w:r w:rsidRPr="002B12B0">
        <w:rPr>
          <w:lang w:val="ru-RU"/>
        </w:rPr>
        <w:t xml:space="preserve">ет и подтверждает, а 1С сама формирует пропуск, ЭТрН и отчёт. Всё — в одном </w:t>
      </w:r>
      <w:r w:rsidRPr="002B12B0">
        <w:rPr>
          <w:lang w:val="ru-RU"/>
        </w:rPr>
        <w:lastRenderedPageBreak/>
        <w:t>реестре. Распознавание я уже проверил на реальных документах. Предлагаю начать с первого этапа — реестра и справочников. Спасибо, готов ответить на вопросы.</w:t>
      </w:r>
    </w:p>
    <w:sectPr w:rsidR="005F5BAE" w:rsidRPr="002B12B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12B0"/>
    <w:rsid w:val="00326F90"/>
    <w:rsid w:val="005F5B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4C831"/>
  <w14:defaultImageDpi w14:val="300"/>
  <w15:docId w15:val="{DFFFEB49-5DA9-4BA1-87F5-AF51C221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D40C22-0CC2-43DA-A790-2AE087829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4709</Words>
  <Characters>26843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Котельников Роман Сергеевич</dc:creator>
  <cp:keywords/>
  <dc:description>generated by python-docx</dc:description>
  <cp:lastModifiedBy>Котельников Роман Сергеевич</cp:lastModifiedBy>
  <cp:revision>3</cp:revision>
  <dcterms:created xsi:type="dcterms:W3CDTF">2013-12-23T23:15:00Z</dcterms:created>
  <dcterms:modified xsi:type="dcterms:W3CDTF">2026-10-19T04:13:00Z</dcterms:modified>
  <cp:category/>
</cp:coreProperties>
</file>