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780A" w14:textId="77777777" w:rsidR="00146887" w:rsidRPr="00146887" w:rsidRDefault="00146887" w:rsidP="0014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Profiling</w:t>
      </w:r>
      <w:r w:rsidRPr="00146887">
        <w:rPr>
          <w:rFonts w:ascii="Times New Roman" w:eastAsia="Times New Roman" w:hAnsi="Times New Roman" w:cs="Times New Roman"/>
          <w:kern w:val="0"/>
          <w14:ligatures w14:val="none"/>
        </w:rPr>
        <w:t xml:space="preserve"> tells you what the data looks like.</w:t>
      </w:r>
    </w:p>
    <w:p w14:paraId="7EAD04E0" w14:textId="77777777" w:rsidR="00146887" w:rsidRPr="00146887" w:rsidRDefault="00146887" w:rsidP="0014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87">
        <w:rPr>
          <w:rFonts w:ascii="Times New Roman" w:eastAsia="Times New Roman" w:hAnsi="Times New Roman" w:cs="Times New Roman"/>
          <w:kern w:val="0"/>
          <w14:ligatures w14:val="none"/>
        </w:rPr>
        <w:t>It is mostly analytical and informational. It measures patterns, counts, distribution, missing values, duplicates, min/max/average values, etc.</w:t>
      </w:r>
    </w:p>
    <w:p w14:paraId="4EA0FF22" w14:textId="77777777" w:rsidR="00146887" w:rsidRPr="00146887" w:rsidRDefault="00146887" w:rsidP="0014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8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1689BA3" w14:textId="77777777" w:rsidR="00146887" w:rsidRPr="00146887" w:rsidRDefault="00146887" w:rsidP="00146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Customer.Email</w:t>
      </w:r>
      <w:proofErr w:type="spellEnd"/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missing count = 12</w:t>
      </w:r>
    </w:p>
    <w:p w14:paraId="75277F59" w14:textId="77777777" w:rsidR="00146887" w:rsidRPr="00146887" w:rsidRDefault="00146887" w:rsidP="00146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Customer.CustomerType</w:t>
      </w:r>
      <w:proofErr w:type="spellEnd"/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distinct count = 4</w:t>
      </w:r>
    </w:p>
    <w:p w14:paraId="074D6FF3" w14:textId="77777777" w:rsidR="00146887" w:rsidRPr="00146887" w:rsidRDefault="00146887" w:rsidP="00146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CustomerSalesArea.CreditLimit</w:t>
      </w:r>
      <w:proofErr w:type="spellEnd"/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average = 250000</w:t>
      </w:r>
    </w:p>
    <w:p w14:paraId="40CC5F12" w14:textId="77777777" w:rsidR="00146887" w:rsidRPr="00146887" w:rsidRDefault="00146887" w:rsidP="0014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87">
        <w:rPr>
          <w:rFonts w:ascii="Times New Roman" w:eastAsia="Times New Roman" w:hAnsi="Times New Roman" w:cs="Times New Roman"/>
          <w:kern w:val="0"/>
          <w14:ligatures w14:val="none"/>
        </w:rPr>
        <w:t>Profiling usually answers:</w:t>
      </w:r>
    </w:p>
    <w:p w14:paraId="7B680C4D" w14:textId="77777777" w:rsidR="00146887" w:rsidRPr="00146887" w:rsidRDefault="00146887" w:rsidP="00146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many records are missing email?</w:t>
      </w:r>
    </w:p>
    <w:p w14:paraId="61ACF336" w14:textId="77777777" w:rsidR="00146887" w:rsidRPr="00146887" w:rsidRDefault="00146887" w:rsidP="00146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many distinct customer types exist?</w:t>
      </w:r>
    </w:p>
    <w:p w14:paraId="42FB4798" w14:textId="77777777" w:rsidR="00146887" w:rsidRPr="00146887" w:rsidRDefault="00146887" w:rsidP="00146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is the maximum credit limit?</w:t>
      </w:r>
    </w:p>
    <w:p w14:paraId="3CF6580D" w14:textId="77777777" w:rsidR="00146887" w:rsidRPr="00146887" w:rsidRDefault="00146887" w:rsidP="00146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many duplicate registration numbers exist?</w:t>
      </w:r>
    </w:p>
    <w:p w14:paraId="519CCFA6" w14:textId="77777777" w:rsidR="00146887" w:rsidRPr="00146887" w:rsidRDefault="00146887" w:rsidP="0014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</w:t>
      </w:r>
      <w:r w:rsidRPr="00146887">
        <w:rPr>
          <w:rFonts w:ascii="Times New Roman" w:eastAsia="Times New Roman" w:hAnsi="Times New Roman" w:cs="Times New Roman"/>
          <w:kern w:val="0"/>
          <w14:ligatures w14:val="none"/>
        </w:rPr>
        <w:t xml:space="preserve"> tells you whether the data is acceptable or not.</w:t>
      </w:r>
    </w:p>
    <w:p w14:paraId="07D706D9" w14:textId="77777777" w:rsidR="00146887" w:rsidRPr="00146887" w:rsidRDefault="00146887" w:rsidP="0014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87">
        <w:rPr>
          <w:rFonts w:ascii="Times New Roman" w:eastAsia="Times New Roman" w:hAnsi="Times New Roman" w:cs="Times New Roman"/>
          <w:kern w:val="0"/>
          <w14:ligatures w14:val="none"/>
        </w:rPr>
        <w:t>It is validation/business-governance logic. A rule decides whether a record passed or failed based on expected business conditions.</w:t>
      </w:r>
    </w:p>
    <w:p w14:paraId="5F2E69C1" w14:textId="77777777" w:rsidR="00146887" w:rsidRPr="00146887" w:rsidRDefault="00146887" w:rsidP="0014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8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29BF06D" w14:textId="77777777" w:rsidR="00146887" w:rsidRPr="00146887" w:rsidRDefault="00146887" w:rsidP="00146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CustomerName</w:t>
      </w:r>
      <w:proofErr w:type="spellEnd"/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must not be empty</w:t>
      </w:r>
    </w:p>
    <w:p w14:paraId="03633AE0" w14:textId="77777777" w:rsidR="00146887" w:rsidRPr="00146887" w:rsidRDefault="00146887" w:rsidP="00146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CountryId</w:t>
      </w:r>
      <w:proofErr w:type="spellEnd"/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must exist in Country table</w:t>
      </w:r>
    </w:p>
    <w:p w14:paraId="10D65C79" w14:textId="77777777" w:rsidR="00146887" w:rsidRPr="00146887" w:rsidRDefault="00146887" w:rsidP="00146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CreditLimit</w:t>
      </w:r>
      <w:proofErr w:type="spellEnd"/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must be greater than or equal to 0</w:t>
      </w:r>
    </w:p>
    <w:p w14:paraId="0AA6512C" w14:textId="77777777" w:rsidR="00146887" w:rsidRPr="00146887" w:rsidRDefault="00146887" w:rsidP="00146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must have at least one default address</w:t>
      </w:r>
    </w:p>
    <w:p w14:paraId="2984B5D7" w14:textId="77777777" w:rsidR="00146887" w:rsidRPr="00146887" w:rsidRDefault="00146887" w:rsidP="0014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87">
        <w:rPr>
          <w:rFonts w:ascii="Times New Roman" w:eastAsia="Times New Roman" w:hAnsi="Times New Roman" w:cs="Times New Roman"/>
          <w:kern w:val="0"/>
          <w14:ligatures w14:val="none"/>
        </w:rPr>
        <w:t>Rules usually answer:</w:t>
      </w:r>
    </w:p>
    <w:p w14:paraId="6340BD10" w14:textId="77777777" w:rsidR="00146887" w:rsidRPr="00146887" w:rsidRDefault="00146887" w:rsidP="00146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this customer valid?</w:t>
      </w:r>
    </w:p>
    <w:p w14:paraId="45A20559" w14:textId="77777777" w:rsidR="00146887" w:rsidRPr="00146887" w:rsidRDefault="00146887" w:rsidP="00146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 records failed validation?</w:t>
      </w:r>
    </w:p>
    <w:p w14:paraId="73B40ECE" w14:textId="77777777" w:rsidR="00146887" w:rsidRPr="00146887" w:rsidRDefault="00146887" w:rsidP="00146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 this record be blocked, warned, or approved?</w:t>
      </w:r>
    </w:p>
    <w:p w14:paraId="5DA8EF1E" w14:textId="77777777" w:rsidR="00146887" w:rsidRPr="00146887" w:rsidRDefault="00146887" w:rsidP="00146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68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data quality score should this rule produce?</w:t>
      </w:r>
    </w:p>
    <w:p w14:paraId="34EA3C86" w14:textId="77777777" w:rsidR="00146887" w:rsidRPr="00146887" w:rsidRDefault="00146887" w:rsidP="0014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87">
        <w:rPr>
          <w:rFonts w:ascii="Times New Roman" w:eastAsia="Times New Roman" w:hAnsi="Times New Roman" w:cs="Times New Roman"/>
          <w:kern w:val="0"/>
          <w14:ligatures w14:val="none"/>
        </w:rPr>
        <w:t>Simple difference: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480"/>
        <w:gridCol w:w="3967"/>
      </w:tblGrid>
      <w:tr w:rsidR="00146887" w:rsidRPr="00146887" w14:paraId="65F781A7" w14:textId="77777777" w:rsidTr="001468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0A65E" w14:textId="77777777" w:rsidR="00146887" w:rsidRPr="00146887" w:rsidRDefault="00146887" w:rsidP="00146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49B14C8" w14:textId="77777777" w:rsidR="00146887" w:rsidRPr="00146887" w:rsidRDefault="00146887" w:rsidP="00146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Profiling</w:t>
            </w:r>
          </w:p>
        </w:tc>
        <w:tc>
          <w:tcPr>
            <w:tcW w:w="0" w:type="auto"/>
            <w:vAlign w:val="center"/>
            <w:hideMark/>
          </w:tcPr>
          <w:p w14:paraId="1C78EBB7" w14:textId="77777777" w:rsidR="00146887" w:rsidRPr="00146887" w:rsidRDefault="00146887" w:rsidP="00146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</w:tr>
      <w:tr w:rsidR="00146887" w:rsidRPr="00146887" w14:paraId="3335D101" w14:textId="77777777" w:rsidTr="00146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CA05" w14:textId="5539B3FC" w:rsidR="00146887" w:rsidRPr="00146887" w:rsidRDefault="00146887" w:rsidP="00146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2194004E" w14:textId="62B10722" w:rsidR="00146887" w:rsidRPr="00146887" w:rsidRDefault="00146887" w:rsidP="00146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    </w:t>
            </w:r>
            <w:r w:rsidRPr="001468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 data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   </w:t>
            </w:r>
          </w:p>
        </w:tc>
        <w:tc>
          <w:tcPr>
            <w:tcW w:w="0" w:type="auto"/>
            <w:vAlign w:val="center"/>
            <w:hideMark/>
          </w:tcPr>
          <w:p w14:paraId="45DC65AF" w14:textId="7B12717F" w:rsidR="00146887" w:rsidRPr="00146887" w:rsidRDefault="00146887" w:rsidP="00146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</w:t>
            </w:r>
            <w:r w:rsidRPr="001468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data</w:t>
            </w:r>
          </w:p>
        </w:tc>
      </w:tr>
      <w:tr w:rsidR="00146887" w:rsidRPr="00146887" w14:paraId="1D0DA53B" w14:textId="77777777" w:rsidTr="00146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FD274" w14:textId="77777777" w:rsidR="00146887" w:rsidRPr="00146887" w:rsidRDefault="00146887" w:rsidP="00146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85983BC" w14:textId="77777777" w:rsidR="00146887" w:rsidRPr="00146887" w:rsidRDefault="00146887" w:rsidP="00146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Metrics/counts/statistics</w:t>
            </w:r>
          </w:p>
        </w:tc>
        <w:tc>
          <w:tcPr>
            <w:tcW w:w="0" w:type="auto"/>
            <w:vAlign w:val="center"/>
            <w:hideMark/>
          </w:tcPr>
          <w:p w14:paraId="5D1F83BC" w14:textId="77777777" w:rsidR="00146887" w:rsidRPr="00146887" w:rsidRDefault="00146887" w:rsidP="00146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 result and failed records</w:t>
            </w:r>
          </w:p>
        </w:tc>
      </w:tr>
      <w:tr w:rsidR="00146887" w:rsidRPr="00146887" w14:paraId="1C658920" w14:textId="77777777" w:rsidTr="00146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8B6C" w14:textId="77777777" w:rsidR="00146887" w:rsidRPr="00146887" w:rsidRDefault="00146887" w:rsidP="00146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459708C" w14:textId="77777777" w:rsidR="00146887" w:rsidRPr="00146887" w:rsidRDefault="00146887" w:rsidP="00146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“15 customers have missing email”</w:t>
            </w:r>
          </w:p>
        </w:tc>
        <w:tc>
          <w:tcPr>
            <w:tcW w:w="0" w:type="auto"/>
            <w:vAlign w:val="center"/>
            <w:hideMark/>
          </w:tcPr>
          <w:p w14:paraId="163F7B2F" w14:textId="77777777" w:rsidR="00146887" w:rsidRPr="00146887" w:rsidRDefault="00146887" w:rsidP="00146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“Email is required for active customers”</w:t>
            </w:r>
          </w:p>
        </w:tc>
      </w:tr>
      <w:tr w:rsidR="00146887" w:rsidRPr="00146887" w14:paraId="558EF179" w14:textId="77777777" w:rsidTr="00146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5C4D" w14:textId="77777777" w:rsidR="00146887" w:rsidRPr="00146887" w:rsidRDefault="00146887" w:rsidP="00146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05C3E159" w14:textId="77777777" w:rsidR="00146887" w:rsidRPr="00146887" w:rsidRDefault="00146887" w:rsidP="00146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discovery, monitoring</w:t>
            </w:r>
          </w:p>
        </w:tc>
        <w:tc>
          <w:tcPr>
            <w:tcW w:w="0" w:type="auto"/>
            <w:vAlign w:val="center"/>
            <w:hideMark/>
          </w:tcPr>
          <w:p w14:paraId="46A8D20C" w14:textId="77777777" w:rsidR="00146887" w:rsidRPr="00146887" w:rsidRDefault="00146887" w:rsidP="00146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quality enforcement</w:t>
            </w:r>
          </w:p>
        </w:tc>
      </w:tr>
      <w:tr w:rsidR="00146887" w:rsidRPr="00146887" w14:paraId="55393A9B" w14:textId="77777777" w:rsidTr="00146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8400" w14:textId="77777777" w:rsidR="00146887" w:rsidRPr="00146887" w:rsidRDefault="00146887" w:rsidP="00146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21ED410" w14:textId="77777777" w:rsidR="00146887" w:rsidRPr="00146887" w:rsidRDefault="00146887" w:rsidP="00146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Optional/informational</w:t>
            </w:r>
          </w:p>
        </w:tc>
        <w:tc>
          <w:tcPr>
            <w:tcW w:w="0" w:type="auto"/>
            <w:vAlign w:val="center"/>
            <w:hideMark/>
          </w:tcPr>
          <w:p w14:paraId="43BA180B" w14:textId="77777777" w:rsidR="00146887" w:rsidRPr="00146887" w:rsidRDefault="00146887" w:rsidP="00146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meaningful for action</w:t>
            </w:r>
          </w:p>
        </w:tc>
      </w:tr>
      <w:tr w:rsidR="00146887" w:rsidRPr="00146887" w14:paraId="24811F10" w14:textId="77777777" w:rsidTr="001468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39A2" w14:textId="77777777" w:rsidR="00146887" w:rsidRPr="00146887" w:rsidRDefault="00146887" w:rsidP="00146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 table</w:t>
            </w:r>
          </w:p>
        </w:tc>
        <w:tc>
          <w:tcPr>
            <w:tcW w:w="0" w:type="auto"/>
            <w:vAlign w:val="center"/>
            <w:hideMark/>
          </w:tcPr>
          <w:p w14:paraId="44D1AFDA" w14:textId="77777777" w:rsidR="00146887" w:rsidRPr="00146887" w:rsidRDefault="00146887" w:rsidP="00146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Profiling summary/drilldown</w:t>
            </w:r>
          </w:p>
        </w:tc>
        <w:tc>
          <w:tcPr>
            <w:tcW w:w="0" w:type="auto"/>
            <w:vAlign w:val="center"/>
            <w:hideMark/>
          </w:tcPr>
          <w:p w14:paraId="3B541A48" w14:textId="77777777" w:rsidR="00146887" w:rsidRPr="00146887" w:rsidRDefault="00146887" w:rsidP="00146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68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 result/drilldown</w:t>
            </w:r>
          </w:p>
        </w:tc>
      </w:tr>
    </w:tbl>
    <w:p w14:paraId="089179AA" w14:textId="77777777" w:rsidR="00146887" w:rsidRPr="00146887" w:rsidRDefault="00146887" w:rsidP="00146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8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your solution, profiling is best used for measuring the health of the data, while rules are best used for deciding whether records violate business expectations.</w:t>
      </w:r>
    </w:p>
    <w:p w14:paraId="5C8BB7E2" w14:textId="77777777" w:rsidR="005338D8" w:rsidRDefault="005338D8"/>
    <w:sectPr w:rsidR="00533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69B"/>
    <w:rsid w:val="00146887"/>
    <w:rsid w:val="0019469B"/>
    <w:rsid w:val="005338D8"/>
    <w:rsid w:val="00535D5B"/>
    <w:rsid w:val="00B7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A8FD"/>
  <w15:chartTrackingRefBased/>
  <w15:docId w15:val="{DF28A409-3FD7-4093-A179-125572633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Vachhani</dc:creator>
  <cp:keywords/>
  <dc:description/>
  <cp:lastModifiedBy>Sunil Vachhani</cp:lastModifiedBy>
  <cp:revision>2</cp:revision>
  <dcterms:created xsi:type="dcterms:W3CDTF">2026-07-16T07:15:00Z</dcterms:created>
  <dcterms:modified xsi:type="dcterms:W3CDTF">2026-07-16T07:17:00Z</dcterms:modified>
</cp:coreProperties>
</file>