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6090E" w14:textId="1A90DD75" w:rsidR="003865FE" w:rsidRPr="009D4799" w:rsidRDefault="003865FE" w:rsidP="003865F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D4799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บทที่ </w:t>
      </w:r>
      <w:r>
        <w:rPr>
          <w:rFonts w:ascii="TH SarabunPSK" w:hAnsi="TH SarabunPSK" w:cs="TH SarabunPSK"/>
          <w:b/>
          <w:bCs/>
          <w:sz w:val="36"/>
          <w:szCs w:val="36"/>
        </w:rPr>
        <w:t>3</w:t>
      </w:r>
    </w:p>
    <w:p w14:paraId="094639F4" w14:textId="06693359" w:rsidR="003865FE" w:rsidRPr="009D4799" w:rsidRDefault="003865FE" w:rsidP="003865FE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การวิเคราะห์ระบบ</w:t>
      </w:r>
    </w:p>
    <w:p w14:paraId="6629ED47" w14:textId="5E26BDCE" w:rsidR="003865FE" w:rsidRPr="009D4799" w:rsidRDefault="003865FE" w:rsidP="003865F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องค์กรที่เกี่ยวข้อง</w:t>
      </w:r>
    </w:p>
    <w:p w14:paraId="4AD7F94F" w14:textId="78BE3D0D" w:rsidR="003865FE" w:rsidRDefault="003865FE" w:rsidP="003865FE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3865FE">
        <w:rPr>
          <w:rFonts w:ascii="TH SarabunPSK" w:hAnsi="TH SarabunPSK" w:cs="TH SarabunPSK"/>
          <w:sz w:val="32"/>
          <w:szCs w:val="32"/>
          <w:cs/>
        </w:rPr>
        <w:t>โรงเรียนสวนกุหลาบวิทยาลัย ธนบุรี เนื่องจากมีการขอข้อมูลส่วนบุคคลของผู้เรียนเพื่อเป็นข้อมูลในการฝึกโมเดล (</w:t>
      </w:r>
      <w:r w:rsidRPr="003865FE">
        <w:rPr>
          <w:rFonts w:ascii="TH SarabunPSK" w:hAnsi="TH SarabunPSK" w:cs="TH SarabunPSK"/>
          <w:sz w:val="32"/>
          <w:szCs w:val="32"/>
        </w:rPr>
        <w:t xml:space="preserve">Dataset) </w:t>
      </w:r>
      <w:r w:rsidRPr="003865FE">
        <w:rPr>
          <w:rFonts w:ascii="TH SarabunPSK" w:hAnsi="TH SarabunPSK" w:cs="TH SarabunPSK"/>
          <w:sz w:val="32"/>
          <w:szCs w:val="32"/>
          <w:cs/>
        </w:rPr>
        <w:t>ได้แก่ ชื่อรายวิชา เกรด หน่วยกิตที่เรียน หน่วยกิตที่ได้ และเกรดเฉลี่ยรวม รวมทั้งยังมีรหัสประจำตัวผู้เรียน และชื่อนามสกุลของผู้เรียนแต่ไม่ได้นำมาใช้ในการฝึกโมเดล</w:t>
      </w:r>
    </w:p>
    <w:p w14:paraId="6C151005" w14:textId="77777777" w:rsidR="003865FE" w:rsidRPr="009D4799" w:rsidRDefault="003865FE" w:rsidP="003865FE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27F5FFEC" w14:textId="77777777" w:rsidR="003865FE" w:rsidRPr="009D4799" w:rsidRDefault="003865FE" w:rsidP="003865F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3.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865FE">
        <w:rPr>
          <w:rFonts w:ascii="TH SarabunPSK" w:hAnsi="TH SarabunPSK" w:cs="TH SarabunPSK"/>
          <w:b/>
          <w:bCs/>
          <w:sz w:val="32"/>
          <w:szCs w:val="32"/>
          <w:cs/>
        </w:rPr>
        <w:t>เทคนิคการรวบรวมข้อมูล</w:t>
      </w:r>
    </w:p>
    <w:p w14:paraId="12E8C731" w14:textId="353F28AC" w:rsidR="003865FE" w:rsidRPr="009D4799" w:rsidRDefault="003865FE" w:rsidP="003865FE">
      <w:pPr>
        <w:ind w:firstLine="7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865FE">
        <w:rPr>
          <w:rFonts w:ascii="TH SarabunPSK" w:hAnsi="TH SarabunPSK" w:cs="TH SarabunPSK"/>
          <w:sz w:val="32"/>
          <w:szCs w:val="32"/>
          <w:cs/>
        </w:rPr>
        <w:t>รวบรวมข้อมูลจากเอกสารสั่งพิมพ์ที่ออกโดยโรงเรียนสวนกุหลาบวิทยาลัย ธนบุรี โดยมีการรวบรวมข้อมูลส่วนบุคคลของผู้เรียน ได้แก่ ชื่อรายวิชา เกรด หน่วยกิตที่เรียน หน่วยกิตที่ได้ และเกรดเฉลี่ยรวม</w:t>
      </w:r>
    </w:p>
    <w:p w14:paraId="2743C704" w14:textId="462BA61E" w:rsidR="003865FE" w:rsidRPr="003865FE" w:rsidRDefault="003865FE" w:rsidP="003865FE">
      <w:p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b/>
          <w:bCs/>
          <w:sz w:val="32"/>
          <w:szCs w:val="32"/>
        </w:rPr>
        <w:t>3.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3865FE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กระบวนการทำงานของระบบปัจจุบัน</w:t>
      </w:r>
    </w:p>
    <w:p w14:paraId="01FE46A5" w14:textId="17F79E72" w:rsidR="003865FE" w:rsidRDefault="003865FE" w:rsidP="003865FE">
      <w:pPr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หก</w:t>
      </w:r>
    </w:p>
    <w:p w14:paraId="2EECB6F5" w14:textId="77777777" w:rsidR="003865FE" w:rsidRPr="009D4799" w:rsidRDefault="003865FE" w:rsidP="003865FE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4A338F13" w14:textId="6A2F85C4" w:rsidR="003865FE" w:rsidRPr="009D4799" w:rsidRDefault="003865FE" w:rsidP="003865F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3.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865FE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การวิเคราะห์ความต้องการของผู้ใช้ (</w:t>
      </w:r>
      <w:r w:rsidRPr="003865FE">
        <w:rPr>
          <w:rFonts w:ascii="TH SarabunPSK" w:hAnsi="TH SarabunPSK" w:cs="TH SarabunPSK"/>
          <w:b/>
          <w:bCs/>
          <w:sz w:val="32"/>
          <w:szCs w:val="32"/>
        </w:rPr>
        <w:t>Requirement analysis)</w:t>
      </w:r>
    </w:p>
    <w:p w14:paraId="70BA1CB8" w14:textId="27097B4C" w:rsidR="003865FE" w:rsidRPr="003865FE" w:rsidRDefault="003865FE" w:rsidP="003865FE">
      <w:pPr>
        <w:ind w:firstLine="720"/>
        <w:rPr>
          <w:rFonts w:ascii="TH SarabunPSK" w:hAnsi="TH SarabunPSK" w:cs="TH SarabunPSK" w:hint="cs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หก</w:t>
      </w:r>
    </w:p>
    <w:sectPr w:rsidR="003865FE" w:rsidRPr="00386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FE"/>
    <w:rsid w:val="003865FE"/>
    <w:rsid w:val="003B05D4"/>
    <w:rsid w:val="0049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8D55B"/>
  <w15:chartTrackingRefBased/>
  <w15:docId w15:val="{730AF571-BC9C-47B9-8CF5-0967D9977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5FE"/>
  </w:style>
  <w:style w:type="paragraph" w:styleId="Heading1">
    <w:name w:val="heading 1"/>
    <w:basedOn w:val="Normal"/>
    <w:next w:val="Normal"/>
    <w:link w:val="Heading1Char"/>
    <w:uiPriority w:val="9"/>
    <w:qFormat/>
    <w:rsid w:val="003865F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5F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5F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5F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5F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5F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5F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65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65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6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Ratchanon Tribawonkul</dc:creator>
  <cp:keywords/>
  <dc:description/>
  <cp:lastModifiedBy>Ratchanon Tribawonkul</cp:lastModifiedBy>
  <cp:revision>1</cp:revision>
  <dcterms:created xsi:type="dcterms:W3CDTF">2025-08-15T03:13:00Z</dcterms:created>
  <dcterms:modified xsi:type="dcterms:W3CDTF">2025-08-15T03:27:00Z</dcterms:modified>
</cp:coreProperties>
</file>