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Sídlo: [[ADDRESS_1]] 1 IČO: [[ICO_1]] DIČ: [[DIC_1]]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[[PLACE_1]] Rodné číslo: [[BIRTH_ID_1]] Číslo OP: [[ID_CARD_1]] Trvalý pobyt: [[ADDRESS_2]]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Místo výkonu práce: [[ADDRESS_3]]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Bydliště: [[ADDRESS_4]] Rodné číslo: [[BIRTH_ID_2]] Tel.: 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Místo podnikání: [[ADDRESS_5]] 2 IČO: [[ICO_2]] DIČ: [[DIC_2]]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[[BIRTH_ID_3]]) Trvale bytem: [[ADDRESS_6]] OP: [[ID_CARD_2]], vydán [[DATE_6]] Kontakt: [[EMAIL_3]], tel. 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[[BIRTH_ID_4]]) Bytem: [[ADDRESS_7]] 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2+kk [[ADDRESS_8]].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Se sídlem: [[ADDRESS_9]] 3 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[[DATE_7]] (RČ: [[BIRTH_ID_5]]) Bytem: [[ADDRESS_10]] Králové Číslo OP: [[ID_CARD_3]] E-mail: [[EMAIL_5]] Telefon: 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[[PERSON_13]]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Bytem: [[ADDRESS_11]] 4 Nar.: [[DATE_8]], RČ: [[BIRTH_ID_6]] OP: [[ID_CARD_4]] Tel.: 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[[PERSON_16]]) Bydliště: [[ADDRESS_12]] RČ: [[BIRTH_ID_7]] Datum narození: [[DATE_9]] Kontakt: [[EMAIL_6]], 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"[[PERSON_5]]") prodává paní [[PERSON_16]] (dříve [[PERSON_16]]) osobní automobil Škoda Octavia. [[PERSON_16]] uhradí [[PERSON_5]]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Sídlo podnikání: [[ADDRESS_13]] 4 Rodné číslo: [[BIRTH_ID_8]]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Sídlo: [[ADDRESS_14]] 5 IČO: [[ICO_5]] Zastoupena: Ing. [[PERSON_18]], MBA (osobní kontakt: [[EMAIL_8]], 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[[DATE_10]], kontakt: 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Sídlo: [[ADDRESS_15]] 2 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Bytem: [[ADDRESS_16]] 7 Rodné číslo: [[BIRTH_ID_9]] Číslo OP: [[ID_CARD_5]] Narozena: [[DATE_11]]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[[PERSON_2]]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Bytem: [[ADDRESS_17]] u Prahy RČ: [[BIRTH_ID_10]] OP: [[ID_CARD_6]] Tel.: 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Bydliště: [[ADDRESS_18]] nad Labem Rodné číslo: [[BIRTH_ID_11]] Občanský průkaz: [[ID_CARD_7]] Telefon: 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[[PERSON_6]], bytem [[ADDRESS_19]] (RČ: [[BIRTH_ID_12]])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